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52" w:rsidRPr="001C5352" w:rsidRDefault="001C5352" w:rsidP="001C5352">
      <w:pPr>
        <w:shd w:val="clear" w:color="auto" w:fill="FFFFFF"/>
        <w:spacing w:after="16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C535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отчетов об исполнении таких предписаний</w:t>
      </w:r>
    </w:p>
    <w:p w:rsidR="001C5352" w:rsidRPr="001D48C7" w:rsidRDefault="001C5352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576"/>
        <w:gridCol w:w="2008"/>
        <w:gridCol w:w="2436"/>
        <w:gridCol w:w="2808"/>
      </w:tblGrid>
      <w:tr w:rsidR="001C5352" w:rsidRPr="001D48C7" w:rsidTr="004032AE">
        <w:trPr>
          <w:trHeight w:val="1176"/>
          <w:jc w:val="center"/>
        </w:trPr>
        <w:tc>
          <w:tcPr>
            <w:tcW w:w="3432" w:type="dxa"/>
            <w:vAlign w:val="center"/>
          </w:tcPr>
          <w:p w:rsidR="001C5352" w:rsidRPr="001D48C7" w:rsidRDefault="001C5352" w:rsidP="001C5352">
            <w:pPr>
              <w:jc w:val="center"/>
              <w:rPr>
                <w:rFonts w:ascii="Times New Roman" w:hAnsi="Times New Roman" w:cs="Times New Roman"/>
              </w:rPr>
            </w:pPr>
            <w:r w:rsidRPr="001D48C7">
              <w:rPr>
                <w:rStyle w:val="a3"/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2576" w:type="dxa"/>
            <w:vAlign w:val="center"/>
          </w:tcPr>
          <w:p w:rsidR="001C5352" w:rsidRPr="001D48C7" w:rsidRDefault="001C5352" w:rsidP="001C5352">
            <w:pPr>
              <w:jc w:val="center"/>
              <w:rPr>
                <w:rFonts w:ascii="Times New Roman" w:hAnsi="Times New Roman" w:cs="Times New Roman"/>
              </w:rPr>
            </w:pPr>
            <w:r w:rsidRPr="001D48C7">
              <w:rPr>
                <w:rStyle w:val="a3"/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План (тема) контрольного мероприятия</w:t>
            </w:r>
          </w:p>
        </w:tc>
        <w:tc>
          <w:tcPr>
            <w:tcW w:w="2008" w:type="dxa"/>
            <w:vAlign w:val="center"/>
          </w:tcPr>
          <w:p w:rsidR="001C5352" w:rsidRPr="001D48C7" w:rsidRDefault="001C5352" w:rsidP="001C5352">
            <w:pPr>
              <w:jc w:val="center"/>
              <w:rPr>
                <w:rFonts w:ascii="Times New Roman" w:hAnsi="Times New Roman" w:cs="Times New Roman"/>
              </w:rPr>
            </w:pPr>
            <w:r w:rsidRPr="001D48C7">
              <w:rPr>
                <w:rStyle w:val="a3"/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Период проведения контрольного мероприятия</w:t>
            </w:r>
          </w:p>
        </w:tc>
        <w:tc>
          <w:tcPr>
            <w:tcW w:w="2436" w:type="dxa"/>
            <w:vAlign w:val="center"/>
          </w:tcPr>
          <w:p w:rsidR="001C5352" w:rsidRPr="001D48C7" w:rsidRDefault="001C5352" w:rsidP="001C5352">
            <w:pPr>
              <w:jc w:val="center"/>
              <w:rPr>
                <w:rFonts w:ascii="Times New Roman" w:hAnsi="Times New Roman" w:cs="Times New Roman"/>
              </w:rPr>
            </w:pPr>
            <w:r w:rsidRPr="001D48C7">
              <w:rPr>
                <w:rStyle w:val="a3"/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Выявленные нарушения</w:t>
            </w:r>
          </w:p>
        </w:tc>
        <w:tc>
          <w:tcPr>
            <w:tcW w:w="2808" w:type="dxa"/>
            <w:vAlign w:val="center"/>
          </w:tcPr>
          <w:p w:rsidR="001C5352" w:rsidRPr="001D48C7" w:rsidRDefault="001C5352" w:rsidP="001C5352">
            <w:pPr>
              <w:jc w:val="center"/>
              <w:rPr>
                <w:rFonts w:ascii="Times New Roman" w:hAnsi="Times New Roman" w:cs="Times New Roman"/>
              </w:rPr>
            </w:pPr>
            <w:r w:rsidRPr="001D48C7">
              <w:rPr>
                <w:rStyle w:val="a3"/>
                <w:rFonts w:ascii="Times New Roman" w:hAnsi="Times New Roman" w:cs="Times New Roman"/>
                <w:color w:val="333333"/>
                <w:sz w:val="15"/>
                <w:szCs w:val="15"/>
                <w:shd w:val="clear" w:color="auto" w:fill="FFFFFF"/>
              </w:rPr>
              <w:t>Мероприятия, проведенные по результатам контрольного мероприятия</w:t>
            </w:r>
          </w:p>
        </w:tc>
      </w:tr>
      <w:tr w:rsidR="001C5352" w:rsidRPr="001D48C7" w:rsidTr="004032AE">
        <w:trPr>
          <w:trHeight w:val="128"/>
          <w:jc w:val="center"/>
        </w:trPr>
        <w:tc>
          <w:tcPr>
            <w:tcW w:w="3432" w:type="dxa"/>
          </w:tcPr>
          <w:p w:rsidR="001C5352" w:rsidRPr="001D48C7" w:rsidRDefault="004032AE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 xml:space="preserve">Смоленское региональное отделение Фонда социального страхования РФ Филиал №1 </w:t>
            </w:r>
          </w:p>
        </w:tc>
        <w:tc>
          <w:tcPr>
            <w:tcW w:w="2576" w:type="dxa"/>
          </w:tcPr>
          <w:p w:rsidR="001C5352" w:rsidRPr="001D48C7" w:rsidRDefault="004032AE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 xml:space="preserve">Выездная плановая  проверка правильности исчисления, полноты и своевременности уплаты  страховых взносов на обязательное социальное страхование.    </w:t>
            </w:r>
          </w:p>
        </w:tc>
        <w:tc>
          <w:tcPr>
            <w:tcW w:w="2008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17.08.2017-23.08.2017</w:t>
            </w:r>
          </w:p>
        </w:tc>
        <w:tc>
          <w:tcPr>
            <w:tcW w:w="2436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Акт №233 от 23.08.</w:t>
            </w:r>
            <w:bookmarkStart w:id="0" w:name="_GoBack"/>
            <w:bookmarkEnd w:id="0"/>
            <w:r w:rsidRPr="001D48C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08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Предписание №233 от 23.08.2017 выполнено в полном объеме</w:t>
            </w:r>
          </w:p>
        </w:tc>
      </w:tr>
      <w:tr w:rsidR="001C5352" w:rsidRPr="001D48C7" w:rsidTr="004032AE">
        <w:trPr>
          <w:trHeight w:val="384"/>
          <w:jc w:val="center"/>
        </w:trPr>
        <w:tc>
          <w:tcPr>
            <w:tcW w:w="3432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Управление пенсионного фонда РФ в Ленинском районе г. Смоленска</w:t>
            </w:r>
          </w:p>
        </w:tc>
        <w:tc>
          <w:tcPr>
            <w:tcW w:w="2576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Выездная плановая  проверка правильности исчисления, полноты и своевременности уплаты  страховых взносов на обязательное пенсионное страхование</w:t>
            </w:r>
          </w:p>
        </w:tc>
        <w:tc>
          <w:tcPr>
            <w:tcW w:w="2008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17.08.2017-12.10.2017</w:t>
            </w:r>
          </w:p>
        </w:tc>
        <w:tc>
          <w:tcPr>
            <w:tcW w:w="2436" w:type="dxa"/>
          </w:tcPr>
          <w:p w:rsidR="001C5352" w:rsidRPr="001D48C7" w:rsidRDefault="00D7552B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Акт выездной проверки от 27.10.2017 №076</w:t>
            </w:r>
            <w:r w:rsidRPr="001D48C7">
              <w:rPr>
                <w:rFonts w:ascii="Times New Roman" w:hAnsi="Times New Roman" w:cs="Times New Roman"/>
                <w:lang w:val="en-US"/>
              </w:rPr>
              <w:t>V</w:t>
            </w:r>
            <w:r w:rsidRPr="001D48C7">
              <w:rPr>
                <w:rFonts w:ascii="Times New Roman" w:hAnsi="Times New Roman" w:cs="Times New Roman"/>
              </w:rPr>
              <w:t>101700000565</w:t>
            </w:r>
          </w:p>
        </w:tc>
        <w:tc>
          <w:tcPr>
            <w:tcW w:w="2808" w:type="dxa"/>
          </w:tcPr>
          <w:p w:rsidR="001C5352" w:rsidRPr="001D48C7" w:rsidRDefault="007C6B8A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Предписание от 27.10.2017 №076</w:t>
            </w:r>
            <w:r w:rsidRPr="001D48C7">
              <w:rPr>
                <w:rFonts w:ascii="Times New Roman" w:hAnsi="Times New Roman" w:cs="Times New Roman"/>
                <w:lang w:val="en-US"/>
              </w:rPr>
              <w:t>V</w:t>
            </w:r>
            <w:r w:rsidRPr="001D48C7">
              <w:rPr>
                <w:rFonts w:ascii="Times New Roman" w:hAnsi="Times New Roman" w:cs="Times New Roman"/>
              </w:rPr>
              <w:t>101700000565 выполнено в полном объеме</w:t>
            </w:r>
          </w:p>
        </w:tc>
      </w:tr>
      <w:tr w:rsidR="001C5352" w:rsidRPr="001D48C7" w:rsidTr="004032AE">
        <w:trPr>
          <w:trHeight w:val="58"/>
          <w:jc w:val="center"/>
        </w:trPr>
        <w:tc>
          <w:tcPr>
            <w:tcW w:w="3432" w:type="dxa"/>
          </w:tcPr>
          <w:p w:rsidR="001C5352" w:rsidRPr="001D48C7" w:rsidRDefault="007C6B8A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Контрольно-счетная палата Смоленской области</w:t>
            </w:r>
          </w:p>
        </w:tc>
        <w:tc>
          <w:tcPr>
            <w:tcW w:w="2576" w:type="dxa"/>
          </w:tcPr>
          <w:p w:rsidR="001C5352" w:rsidRPr="001D48C7" w:rsidRDefault="006122B9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Плановая проверка финансово-хозяйственной деятельности за период с 01.01.2016 по 31.12.2016</w:t>
            </w:r>
          </w:p>
        </w:tc>
        <w:tc>
          <w:tcPr>
            <w:tcW w:w="2008" w:type="dxa"/>
          </w:tcPr>
          <w:p w:rsidR="001C5352" w:rsidRPr="001D48C7" w:rsidRDefault="007C6B8A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24.04.2017-31.05.2017</w:t>
            </w:r>
          </w:p>
        </w:tc>
        <w:tc>
          <w:tcPr>
            <w:tcW w:w="2436" w:type="dxa"/>
          </w:tcPr>
          <w:p w:rsidR="001C5352" w:rsidRPr="001D48C7" w:rsidRDefault="007C6B8A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Акт выездной проверки№235 от 25.08.2017</w:t>
            </w:r>
          </w:p>
        </w:tc>
        <w:tc>
          <w:tcPr>
            <w:tcW w:w="2808" w:type="dxa"/>
          </w:tcPr>
          <w:p w:rsidR="001C5352" w:rsidRPr="001D48C7" w:rsidRDefault="007C6B8A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Представление №235 от 25.08.2017 выполнено в полном объеме</w:t>
            </w:r>
          </w:p>
        </w:tc>
      </w:tr>
      <w:tr w:rsidR="001C5352" w:rsidRPr="001D48C7" w:rsidTr="00CE1DD4">
        <w:trPr>
          <w:trHeight w:val="1815"/>
          <w:jc w:val="center"/>
        </w:trPr>
        <w:tc>
          <w:tcPr>
            <w:tcW w:w="3432" w:type="dxa"/>
          </w:tcPr>
          <w:p w:rsidR="001C5352" w:rsidRPr="001D48C7" w:rsidRDefault="00894CB5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lastRenderedPageBreak/>
              <w:t xml:space="preserve">Департамент Смоленской области по осуществлению контроля </w:t>
            </w:r>
            <w:r w:rsidR="006122B9" w:rsidRPr="001D48C7">
              <w:rPr>
                <w:rFonts w:ascii="Times New Roman" w:hAnsi="Times New Roman" w:cs="Times New Roman"/>
              </w:rPr>
              <w:t xml:space="preserve">и взаимодействию с административными органами </w:t>
            </w:r>
          </w:p>
        </w:tc>
        <w:tc>
          <w:tcPr>
            <w:tcW w:w="2576" w:type="dxa"/>
          </w:tcPr>
          <w:p w:rsidR="001C5352" w:rsidRPr="001D48C7" w:rsidRDefault="006122B9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Плановая проверка финансово-хозяйственной деятельности за период с 01.01.2017 по 31.12.2017</w:t>
            </w:r>
          </w:p>
        </w:tc>
        <w:tc>
          <w:tcPr>
            <w:tcW w:w="2008" w:type="dxa"/>
          </w:tcPr>
          <w:p w:rsidR="001C5352" w:rsidRPr="001D48C7" w:rsidRDefault="006122B9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19.06.2018-23.07.2018</w:t>
            </w:r>
          </w:p>
        </w:tc>
        <w:tc>
          <w:tcPr>
            <w:tcW w:w="2436" w:type="dxa"/>
          </w:tcPr>
          <w:p w:rsidR="001C5352" w:rsidRPr="001D48C7" w:rsidRDefault="006122B9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Акт №06-01/15 от 10.08.2018</w:t>
            </w:r>
          </w:p>
        </w:tc>
        <w:tc>
          <w:tcPr>
            <w:tcW w:w="2808" w:type="dxa"/>
          </w:tcPr>
          <w:p w:rsidR="001C5352" w:rsidRPr="001D48C7" w:rsidRDefault="001D48C7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Разработан план – график по устранению нарушения в Представлении</w:t>
            </w:r>
            <w:r w:rsidR="00CE706B" w:rsidRPr="001D48C7">
              <w:rPr>
                <w:rFonts w:ascii="Times New Roman" w:hAnsi="Times New Roman" w:cs="Times New Roman"/>
              </w:rPr>
              <w:t xml:space="preserve"> №1746 от 17.08.2018</w:t>
            </w:r>
            <w:r w:rsidRPr="001D48C7">
              <w:rPr>
                <w:rFonts w:ascii="Times New Roman" w:hAnsi="Times New Roman" w:cs="Times New Roman"/>
              </w:rPr>
              <w:t>. Нарушения устран</w:t>
            </w:r>
            <w:r w:rsidR="004840C0">
              <w:rPr>
                <w:rFonts w:ascii="Times New Roman" w:hAnsi="Times New Roman" w:cs="Times New Roman"/>
              </w:rPr>
              <w:t>ены.</w:t>
            </w:r>
          </w:p>
        </w:tc>
      </w:tr>
      <w:tr w:rsidR="00CE1DD4" w:rsidRPr="001D48C7" w:rsidTr="00CE1DD4">
        <w:trPr>
          <w:trHeight w:val="191"/>
          <w:jc w:val="center"/>
        </w:trPr>
        <w:tc>
          <w:tcPr>
            <w:tcW w:w="3432" w:type="dxa"/>
          </w:tcPr>
          <w:p w:rsidR="00CE1DD4" w:rsidRPr="001D48C7" w:rsidRDefault="004840C0" w:rsidP="00CE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Смоленской области</w:t>
            </w:r>
          </w:p>
        </w:tc>
        <w:tc>
          <w:tcPr>
            <w:tcW w:w="2576" w:type="dxa"/>
          </w:tcPr>
          <w:p w:rsidR="00CE1DD4" w:rsidRPr="001D48C7" w:rsidRDefault="004840C0" w:rsidP="00CE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о контрактной системе в сфере закупок товаров, работ, услуг в 2020 году</w:t>
            </w:r>
          </w:p>
        </w:tc>
        <w:tc>
          <w:tcPr>
            <w:tcW w:w="2008" w:type="dxa"/>
          </w:tcPr>
          <w:p w:rsidR="00CE1DD4" w:rsidRPr="001D48C7" w:rsidRDefault="004840C0" w:rsidP="00CE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01.01.2020-01.11.2020 </w:t>
            </w:r>
          </w:p>
        </w:tc>
        <w:tc>
          <w:tcPr>
            <w:tcW w:w="2436" w:type="dxa"/>
          </w:tcPr>
          <w:p w:rsidR="00CE1DD4" w:rsidRPr="001D48C7" w:rsidRDefault="004840C0" w:rsidP="00CE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от 20.11.2020</w:t>
            </w:r>
          </w:p>
        </w:tc>
        <w:tc>
          <w:tcPr>
            <w:tcW w:w="2808" w:type="dxa"/>
          </w:tcPr>
          <w:p w:rsidR="00CE1DD4" w:rsidRPr="001D48C7" w:rsidRDefault="004840C0" w:rsidP="00CE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CE1DD4" w:rsidRPr="001D48C7" w:rsidTr="00CE1DD4">
        <w:trPr>
          <w:trHeight w:val="285"/>
          <w:jc w:val="center"/>
        </w:trPr>
        <w:tc>
          <w:tcPr>
            <w:tcW w:w="3432" w:type="dxa"/>
          </w:tcPr>
          <w:p w:rsidR="00CE1DD4" w:rsidRPr="001D48C7" w:rsidRDefault="004840C0" w:rsidP="00CE1DD4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Департамент Смоленской области по осуществлению контроля и взаимодействию с административными органами</w:t>
            </w:r>
          </w:p>
        </w:tc>
        <w:tc>
          <w:tcPr>
            <w:tcW w:w="2576" w:type="dxa"/>
          </w:tcPr>
          <w:p w:rsidR="00CE1DD4" w:rsidRPr="001D48C7" w:rsidRDefault="004840C0" w:rsidP="00CE1DD4">
            <w:pPr>
              <w:rPr>
                <w:rFonts w:ascii="Times New Roman" w:hAnsi="Times New Roman" w:cs="Times New Roman"/>
              </w:rPr>
            </w:pPr>
            <w:r w:rsidRPr="001D48C7">
              <w:rPr>
                <w:rFonts w:ascii="Times New Roman" w:hAnsi="Times New Roman" w:cs="Times New Roman"/>
              </w:rPr>
              <w:t>Плановая проверка финансово-хозяйственной деятельности за период</w:t>
            </w:r>
            <w:r>
              <w:rPr>
                <w:rFonts w:ascii="Times New Roman" w:hAnsi="Times New Roman" w:cs="Times New Roman"/>
              </w:rPr>
              <w:t xml:space="preserve"> 01.01.2019-31.12.2019</w:t>
            </w:r>
          </w:p>
        </w:tc>
        <w:tc>
          <w:tcPr>
            <w:tcW w:w="2008" w:type="dxa"/>
          </w:tcPr>
          <w:p w:rsidR="00CE1DD4" w:rsidRPr="001D48C7" w:rsidRDefault="004840C0" w:rsidP="00CE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01.01.2019-31.12.2019</w:t>
            </w:r>
          </w:p>
        </w:tc>
        <w:tc>
          <w:tcPr>
            <w:tcW w:w="2436" w:type="dxa"/>
          </w:tcPr>
          <w:p w:rsidR="00CE1DD4" w:rsidRPr="001D48C7" w:rsidRDefault="004840C0" w:rsidP="00CE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от</w:t>
            </w:r>
            <w:r w:rsidR="004E3AA1">
              <w:rPr>
                <w:rFonts w:ascii="Times New Roman" w:hAnsi="Times New Roman" w:cs="Times New Roman"/>
              </w:rPr>
              <w:t xml:space="preserve"> 19.02.2021</w:t>
            </w:r>
          </w:p>
        </w:tc>
        <w:tc>
          <w:tcPr>
            <w:tcW w:w="2808" w:type="dxa"/>
          </w:tcPr>
          <w:p w:rsidR="00CE1DD4" w:rsidRPr="001D48C7" w:rsidRDefault="004E3AA1" w:rsidP="00CE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</w:tbl>
    <w:p w:rsidR="001C5352" w:rsidRDefault="001C5352">
      <w:r>
        <w:br w:type="page"/>
      </w:r>
    </w:p>
    <w:sectPr w:rsidR="001C5352" w:rsidSect="001C5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4D"/>
    <w:rsid w:val="001C5352"/>
    <w:rsid w:val="001D48C7"/>
    <w:rsid w:val="003D0E4D"/>
    <w:rsid w:val="004032AE"/>
    <w:rsid w:val="004840C0"/>
    <w:rsid w:val="004E3AA1"/>
    <w:rsid w:val="005A4CF8"/>
    <w:rsid w:val="006122B9"/>
    <w:rsid w:val="007C6B8A"/>
    <w:rsid w:val="00894CB5"/>
    <w:rsid w:val="00BA20AA"/>
    <w:rsid w:val="00C9164A"/>
    <w:rsid w:val="00CE1DD4"/>
    <w:rsid w:val="00CE706B"/>
    <w:rsid w:val="00D7552B"/>
    <w:rsid w:val="00F7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4A"/>
  </w:style>
  <w:style w:type="paragraph" w:styleId="1">
    <w:name w:val="heading 1"/>
    <w:basedOn w:val="a"/>
    <w:link w:val="10"/>
    <w:uiPriority w:val="9"/>
    <w:qFormat/>
    <w:rsid w:val="001C5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Ivanova_AA</dc:creator>
  <cp:lastModifiedBy>User</cp:lastModifiedBy>
  <cp:revision>3</cp:revision>
  <dcterms:created xsi:type="dcterms:W3CDTF">2021-03-25T06:17:00Z</dcterms:created>
  <dcterms:modified xsi:type="dcterms:W3CDTF">2021-03-25T06:54:00Z</dcterms:modified>
</cp:coreProperties>
</file>