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AE" w:rsidRPr="008406AE" w:rsidRDefault="008406AE" w:rsidP="008406A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Практическ</w:t>
      </w:r>
      <w:r w:rsidRPr="008406AE">
        <w:rPr>
          <w:rFonts w:ascii="Times New Roman" w:hAnsi="Times New Roman" w:cs="Times New Roman"/>
          <w:b/>
          <w:sz w:val="32"/>
          <w:szCs w:val="32"/>
        </w:rPr>
        <w:t>ая работа № 15</w:t>
      </w:r>
    </w:p>
    <w:p w:rsidR="008406AE" w:rsidRPr="00FA1106" w:rsidRDefault="008406AE" w:rsidP="008406A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06">
        <w:rPr>
          <w:rFonts w:ascii="Times New Roman" w:hAnsi="Times New Roman" w:cs="Times New Roman"/>
          <w:sz w:val="28"/>
          <w:szCs w:val="28"/>
        </w:rPr>
        <w:t xml:space="preserve">Тема программы: </w:t>
      </w:r>
      <w:r>
        <w:rPr>
          <w:rFonts w:ascii="Times New Roman" w:hAnsi="Times New Roman" w:cs="Times New Roman"/>
          <w:sz w:val="28"/>
          <w:szCs w:val="28"/>
        </w:rPr>
        <w:t>«Оформление конструкторской документации. Авторский надзор</w:t>
      </w:r>
      <w:r w:rsidRPr="00FA1106">
        <w:rPr>
          <w:rFonts w:ascii="Times New Roman" w:hAnsi="Times New Roman" w:cs="Times New Roman"/>
          <w:sz w:val="28"/>
          <w:szCs w:val="28"/>
        </w:rPr>
        <w:t>»</w:t>
      </w:r>
    </w:p>
    <w:p w:rsidR="008406AE" w:rsidRPr="00FA1106" w:rsidRDefault="008406AE" w:rsidP="00840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6">
        <w:rPr>
          <w:rFonts w:ascii="Times New Roman" w:hAnsi="Times New Roman" w:cs="Times New Roman"/>
          <w:b/>
          <w:sz w:val="28"/>
          <w:szCs w:val="28"/>
        </w:rPr>
        <w:t>Тема работы</w:t>
      </w:r>
      <w:r w:rsidRPr="00FA1106">
        <w:rPr>
          <w:rFonts w:ascii="Times New Roman" w:hAnsi="Times New Roman" w:cs="Times New Roman"/>
          <w:sz w:val="28"/>
          <w:szCs w:val="28"/>
        </w:rPr>
        <w:t>: «Построение лекал деталей поясных изделий»</w:t>
      </w:r>
    </w:p>
    <w:p w:rsidR="008406AE" w:rsidRPr="00FA1106" w:rsidRDefault="008406AE" w:rsidP="00840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6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FA1106">
        <w:rPr>
          <w:rFonts w:ascii="Times New Roman" w:hAnsi="Times New Roman" w:cs="Times New Roman"/>
          <w:sz w:val="28"/>
          <w:szCs w:val="28"/>
        </w:rPr>
        <w:t xml:space="preserve">: освоение применяемой в промышленности методики изготовления лекал </w:t>
      </w:r>
    </w:p>
    <w:p w:rsidR="008406AE" w:rsidRDefault="008406AE" w:rsidP="00840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06">
        <w:rPr>
          <w:rFonts w:ascii="Times New Roman" w:hAnsi="Times New Roman" w:cs="Times New Roman"/>
          <w:sz w:val="28"/>
          <w:szCs w:val="28"/>
        </w:rPr>
        <w:t>Пособия и инструменты: плакаты учебные; чертежные принадлежности; бумага чертежная; таблицы с величинами припусков на швы, направлениями нити основы и допускаемыми отклонениями от них</w:t>
      </w:r>
    </w:p>
    <w:p w:rsidR="00886AEB" w:rsidRDefault="00886AEB" w:rsidP="00840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886AEB" w:rsidRDefault="00886AEB" w:rsidP="00886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AEB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886AEB">
        <w:rPr>
          <w:rFonts w:ascii="Times New Roman" w:hAnsi="Times New Roman" w:cs="Times New Roman"/>
          <w:sz w:val="28"/>
          <w:szCs w:val="28"/>
        </w:rPr>
        <w:t xml:space="preserve"> Э.К., </w:t>
      </w:r>
      <w:proofErr w:type="spellStart"/>
      <w:r w:rsidRPr="00886AEB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886AEB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886AEB">
        <w:rPr>
          <w:rFonts w:ascii="Times New Roman" w:hAnsi="Times New Roman" w:cs="Times New Roman"/>
          <w:sz w:val="28"/>
          <w:szCs w:val="28"/>
        </w:rPr>
        <w:t>Сакулин</w:t>
      </w:r>
      <w:proofErr w:type="spellEnd"/>
      <w:r w:rsidRPr="00886AEB">
        <w:rPr>
          <w:rFonts w:ascii="Times New Roman" w:hAnsi="Times New Roman" w:cs="Times New Roman"/>
          <w:sz w:val="28"/>
          <w:szCs w:val="28"/>
        </w:rPr>
        <w:t xml:space="preserve"> Б.С., </w:t>
      </w:r>
      <w:proofErr w:type="spellStart"/>
      <w:r w:rsidRPr="00886AEB">
        <w:rPr>
          <w:rFonts w:ascii="Times New Roman" w:hAnsi="Times New Roman" w:cs="Times New Roman"/>
          <w:sz w:val="28"/>
          <w:szCs w:val="28"/>
        </w:rPr>
        <w:t>Труханоа</w:t>
      </w:r>
      <w:proofErr w:type="spellEnd"/>
      <w:r w:rsidRPr="00886AEB">
        <w:rPr>
          <w:rFonts w:ascii="Times New Roman" w:hAnsi="Times New Roman" w:cs="Times New Roman"/>
          <w:sz w:val="28"/>
          <w:szCs w:val="28"/>
        </w:rPr>
        <w:t xml:space="preserve"> А.Т. «Конструирование одежды», издательский центр «Академия», 2010</w:t>
      </w:r>
    </w:p>
    <w:p w:rsidR="00886AEB" w:rsidRDefault="00886AEB" w:rsidP="00886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А.И., Андреева Е.Г. «Конструктивное моделирование одежды», М. МГАЛП, 2002</w:t>
      </w:r>
    </w:p>
    <w:p w:rsidR="00886AEB" w:rsidRPr="003D5AFD" w:rsidRDefault="00886AEB" w:rsidP="003D5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Савельева Н.Ю. «Конструирование одежды», Ростов-на-Дону, Феникс, 2003</w:t>
      </w:r>
    </w:p>
    <w:p w:rsidR="008406AE" w:rsidRPr="00FA1106" w:rsidRDefault="008406AE" w:rsidP="008406A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06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8406AE" w:rsidRPr="00D7784E" w:rsidRDefault="008406AE" w:rsidP="008406AE">
      <w:pPr>
        <w:pStyle w:val="a3"/>
        <w:numPr>
          <w:ilvl w:val="1"/>
          <w:numId w:val="1"/>
        </w:numPr>
        <w:tabs>
          <w:tab w:val="clear" w:pos="2145"/>
          <w:tab w:val="num" w:pos="-426"/>
        </w:tabs>
        <w:spacing w:after="0" w:line="24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r w:rsidRPr="00D7784E">
        <w:rPr>
          <w:rFonts w:ascii="Times New Roman" w:hAnsi="Times New Roman" w:cs="Times New Roman"/>
          <w:sz w:val="28"/>
          <w:szCs w:val="28"/>
        </w:rPr>
        <w:t>Разработка и оформление рабочих чертежей лекал основных деталей юбки и брюк</w:t>
      </w:r>
    </w:p>
    <w:p w:rsidR="008406AE" w:rsidRPr="00D7784E" w:rsidRDefault="008406AE" w:rsidP="008406AE">
      <w:pPr>
        <w:pStyle w:val="a3"/>
        <w:numPr>
          <w:ilvl w:val="1"/>
          <w:numId w:val="1"/>
        </w:numPr>
        <w:tabs>
          <w:tab w:val="clear" w:pos="2145"/>
          <w:tab w:val="num" w:pos="-426"/>
        </w:tabs>
        <w:spacing w:after="0" w:line="24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r w:rsidRPr="00D7784E">
        <w:rPr>
          <w:rFonts w:ascii="Times New Roman" w:hAnsi="Times New Roman" w:cs="Times New Roman"/>
          <w:sz w:val="28"/>
          <w:szCs w:val="28"/>
        </w:rPr>
        <w:t>Маркировка лекал основных деталей юбки и брюк</w:t>
      </w:r>
    </w:p>
    <w:p w:rsidR="008406AE" w:rsidRPr="00D7784E" w:rsidRDefault="008406AE" w:rsidP="008406AE">
      <w:pPr>
        <w:pStyle w:val="a3"/>
        <w:numPr>
          <w:ilvl w:val="1"/>
          <w:numId w:val="1"/>
        </w:numPr>
        <w:tabs>
          <w:tab w:val="clear" w:pos="2145"/>
          <w:tab w:val="num" w:pos="-426"/>
        </w:tabs>
        <w:spacing w:after="0" w:line="24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r w:rsidRPr="00D7784E">
        <w:rPr>
          <w:rFonts w:ascii="Times New Roman" w:hAnsi="Times New Roman" w:cs="Times New Roman"/>
          <w:sz w:val="28"/>
          <w:szCs w:val="28"/>
        </w:rPr>
        <w:t>Построение рабочих чертежей лекал производных деталей из основной ткани юбки и брюк</w:t>
      </w:r>
    </w:p>
    <w:p w:rsidR="008406AE" w:rsidRPr="00D7784E" w:rsidRDefault="008406AE" w:rsidP="008406AE">
      <w:pPr>
        <w:pStyle w:val="a3"/>
        <w:numPr>
          <w:ilvl w:val="1"/>
          <w:numId w:val="1"/>
        </w:numPr>
        <w:tabs>
          <w:tab w:val="clear" w:pos="2145"/>
          <w:tab w:val="num" w:pos="-426"/>
        </w:tabs>
        <w:spacing w:after="0" w:line="240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D7784E">
        <w:rPr>
          <w:rFonts w:ascii="Times New Roman" w:hAnsi="Times New Roman" w:cs="Times New Roman"/>
          <w:sz w:val="28"/>
          <w:szCs w:val="28"/>
        </w:rPr>
        <w:t xml:space="preserve">Построение рабочих </w:t>
      </w:r>
      <w:proofErr w:type="gramStart"/>
      <w:r w:rsidRPr="00D7784E">
        <w:rPr>
          <w:rFonts w:ascii="Times New Roman" w:hAnsi="Times New Roman" w:cs="Times New Roman"/>
          <w:sz w:val="28"/>
          <w:szCs w:val="28"/>
        </w:rPr>
        <w:t>чертежей лекал деталей подкладки юбки</w:t>
      </w:r>
      <w:proofErr w:type="gramEnd"/>
      <w:r w:rsidRPr="00D7784E">
        <w:rPr>
          <w:rFonts w:ascii="Times New Roman" w:hAnsi="Times New Roman" w:cs="Times New Roman"/>
          <w:sz w:val="28"/>
          <w:szCs w:val="28"/>
        </w:rPr>
        <w:t xml:space="preserve"> и брюк</w:t>
      </w:r>
    </w:p>
    <w:p w:rsidR="008406AE" w:rsidRPr="00D7784E" w:rsidRDefault="008406AE" w:rsidP="008406AE">
      <w:pPr>
        <w:pStyle w:val="a3"/>
        <w:spacing w:after="0" w:line="240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7784E">
        <w:rPr>
          <w:rFonts w:ascii="Times New Roman" w:hAnsi="Times New Roman" w:cs="Times New Roman"/>
          <w:sz w:val="28"/>
          <w:szCs w:val="28"/>
        </w:rPr>
        <w:t xml:space="preserve">Построение рабочих чертежей вспомогательных лекал юбки и брюк </w:t>
      </w:r>
    </w:p>
    <w:p w:rsidR="008406AE" w:rsidRPr="008F6D9A" w:rsidRDefault="008406AE" w:rsidP="008406AE">
      <w:pPr>
        <w:spacing w:after="0" w:line="240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F6D9A">
        <w:rPr>
          <w:rFonts w:ascii="Times New Roman" w:hAnsi="Times New Roman" w:cs="Times New Roman"/>
          <w:sz w:val="28"/>
          <w:szCs w:val="28"/>
        </w:rPr>
        <w:t xml:space="preserve">Маркировка лекал производных деталей </w:t>
      </w:r>
      <w:r>
        <w:rPr>
          <w:rFonts w:ascii="Times New Roman" w:hAnsi="Times New Roman" w:cs="Times New Roman"/>
          <w:sz w:val="28"/>
          <w:szCs w:val="28"/>
        </w:rPr>
        <w:t>юбки и брюк</w:t>
      </w:r>
    </w:p>
    <w:p w:rsidR="008406AE" w:rsidRPr="00D7784E" w:rsidRDefault="008406AE" w:rsidP="008406AE">
      <w:pPr>
        <w:pStyle w:val="a3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7784E">
        <w:rPr>
          <w:rFonts w:ascii="Times New Roman" w:hAnsi="Times New Roman" w:cs="Times New Roman"/>
          <w:sz w:val="28"/>
          <w:szCs w:val="28"/>
        </w:rPr>
        <w:t>Оформление чертежа</w:t>
      </w:r>
    </w:p>
    <w:p w:rsidR="008406AE" w:rsidRDefault="008406AE" w:rsidP="008406AE">
      <w:pPr>
        <w:spacing w:after="0" w:line="240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F6D9A">
        <w:rPr>
          <w:rFonts w:ascii="Times New Roman" w:hAnsi="Times New Roman" w:cs="Times New Roman"/>
          <w:sz w:val="28"/>
          <w:szCs w:val="28"/>
        </w:rPr>
        <w:t>Анализ результатов работы, формулировка выводов</w:t>
      </w:r>
    </w:p>
    <w:p w:rsidR="008406AE" w:rsidRPr="008F6D9A" w:rsidRDefault="008406AE" w:rsidP="008406AE">
      <w:pPr>
        <w:spacing w:after="0" w:line="240" w:lineRule="auto"/>
        <w:ind w:left="142" w:firstLine="851"/>
        <w:rPr>
          <w:rFonts w:ascii="Times New Roman" w:hAnsi="Times New Roman" w:cs="Times New Roman"/>
          <w:sz w:val="28"/>
          <w:szCs w:val="28"/>
        </w:rPr>
      </w:pPr>
    </w:p>
    <w:p w:rsidR="008406AE" w:rsidRPr="008F6D9A" w:rsidRDefault="008406AE" w:rsidP="008406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D9A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8406AE" w:rsidRDefault="008406AE" w:rsidP="008406A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практическ</w:t>
      </w:r>
      <w:r w:rsidRPr="008F6D9A">
        <w:rPr>
          <w:rFonts w:ascii="Times New Roman" w:hAnsi="Times New Roman" w:cs="Times New Roman"/>
          <w:sz w:val="28"/>
          <w:szCs w:val="28"/>
        </w:rPr>
        <w:t>ой работы  используют основную с</w:t>
      </w:r>
      <w:r>
        <w:rPr>
          <w:rFonts w:ascii="Times New Roman" w:hAnsi="Times New Roman" w:cs="Times New Roman"/>
          <w:sz w:val="28"/>
          <w:szCs w:val="28"/>
        </w:rPr>
        <w:t>хему чертежа конструкции женской юбки и мужских брюк</w:t>
      </w:r>
      <w:r w:rsidRPr="008F6D9A">
        <w:rPr>
          <w:rFonts w:ascii="Times New Roman" w:hAnsi="Times New Roman" w:cs="Times New Roman"/>
          <w:sz w:val="28"/>
          <w:szCs w:val="28"/>
        </w:rPr>
        <w:t>, построенную в ходе выпол</w:t>
      </w:r>
      <w:r>
        <w:rPr>
          <w:rFonts w:ascii="Times New Roman" w:hAnsi="Times New Roman" w:cs="Times New Roman"/>
          <w:sz w:val="28"/>
          <w:szCs w:val="28"/>
        </w:rPr>
        <w:t>нения практических</w:t>
      </w:r>
      <w:r w:rsidRPr="008F6D9A">
        <w:rPr>
          <w:rFonts w:ascii="Times New Roman" w:hAnsi="Times New Roman" w:cs="Times New Roman"/>
          <w:sz w:val="28"/>
          <w:szCs w:val="28"/>
        </w:rPr>
        <w:t xml:space="preserve"> работ № </w:t>
      </w:r>
      <w:r>
        <w:rPr>
          <w:rFonts w:ascii="Times New Roman" w:hAnsi="Times New Roman" w:cs="Times New Roman"/>
          <w:sz w:val="28"/>
          <w:szCs w:val="28"/>
        </w:rPr>
        <w:t xml:space="preserve">15, 18 (МДК 02.01). </w:t>
      </w:r>
      <w:r w:rsidRPr="008F6D9A">
        <w:rPr>
          <w:rFonts w:ascii="Times New Roman" w:hAnsi="Times New Roman" w:cs="Times New Roman"/>
          <w:sz w:val="28"/>
          <w:szCs w:val="28"/>
        </w:rPr>
        <w:t>Чертеж лекал детал</w:t>
      </w:r>
      <w:r>
        <w:rPr>
          <w:rFonts w:ascii="Times New Roman" w:hAnsi="Times New Roman" w:cs="Times New Roman"/>
          <w:sz w:val="28"/>
          <w:szCs w:val="28"/>
        </w:rPr>
        <w:t>ей изде</w:t>
      </w:r>
      <w:r w:rsidR="00886AEB">
        <w:rPr>
          <w:rFonts w:ascii="Times New Roman" w:hAnsi="Times New Roman" w:cs="Times New Roman"/>
          <w:sz w:val="28"/>
          <w:szCs w:val="28"/>
        </w:rPr>
        <w:t>лия строят в масштабе 1:4 (1:1). Припуски к лекалам выбирают, используя учебную литературу.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D9A">
        <w:rPr>
          <w:rFonts w:ascii="Times New Roman" w:hAnsi="Times New Roman" w:cs="Times New Roman"/>
          <w:sz w:val="28"/>
          <w:szCs w:val="28"/>
        </w:rPr>
        <w:t>Чертеж оформляют в соответствии с ЕСКД.</w:t>
      </w:r>
    </w:p>
    <w:p w:rsidR="003D5AFD" w:rsidRDefault="003D5AFD" w:rsidP="008406A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D5AFD" w:rsidRDefault="003D5AFD" w:rsidP="008406A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06AE" w:rsidRPr="00D7784E" w:rsidRDefault="00F849FE" w:rsidP="008406AE">
      <w:pPr>
        <w:tabs>
          <w:tab w:val="left" w:pos="711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15</w:t>
      </w:r>
      <w:r w:rsidR="008406AE" w:rsidRPr="00D7784E">
        <w:rPr>
          <w:rFonts w:ascii="Times New Roman" w:hAnsi="Times New Roman" w:cs="Times New Roman"/>
          <w:sz w:val="28"/>
          <w:szCs w:val="28"/>
        </w:rPr>
        <w:t>.1.</w:t>
      </w:r>
    </w:p>
    <w:p w:rsidR="008406AE" w:rsidRPr="008F6D9A" w:rsidRDefault="008406AE" w:rsidP="008406AE">
      <w:pPr>
        <w:tabs>
          <w:tab w:val="left" w:pos="50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D9A">
        <w:rPr>
          <w:rFonts w:ascii="Times New Roman" w:hAnsi="Times New Roman" w:cs="Times New Roman"/>
          <w:sz w:val="28"/>
          <w:szCs w:val="28"/>
        </w:rPr>
        <w:t>Спецификация лекал деталей кроя основного материала и приклада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6"/>
        <w:gridCol w:w="3413"/>
        <w:gridCol w:w="3422"/>
      </w:tblGrid>
      <w:tr w:rsidR="008406AE" w:rsidTr="00410BFE">
        <w:tc>
          <w:tcPr>
            <w:tcW w:w="3521" w:type="dxa"/>
            <w:vMerge w:val="restart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деталей</w:t>
            </w:r>
          </w:p>
        </w:tc>
        <w:tc>
          <w:tcPr>
            <w:tcW w:w="7043" w:type="dxa"/>
            <w:gridSpan w:val="2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8406AE" w:rsidTr="00410BFE">
        <w:tc>
          <w:tcPr>
            <w:tcW w:w="3521" w:type="dxa"/>
            <w:vMerge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Лекал</w:t>
            </w:r>
          </w:p>
        </w:tc>
        <w:tc>
          <w:tcPr>
            <w:tcW w:w="3522" w:type="dxa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Деталей кроя</w:t>
            </w:r>
          </w:p>
        </w:tc>
      </w:tr>
      <w:tr w:rsidR="008406AE" w:rsidTr="00410BFE">
        <w:tc>
          <w:tcPr>
            <w:tcW w:w="3521" w:type="dxa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1" w:type="dxa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406AE" w:rsidTr="00410BFE">
        <w:tc>
          <w:tcPr>
            <w:tcW w:w="10564" w:type="dxa"/>
            <w:gridSpan w:val="3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лекала</w:t>
            </w:r>
          </w:p>
        </w:tc>
      </w:tr>
      <w:tr w:rsidR="008406AE" w:rsidTr="00410BFE">
        <w:tc>
          <w:tcPr>
            <w:tcW w:w="3521" w:type="dxa"/>
          </w:tcPr>
          <w:p w:rsidR="008406AE" w:rsidRPr="00762BC7" w:rsidRDefault="008406AE" w:rsidP="00410BF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Переднее полотнище юбки</w:t>
            </w:r>
          </w:p>
        </w:tc>
        <w:tc>
          <w:tcPr>
            <w:tcW w:w="3521" w:type="dxa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6AE" w:rsidTr="00410BFE">
        <w:tc>
          <w:tcPr>
            <w:tcW w:w="3521" w:type="dxa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521" w:type="dxa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6AE" w:rsidTr="00410BFE">
        <w:tc>
          <w:tcPr>
            <w:tcW w:w="10564" w:type="dxa"/>
            <w:gridSpan w:val="3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Производные лекала</w:t>
            </w:r>
          </w:p>
        </w:tc>
      </w:tr>
      <w:tr w:rsidR="008406AE" w:rsidTr="00410BFE">
        <w:tc>
          <w:tcPr>
            <w:tcW w:w="3521" w:type="dxa"/>
          </w:tcPr>
          <w:p w:rsidR="008406AE" w:rsidRPr="00762BC7" w:rsidRDefault="008406AE" w:rsidP="00410BF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</w:t>
            </w:r>
          </w:p>
        </w:tc>
        <w:tc>
          <w:tcPr>
            <w:tcW w:w="3521" w:type="dxa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6AE" w:rsidTr="00410BFE">
        <w:tc>
          <w:tcPr>
            <w:tcW w:w="3521" w:type="dxa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521" w:type="dxa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6AE" w:rsidTr="00410BFE">
        <w:tc>
          <w:tcPr>
            <w:tcW w:w="3521" w:type="dxa"/>
          </w:tcPr>
          <w:p w:rsidR="008406AE" w:rsidRDefault="008406AE" w:rsidP="00410BF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Клеевая прокладка пояса</w:t>
            </w:r>
          </w:p>
        </w:tc>
        <w:tc>
          <w:tcPr>
            <w:tcW w:w="3521" w:type="dxa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6AE" w:rsidTr="00410BFE">
        <w:tc>
          <w:tcPr>
            <w:tcW w:w="3521" w:type="dxa"/>
          </w:tcPr>
          <w:p w:rsidR="008406AE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521" w:type="dxa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8406AE" w:rsidRPr="00762BC7" w:rsidRDefault="008406AE" w:rsidP="00410BF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06AE" w:rsidRPr="008F6D9A" w:rsidRDefault="008406AE" w:rsidP="008406AE">
      <w:pPr>
        <w:tabs>
          <w:tab w:val="left" w:pos="50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06AE" w:rsidRPr="008F6D9A" w:rsidRDefault="008406AE" w:rsidP="008406AE">
      <w:pPr>
        <w:tabs>
          <w:tab w:val="left" w:pos="711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D9A">
        <w:rPr>
          <w:rFonts w:ascii="Times New Roman" w:hAnsi="Times New Roman" w:cs="Times New Roman"/>
          <w:sz w:val="28"/>
          <w:szCs w:val="28"/>
        </w:rPr>
        <w:t>Таблица 1</w:t>
      </w:r>
      <w:r w:rsidR="00F849FE">
        <w:rPr>
          <w:rFonts w:ascii="Times New Roman" w:hAnsi="Times New Roman" w:cs="Times New Roman"/>
          <w:sz w:val="28"/>
          <w:szCs w:val="28"/>
        </w:rPr>
        <w:t>5</w:t>
      </w:r>
      <w:r w:rsidRPr="008F6D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6D9A">
        <w:rPr>
          <w:rFonts w:ascii="Times New Roman" w:hAnsi="Times New Roman" w:cs="Times New Roman"/>
          <w:sz w:val="28"/>
          <w:szCs w:val="28"/>
        </w:rPr>
        <w:t>.</w:t>
      </w:r>
    </w:p>
    <w:p w:rsidR="008406AE" w:rsidRPr="008F6D9A" w:rsidRDefault="008406AE" w:rsidP="008406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D9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левое направление нитей основы и до</w:t>
      </w:r>
      <w:r w:rsidRPr="008F6D9A">
        <w:rPr>
          <w:rFonts w:ascii="Times New Roman" w:hAnsi="Times New Roman" w:cs="Times New Roman"/>
          <w:sz w:val="28"/>
          <w:szCs w:val="28"/>
        </w:rPr>
        <w:t>пус</w:t>
      </w:r>
      <w:r>
        <w:rPr>
          <w:rFonts w:ascii="Times New Roman" w:hAnsi="Times New Roman" w:cs="Times New Roman"/>
          <w:sz w:val="28"/>
          <w:szCs w:val="28"/>
        </w:rPr>
        <w:t>тимые отклонения от 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2580"/>
        <w:gridCol w:w="2568"/>
        <w:gridCol w:w="2566"/>
      </w:tblGrid>
      <w:tr w:rsidR="008406AE" w:rsidRPr="008F6D9A" w:rsidTr="00410BFE">
        <w:tc>
          <w:tcPr>
            <w:tcW w:w="2605" w:type="dxa"/>
            <w:vMerge w:val="restart"/>
          </w:tcPr>
          <w:p w:rsidR="008406AE" w:rsidRPr="00762BC7" w:rsidRDefault="008406AE" w:rsidP="00410B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2BC7">
              <w:rPr>
                <w:rFonts w:ascii="Times New Roman" w:hAnsi="Times New Roman" w:cs="Times New Roman"/>
              </w:rPr>
              <w:t>Деталь</w:t>
            </w:r>
          </w:p>
        </w:tc>
        <w:tc>
          <w:tcPr>
            <w:tcW w:w="2605" w:type="dxa"/>
            <w:vMerge w:val="restart"/>
          </w:tcPr>
          <w:p w:rsidR="008406AE" w:rsidRPr="00762BC7" w:rsidRDefault="008406AE" w:rsidP="00410B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2BC7">
              <w:rPr>
                <w:rFonts w:ascii="Times New Roman" w:hAnsi="Times New Roman" w:cs="Times New Roman"/>
              </w:rPr>
              <w:t>Долевое направление нити в материале</w:t>
            </w:r>
          </w:p>
        </w:tc>
        <w:tc>
          <w:tcPr>
            <w:tcW w:w="5212" w:type="dxa"/>
            <w:gridSpan w:val="2"/>
          </w:tcPr>
          <w:p w:rsidR="008406AE" w:rsidRPr="00762BC7" w:rsidRDefault="008406AE" w:rsidP="00410B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2BC7">
              <w:rPr>
                <w:rFonts w:ascii="Times New Roman" w:hAnsi="Times New Roman" w:cs="Times New Roman"/>
              </w:rPr>
              <w:t>Допускаемые отклонения от нитей основы</w:t>
            </w:r>
          </w:p>
        </w:tc>
      </w:tr>
      <w:tr w:rsidR="008406AE" w:rsidRPr="008F6D9A" w:rsidTr="00410BFE">
        <w:trPr>
          <w:trHeight w:val="548"/>
        </w:trPr>
        <w:tc>
          <w:tcPr>
            <w:tcW w:w="2605" w:type="dxa"/>
            <w:vMerge/>
          </w:tcPr>
          <w:p w:rsidR="008406AE" w:rsidRPr="00762BC7" w:rsidRDefault="008406AE" w:rsidP="00410B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</w:tcPr>
          <w:p w:rsidR="008406AE" w:rsidRPr="00762BC7" w:rsidRDefault="008406AE" w:rsidP="00410B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8406AE" w:rsidRPr="00762BC7" w:rsidRDefault="008406AE" w:rsidP="00410B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2B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06" w:type="dxa"/>
          </w:tcPr>
          <w:p w:rsidR="008406AE" w:rsidRPr="00762BC7" w:rsidRDefault="008406AE" w:rsidP="00410B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2BC7">
              <w:rPr>
                <w:rFonts w:ascii="Times New Roman" w:hAnsi="Times New Roman" w:cs="Times New Roman"/>
              </w:rPr>
              <w:t>см</w:t>
            </w:r>
          </w:p>
        </w:tc>
      </w:tr>
      <w:tr w:rsidR="008406AE" w:rsidRPr="008F6D9A" w:rsidTr="00410BFE">
        <w:tc>
          <w:tcPr>
            <w:tcW w:w="2605" w:type="dxa"/>
          </w:tcPr>
          <w:p w:rsidR="008406AE" w:rsidRPr="00762BC7" w:rsidRDefault="008406AE" w:rsidP="00410B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2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</w:tcPr>
          <w:p w:rsidR="008406AE" w:rsidRPr="00762BC7" w:rsidRDefault="008406AE" w:rsidP="00410B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2B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6" w:type="dxa"/>
          </w:tcPr>
          <w:p w:rsidR="008406AE" w:rsidRPr="00762BC7" w:rsidRDefault="008406AE" w:rsidP="00410B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2B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6" w:type="dxa"/>
          </w:tcPr>
          <w:p w:rsidR="008406AE" w:rsidRPr="00762BC7" w:rsidRDefault="008406AE" w:rsidP="00410B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2BC7">
              <w:rPr>
                <w:rFonts w:ascii="Times New Roman" w:hAnsi="Times New Roman" w:cs="Times New Roman"/>
              </w:rPr>
              <w:t>4</w:t>
            </w:r>
          </w:p>
        </w:tc>
      </w:tr>
    </w:tbl>
    <w:p w:rsidR="008406AE" w:rsidRDefault="008406AE" w:rsidP="008406AE">
      <w:pPr>
        <w:tabs>
          <w:tab w:val="left" w:pos="7112"/>
        </w:tabs>
        <w:spacing w:line="240" w:lineRule="auto"/>
        <w:rPr>
          <w:rFonts w:ascii="Times New Roman" w:hAnsi="Times New Roman" w:cs="Times New Roman"/>
        </w:rPr>
      </w:pPr>
    </w:p>
    <w:p w:rsidR="008406AE" w:rsidRDefault="008406AE" w:rsidP="008406A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9A1C54" w:rsidRPr="008406AE" w:rsidRDefault="009A1C54">
      <w:pPr>
        <w:rPr>
          <w:rFonts w:ascii="Times New Roman" w:hAnsi="Times New Roman" w:cs="Times New Roman"/>
          <w:sz w:val="28"/>
          <w:szCs w:val="28"/>
        </w:rPr>
      </w:pPr>
    </w:p>
    <w:sectPr w:rsidR="009A1C54" w:rsidRPr="008406AE" w:rsidSect="008406A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3DEB"/>
    <w:multiLevelType w:val="hybridMultilevel"/>
    <w:tmpl w:val="2FE6EB3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8B2D61"/>
    <w:multiLevelType w:val="hybridMultilevel"/>
    <w:tmpl w:val="5B3A5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40029A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AE"/>
    <w:rsid w:val="00051304"/>
    <w:rsid w:val="003D5AFD"/>
    <w:rsid w:val="008406AE"/>
    <w:rsid w:val="00886AEB"/>
    <w:rsid w:val="009A1C54"/>
    <w:rsid w:val="00F8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6AE"/>
    <w:pPr>
      <w:ind w:left="720"/>
      <w:contextualSpacing/>
    </w:pPr>
  </w:style>
  <w:style w:type="table" w:styleId="a4">
    <w:name w:val="Table Grid"/>
    <w:basedOn w:val="a1"/>
    <w:uiPriority w:val="59"/>
    <w:rsid w:val="0084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6AE"/>
    <w:pPr>
      <w:ind w:left="720"/>
      <w:contextualSpacing/>
    </w:pPr>
  </w:style>
  <w:style w:type="table" w:styleId="a4">
    <w:name w:val="Table Grid"/>
    <w:basedOn w:val="a1"/>
    <w:uiPriority w:val="59"/>
    <w:rsid w:val="0084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2014-11-29T10:13:00Z</dcterms:created>
  <dcterms:modified xsi:type="dcterms:W3CDTF">2014-12-03T12:03:00Z</dcterms:modified>
</cp:coreProperties>
</file>