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C" w:rsidRDefault="00BA47BC" w:rsidP="005C55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="005C551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15E74" w:rsidRPr="00063C0E" w:rsidRDefault="00315E74" w:rsidP="0031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МДК.02.02. </w:t>
      </w:r>
      <w:r w:rsidRPr="00063C0E">
        <w:rPr>
          <w:sz w:val="28"/>
          <w:szCs w:val="28"/>
        </w:rPr>
        <w:t>Методы конструктивного моделирования швейных изделий</w:t>
      </w:r>
    </w:p>
    <w:p w:rsidR="00BA47BC" w:rsidRDefault="00315E74" w:rsidP="00315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«Конструктивное моделирование швейных изделий»</w:t>
      </w:r>
    </w:p>
    <w:p w:rsidR="00BA47BC" w:rsidRPr="00BA47BC" w:rsidRDefault="00BA47BC" w:rsidP="005C55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7BC">
        <w:rPr>
          <w:rFonts w:ascii="Times New Roman" w:hAnsi="Times New Roman" w:cs="Times New Roman"/>
          <w:b/>
          <w:sz w:val="28"/>
          <w:szCs w:val="28"/>
        </w:rPr>
        <w:t xml:space="preserve">Тема работы: Проектирование кокеток и рельефов </w:t>
      </w:r>
    </w:p>
    <w:p w:rsidR="00BA47BC" w:rsidRDefault="00BA47BC" w:rsidP="005C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изучение способов перевода вытачек в рельеф, кокетки; приобретение навыков при переводе вытачек в рельеф, кокетки в соответствии с рисунком модели</w:t>
      </w:r>
    </w:p>
    <w:p w:rsidR="00BA47BC" w:rsidRDefault="00BA47BC" w:rsidP="005C5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инструменты: шаблон полочки в М 1:5; калька, цветная бумага; ножницы; клей;  чертежные принадлежности; журналы мод</w:t>
      </w:r>
    </w:p>
    <w:p w:rsidR="00BA47BC" w:rsidRDefault="00BA47BC" w:rsidP="005C55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7BC" w:rsidRDefault="00BA47BC" w:rsidP="005C551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способов перевода вытачек в рельеф и кокетки</w:t>
      </w:r>
    </w:p>
    <w:p w:rsidR="00BA47BC" w:rsidRDefault="00BA47BC" w:rsidP="005C551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вытачки в рельеф и кокетки шаблонным способом в соответствии с рисунком модели</w:t>
      </w:r>
      <w:r w:rsidR="00894527">
        <w:rPr>
          <w:rFonts w:ascii="Times New Roman" w:hAnsi="Times New Roman" w:cs="Times New Roman"/>
          <w:sz w:val="28"/>
          <w:szCs w:val="28"/>
        </w:rPr>
        <w:t xml:space="preserve"> (с преподавателем)</w:t>
      </w:r>
    </w:p>
    <w:p w:rsidR="00BA47BC" w:rsidRPr="00894527" w:rsidRDefault="00894527" w:rsidP="005C551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эскизов моделей</w:t>
      </w:r>
      <w:r w:rsidR="00BA47BC">
        <w:rPr>
          <w:rFonts w:ascii="Times New Roman" w:hAnsi="Times New Roman" w:cs="Times New Roman"/>
          <w:sz w:val="28"/>
          <w:szCs w:val="28"/>
        </w:rPr>
        <w:t xml:space="preserve"> с рельефами и кокетками</w:t>
      </w:r>
      <w:r>
        <w:rPr>
          <w:rFonts w:ascii="Times New Roman" w:hAnsi="Times New Roman" w:cs="Times New Roman"/>
          <w:sz w:val="28"/>
          <w:szCs w:val="28"/>
        </w:rPr>
        <w:t xml:space="preserve"> (4 модели, самостоятельно) и моделирование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моделей</w:t>
      </w:r>
    </w:p>
    <w:p w:rsidR="00BA47BC" w:rsidRPr="00315E74" w:rsidRDefault="00BA47BC" w:rsidP="005C551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BA47BC" w:rsidRDefault="00BA47BC" w:rsidP="005C55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работе</w:t>
      </w:r>
    </w:p>
    <w:p w:rsidR="00BA47BC" w:rsidRDefault="00894527" w:rsidP="005C551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формообразующие элементы одежды.</w:t>
      </w:r>
    </w:p>
    <w:p w:rsidR="00BA47BC" w:rsidRDefault="00BA47BC" w:rsidP="005C551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разработать конструкцию детали с кокеткой?</w:t>
      </w:r>
    </w:p>
    <w:p w:rsidR="00BA47BC" w:rsidRDefault="00894527" w:rsidP="005C551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учитывают при проектировании рельефа от проймы</w:t>
      </w:r>
      <w:r w:rsidR="00BA47BC">
        <w:rPr>
          <w:rFonts w:ascii="Times New Roman" w:hAnsi="Times New Roman" w:cs="Times New Roman"/>
          <w:sz w:val="28"/>
          <w:szCs w:val="28"/>
        </w:rPr>
        <w:t>?</w:t>
      </w:r>
    </w:p>
    <w:p w:rsidR="00894527" w:rsidRDefault="00894527" w:rsidP="005C551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деталей зрительно расширяется силуэт?</w:t>
      </w:r>
    </w:p>
    <w:p w:rsidR="00894527" w:rsidRDefault="00894527" w:rsidP="005C5515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кокетка несет конструктивную нагрузку?</w:t>
      </w:r>
    </w:p>
    <w:p w:rsidR="00BA47BC" w:rsidRDefault="00BA47BC" w:rsidP="005C5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7BC" w:rsidRPr="005C5515" w:rsidRDefault="00BA47BC" w:rsidP="005C55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15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BA47BC" w:rsidRDefault="00BA47BC" w:rsidP="005C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</w:t>
      </w:r>
      <w:r w:rsidR="00894527">
        <w:rPr>
          <w:rFonts w:ascii="Times New Roman" w:hAnsi="Times New Roman" w:cs="Times New Roman"/>
          <w:sz w:val="28"/>
          <w:szCs w:val="28"/>
        </w:rPr>
        <w:t>у выполняют в тетрадях для лабораторных раб</w:t>
      </w:r>
      <w:r w:rsidR="000E6892">
        <w:rPr>
          <w:rFonts w:ascii="Times New Roman" w:hAnsi="Times New Roman" w:cs="Times New Roman"/>
          <w:sz w:val="28"/>
          <w:szCs w:val="28"/>
        </w:rPr>
        <w:t>от. П</w:t>
      </w:r>
      <w:r>
        <w:rPr>
          <w:rFonts w:ascii="Times New Roman" w:hAnsi="Times New Roman" w:cs="Times New Roman"/>
          <w:sz w:val="28"/>
          <w:szCs w:val="28"/>
        </w:rPr>
        <w:t>росматривая журналы мод</w:t>
      </w:r>
      <w:r w:rsidR="000E6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делают зарисовки моделей одежды с р</w:t>
      </w:r>
      <w:r w:rsidR="000E6892">
        <w:rPr>
          <w:rFonts w:ascii="Times New Roman" w:hAnsi="Times New Roman" w:cs="Times New Roman"/>
          <w:sz w:val="28"/>
          <w:szCs w:val="28"/>
        </w:rPr>
        <w:t>ельефами и кокетками (не менее 4</w:t>
      </w:r>
      <w:r>
        <w:rPr>
          <w:rFonts w:ascii="Times New Roman" w:hAnsi="Times New Roman" w:cs="Times New Roman"/>
          <w:sz w:val="28"/>
          <w:szCs w:val="28"/>
        </w:rPr>
        <w:t xml:space="preserve"> вариантов) и здесь же шаблонным</w:t>
      </w:r>
      <w:r w:rsidR="000E6892">
        <w:rPr>
          <w:rFonts w:ascii="Times New Roman" w:hAnsi="Times New Roman" w:cs="Times New Roman"/>
          <w:sz w:val="28"/>
          <w:szCs w:val="28"/>
        </w:rPr>
        <w:t xml:space="preserve"> способом, используя лекало полочки </w:t>
      </w:r>
      <w:r>
        <w:rPr>
          <w:rFonts w:ascii="Times New Roman" w:hAnsi="Times New Roman" w:cs="Times New Roman"/>
          <w:sz w:val="28"/>
          <w:szCs w:val="28"/>
        </w:rPr>
        <w:t xml:space="preserve"> в масштабе </w:t>
      </w:r>
      <w:r>
        <w:rPr>
          <w:rFonts w:ascii="Times New Roman" w:hAnsi="Times New Roman" w:cs="Times New Roman"/>
          <w:sz w:val="28"/>
          <w:szCs w:val="28"/>
        </w:rPr>
        <w:lastRenderedPageBreak/>
        <w:t>1:5 и цветную бумагу, выполняют перевод нагрудной вытачки в рельеф или кокетку в соответствии с моделью.</w:t>
      </w:r>
    </w:p>
    <w:p w:rsidR="00BA47BC" w:rsidRDefault="000E6892" w:rsidP="005C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Варианты</w:t>
      </w:r>
      <w:r w:rsidR="00BA47BC">
        <w:rPr>
          <w:rFonts w:ascii="Times New Roman" w:hAnsi="Times New Roman" w:cs="Times New Roman"/>
          <w:sz w:val="28"/>
          <w:szCs w:val="28"/>
        </w:rPr>
        <w:t xml:space="preserve"> перемещения  </w:t>
      </w:r>
      <w:r>
        <w:rPr>
          <w:rFonts w:ascii="Times New Roman" w:hAnsi="Times New Roman" w:cs="Times New Roman"/>
          <w:sz w:val="28"/>
          <w:szCs w:val="28"/>
        </w:rPr>
        <w:t xml:space="preserve">нагрудной </w:t>
      </w:r>
      <w:r w:rsidR="00BA47BC">
        <w:rPr>
          <w:rFonts w:ascii="Times New Roman" w:hAnsi="Times New Roman" w:cs="Times New Roman"/>
          <w:sz w:val="28"/>
          <w:szCs w:val="28"/>
        </w:rPr>
        <w:t>вытачки в рельеф и кокетки  представлены на рис. 2.1. и 2.2.</w:t>
      </w:r>
    </w:p>
    <w:p w:rsidR="00BA47BC" w:rsidRDefault="00BA47BC" w:rsidP="005C55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CD2F0D" wp14:editId="6492C64F">
            <wp:extent cx="4000500" cy="4095750"/>
            <wp:effectExtent l="0" t="0" r="0" b="0"/>
            <wp:docPr id="2" name="Рисунок 2" descr="вытачки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тачки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92" w:rsidRDefault="00BA47BC" w:rsidP="005C55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67094" wp14:editId="7BC9AC96">
            <wp:simplePos x="0" y="0"/>
            <wp:positionH relativeFrom="column">
              <wp:posOffset>1219200</wp:posOffset>
            </wp:positionH>
            <wp:positionV relativeFrom="paragraph">
              <wp:posOffset>942340</wp:posOffset>
            </wp:positionV>
            <wp:extent cx="4093845" cy="1934845"/>
            <wp:effectExtent l="0" t="0" r="1905" b="8255"/>
            <wp:wrapSquare wrapText="bothSides"/>
            <wp:docPr id="4" name="Рисунок 4" descr="вытачки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ытачки 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93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Рис. 2.1. Перемещение вытачки в рельеф</w:t>
      </w:r>
      <w:r w:rsidR="000E6892">
        <w:rPr>
          <w:rFonts w:ascii="Times New Roman" w:hAnsi="Times New Roman" w:cs="Times New Roman"/>
        </w:rPr>
        <w:t xml:space="preserve"> </w:t>
      </w:r>
    </w:p>
    <w:p w:rsidR="00BA47BC" w:rsidRDefault="000E6892" w:rsidP="005C55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рельеф, проходящий через центр выпуклости       б) рельеф, отстоящий от центра выпуклости</w:t>
      </w: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BA47BC" w:rsidRDefault="00BA47BC" w:rsidP="005C5515">
      <w:pPr>
        <w:spacing w:line="360" w:lineRule="auto"/>
        <w:rPr>
          <w:rFonts w:ascii="Times New Roman" w:hAnsi="Times New Roman" w:cs="Times New Roman"/>
        </w:rPr>
      </w:pPr>
    </w:p>
    <w:p w:rsidR="006D41BC" w:rsidRPr="000E6892" w:rsidRDefault="00BA47BC" w:rsidP="005C5515">
      <w:pPr>
        <w:tabs>
          <w:tab w:val="left" w:pos="467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  <w:r w:rsidR="000E6892">
        <w:rPr>
          <w:rFonts w:ascii="Times New Roman" w:hAnsi="Times New Roman" w:cs="Times New Roman"/>
        </w:rPr>
        <w:t>. 2.2. Перемещение вытачки в срез</w:t>
      </w:r>
      <w:r>
        <w:rPr>
          <w:rFonts w:ascii="Times New Roman" w:hAnsi="Times New Roman" w:cs="Times New Roman"/>
        </w:rPr>
        <w:t xml:space="preserve"> кокетки</w:t>
      </w:r>
    </w:p>
    <w:sectPr w:rsidR="006D41BC" w:rsidRPr="000E6892" w:rsidSect="005C5515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D3"/>
    <w:multiLevelType w:val="hybridMultilevel"/>
    <w:tmpl w:val="7102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E78A4"/>
    <w:multiLevelType w:val="hybridMultilevel"/>
    <w:tmpl w:val="713E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47166"/>
    <w:multiLevelType w:val="hybridMultilevel"/>
    <w:tmpl w:val="80268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C"/>
    <w:rsid w:val="000E6892"/>
    <w:rsid w:val="00315E74"/>
    <w:rsid w:val="005C5515"/>
    <w:rsid w:val="006D41BC"/>
    <w:rsid w:val="00894527"/>
    <w:rsid w:val="00B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2014-09-09T11:22:00Z</dcterms:created>
  <dcterms:modified xsi:type="dcterms:W3CDTF">2014-09-09T12:26:00Z</dcterms:modified>
</cp:coreProperties>
</file>