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55" w:rsidRPr="00CE3755" w:rsidRDefault="00CE3755" w:rsidP="00CE3755">
      <w:pPr>
        <w:jc w:val="center"/>
        <w:rPr>
          <w:rFonts w:ascii="Times New Roman" w:hAnsi="Times New Roman"/>
          <w:b/>
        </w:rPr>
      </w:pPr>
      <w:r w:rsidRPr="00CE3755">
        <w:rPr>
          <w:rFonts w:ascii="Times New Roman" w:hAnsi="Times New Roman"/>
          <w:b/>
        </w:rPr>
        <w:t>Практическая работа 2</w:t>
      </w:r>
    </w:p>
    <w:p w:rsidR="00CE3755" w:rsidRPr="00CE3755" w:rsidRDefault="00CE3755" w:rsidP="00CE3755">
      <w:pPr>
        <w:jc w:val="center"/>
        <w:rPr>
          <w:rFonts w:ascii="Times New Roman" w:hAnsi="Times New Roman"/>
          <w:b/>
        </w:rPr>
      </w:pPr>
      <w:r w:rsidRPr="00CE3755">
        <w:rPr>
          <w:rFonts w:ascii="Times New Roman" w:hAnsi="Times New Roman"/>
          <w:b/>
        </w:rPr>
        <w:t>На основании представленных критериев проведите исследование основных направлений маркетинговой политики</w:t>
      </w:r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Ца</w:t>
      </w:r>
      <w:proofErr w:type="spellEnd"/>
      <w:r w:rsidRPr="00CE3755">
        <w:rPr>
          <w:rFonts w:ascii="Times New Roman" w:hAnsi="Times New Roman"/>
          <w:b/>
        </w:rPr>
        <w:t>:</w:t>
      </w: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111"/>
        <w:gridCol w:w="6520"/>
      </w:tblGrid>
      <w:tr w:rsidR="00CE3755" w:rsidRPr="00CE3755" w:rsidTr="00CE3755">
        <w:tc>
          <w:tcPr>
            <w:tcW w:w="3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Ценовая политика компании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755" w:rsidRPr="00CE3755" w:rsidRDefault="00CE3755" w:rsidP="00890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На основе издержек, или затратный метод.</w:t>
            </w:r>
            <w:r w:rsidRPr="00CE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Он построен на калькулировании полной себестоимости турпродукта</w:t>
            </w:r>
            <w:r w:rsidRPr="00CE37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 w:rsidRPr="00CE37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CE37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proofErr w:type="gramStart"/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С</w:t>
            </w:r>
            <w:proofErr w:type="gramEnd"/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ориентацией на уровень конкурентов </w:t>
            </w:r>
            <w:r w:rsidRPr="00CE3755">
              <w:rPr>
                <w:rFonts w:ascii="Times New Roman" w:hAnsi="Times New Roman"/>
                <w:color w:val="000000"/>
                <w:sz w:val="24"/>
                <w:szCs w:val="24"/>
              </w:rPr>
              <w:t>— метод, достаточно характерный для туристских организаций. При нем цены устанавливаются ниже, выше или на уровне рыночных в зависимости от требовательности клиентов, предоставляемого сервиса, реальной или предполагаемой реакции конкурентов. Его отличительная особенность — отсутствие постоянной зависимости между ценами и затратами; </w:t>
            </w:r>
            <w:r w:rsidRPr="00CE375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E375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3) С ориентацией на спрос </w:t>
            </w:r>
            <w:r w:rsidRPr="00CE3755">
              <w:rPr>
                <w:rFonts w:ascii="Times New Roman" w:hAnsi="Times New Roman"/>
                <w:color w:val="000000"/>
                <w:sz w:val="24"/>
                <w:szCs w:val="24"/>
              </w:rPr>
              <w:t>— метод, основанный на изучении желаний потребителей и установлении цен, приемлемых для целевого рынка. Он применяется в том случае, если цена является решающим фактором в приобретении турпродукта клиентами. При этом выявляется потолок цен — максимальная сумма, которую потребитель будет готов уплатить за данную услугу.</w:t>
            </w:r>
          </w:p>
          <w:p w:rsidR="00CE3755" w:rsidRPr="00CE3755" w:rsidRDefault="00CE3755" w:rsidP="008909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755" w:rsidRPr="00CE3755" w:rsidRDefault="00CE3755" w:rsidP="00CE375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E3755">
        <w:rPr>
          <w:rFonts w:ascii="Times New Roman" w:hAnsi="Times New Roman"/>
          <w:b/>
          <w:bCs/>
          <w:sz w:val="24"/>
          <w:szCs w:val="24"/>
        </w:rPr>
        <w:t>Целевая аудитория продукта</w:t>
      </w:r>
    </w:p>
    <w:tbl>
      <w:tblPr>
        <w:tblW w:w="9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253"/>
        <w:gridCol w:w="708"/>
        <w:gridCol w:w="5925"/>
      </w:tblGrid>
      <w:tr w:rsidR="00CE3755" w:rsidRPr="00CE3755" w:rsidTr="00CE3755">
        <w:tc>
          <w:tcPr>
            <w:tcW w:w="3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 xml:space="preserve">Корпоративные потребители  </w:t>
            </w:r>
          </w:p>
        </w:tc>
        <w:tc>
          <w:tcPr>
            <w:tcW w:w="6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Большие компании от 200 сотрудников, Компании крупного и малого бизнеса, чья деятельность подразумевает периодические поездки.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 xml:space="preserve">Компании занимающиеся отправкой большого количества туристов </w:t>
            </w:r>
            <w:proofErr w:type="gramStart"/>
            <w:r w:rsidRPr="00CE3755">
              <w:rPr>
                <w:rFonts w:ascii="Times New Roman" w:hAnsi="Times New Roman"/>
                <w:sz w:val="24"/>
                <w:szCs w:val="24"/>
              </w:rPr>
              <w:t>( тематические</w:t>
            </w:r>
            <w:proofErr w:type="gramEnd"/>
            <w:r w:rsidRPr="00CE3755">
              <w:rPr>
                <w:rFonts w:ascii="Times New Roman" w:hAnsi="Times New Roman"/>
                <w:sz w:val="24"/>
                <w:szCs w:val="24"/>
              </w:rPr>
              <w:t xml:space="preserve"> поездки :школьники, студенты, командировки, спортсмены , </w:t>
            </w:r>
            <w:proofErr w:type="spellStart"/>
            <w:r w:rsidRPr="00CE3755">
              <w:rPr>
                <w:rFonts w:ascii="Times New Roman" w:hAnsi="Times New Roman"/>
                <w:sz w:val="24"/>
                <w:szCs w:val="24"/>
              </w:rPr>
              <w:t>ЗОЖники</w:t>
            </w:r>
            <w:proofErr w:type="spellEnd"/>
            <w:r w:rsidRPr="00CE375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755">
              <w:rPr>
                <w:rFonts w:ascii="Times New Roman" w:hAnsi="Times New Roman"/>
                <w:sz w:val="24"/>
                <w:szCs w:val="24"/>
              </w:rPr>
              <w:t>Аналитприбор</w:t>
            </w:r>
            <w:proofErr w:type="spellEnd"/>
            <w:r w:rsidRPr="00CE3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3755" w:rsidRPr="00CE3755" w:rsidTr="00CE3755">
        <w:trPr>
          <w:trHeight w:val="1653"/>
        </w:trPr>
        <w:tc>
          <w:tcPr>
            <w:tcW w:w="3253" w:type="dxa"/>
            <w:tcBorders>
              <w:top w:val="single" w:sz="6" w:space="0" w:color="000000"/>
              <w:right w:val="single" w:sz="6" w:space="0" w:color="000000"/>
            </w:tcBorders>
          </w:tcPr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Индивидуальные потребители: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География проживания</w:t>
            </w:r>
          </w:p>
          <w:p w:rsidR="00CE3755" w:rsidRPr="00CE3755" w:rsidRDefault="00CE3755" w:rsidP="00890964">
            <w:pPr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 xml:space="preserve">Демографические характеристики  </w:t>
            </w:r>
          </w:p>
        </w:tc>
        <w:tc>
          <w:tcPr>
            <w:tcW w:w="663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CE3755" w:rsidRPr="00CE3755" w:rsidRDefault="00CE3755" w:rsidP="00890964">
            <w:pPr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Спортивный туризм</w:t>
            </w:r>
            <w:r w:rsidRPr="00CE3755">
              <w:rPr>
                <w:rFonts w:ascii="Times New Roman" w:hAnsi="Times New Roman"/>
                <w:sz w:val="24"/>
                <w:szCs w:val="24"/>
              </w:rPr>
              <w:t xml:space="preserve"> -основные потребители – молодые </w:t>
            </w:r>
            <w:proofErr w:type="gramStart"/>
            <w:r w:rsidRPr="00CE3755">
              <w:rPr>
                <w:rFonts w:ascii="Times New Roman" w:hAnsi="Times New Roman"/>
                <w:sz w:val="24"/>
                <w:szCs w:val="24"/>
              </w:rPr>
              <w:t>люди  в</w:t>
            </w:r>
            <w:proofErr w:type="gramEnd"/>
            <w:r w:rsidRPr="00CE3755">
              <w:rPr>
                <w:rFonts w:ascii="Times New Roman" w:hAnsi="Times New Roman"/>
                <w:sz w:val="24"/>
                <w:szCs w:val="24"/>
              </w:rPr>
              <w:t xml:space="preserve"> возрасте 20-25 лет, проживающие в Смоленской области .</w:t>
            </w:r>
          </w:p>
          <w:p w:rsidR="00CE3755" w:rsidRPr="00CE3755" w:rsidRDefault="00CE3755" w:rsidP="00890964">
            <w:pPr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Культурно-познав</w:t>
            </w:r>
            <w:r w:rsidRPr="00CE37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3755" w:rsidRPr="00CE3755" w:rsidRDefault="00CE3755" w:rsidP="00890964">
            <w:pPr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Основные потребители-мужчины и женщины возраста 25-50 лет, проживающие в городе Смоленске и в Смоленской области.</w:t>
            </w:r>
          </w:p>
          <w:p w:rsidR="00CE3755" w:rsidRPr="00CE3755" w:rsidRDefault="00CE3755" w:rsidP="00890964">
            <w:pPr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Пляжный туризм-</w:t>
            </w:r>
            <w:r w:rsidRPr="00CE3755">
              <w:rPr>
                <w:rFonts w:ascii="Times New Roman" w:hAnsi="Times New Roman"/>
                <w:sz w:val="24"/>
                <w:szCs w:val="24"/>
              </w:rPr>
              <w:t xml:space="preserve">основные потребители – люди в возрасте от 25 до 50 </w:t>
            </w:r>
            <w:proofErr w:type="gramStart"/>
            <w:r w:rsidRPr="00CE3755">
              <w:rPr>
                <w:rFonts w:ascii="Times New Roman" w:hAnsi="Times New Roman"/>
                <w:sz w:val="24"/>
                <w:szCs w:val="24"/>
              </w:rPr>
              <w:t>лет(</w:t>
            </w:r>
            <w:proofErr w:type="gramEnd"/>
            <w:r w:rsidRPr="00CE3755">
              <w:rPr>
                <w:rFonts w:ascii="Times New Roman" w:hAnsi="Times New Roman"/>
                <w:sz w:val="24"/>
                <w:szCs w:val="24"/>
              </w:rPr>
              <w:t>преимущественно женщины и семьи), проживающие в городе Смоленске и в Смоленской области.</w:t>
            </w:r>
          </w:p>
          <w:p w:rsidR="00CE3755" w:rsidRPr="00CE3755" w:rsidRDefault="00CE3755" w:rsidP="00890964">
            <w:pPr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E3755" w:rsidRPr="00CE3755" w:rsidTr="00CE3755">
        <w:tc>
          <w:tcPr>
            <w:tcW w:w="3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Социально-экономические характеристики   </w:t>
            </w:r>
          </w:p>
        </w:tc>
        <w:tc>
          <w:tcPr>
            <w:tcW w:w="6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Спортивный туризм</w:t>
            </w:r>
            <w:r w:rsidRPr="00CE3755">
              <w:rPr>
                <w:rFonts w:ascii="Times New Roman" w:hAnsi="Times New Roman"/>
                <w:sz w:val="24"/>
                <w:szCs w:val="24"/>
              </w:rPr>
              <w:t xml:space="preserve"> – люди со средним </w:t>
            </w:r>
            <w:proofErr w:type="gramStart"/>
            <w:r w:rsidRPr="00CE3755">
              <w:rPr>
                <w:rFonts w:ascii="Times New Roman" w:hAnsi="Times New Roman"/>
                <w:sz w:val="24"/>
                <w:szCs w:val="24"/>
              </w:rPr>
              <w:t>заработком( 20</w:t>
            </w:r>
            <w:proofErr w:type="gramEnd"/>
            <w:r w:rsidRPr="00CE3755">
              <w:rPr>
                <w:rFonts w:ascii="Times New Roman" w:hAnsi="Times New Roman"/>
                <w:sz w:val="24"/>
                <w:szCs w:val="24"/>
              </w:rPr>
              <w:t xml:space="preserve"> 000) . Социальный статус </w:t>
            </w:r>
            <w:proofErr w:type="gramStart"/>
            <w:r w:rsidRPr="00CE3755">
              <w:rPr>
                <w:rFonts w:ascii="Times New Roman" w:hAnsi="Times New Roman"/>
                <w:sz w:val="24"/>
                <w:szCs w:val="24"/>
              </w:rPr>
              <w:t>любой(</w:t>
            </w:r>
            <w:proofErr w:type="gramEnd"/>
            <w:r w:rsidRPr="00CE3755">
              <w:rPr>
                <w:rFonts w:ascii="Times New Roman" w:hAnsi="Times New Roman"/>
                <w:sz w:val="24"/>
                <w:szCs w:val="24"/>
              </w:rPr>
              <w:t>одинокие, неженатые, семьи без детей)</w:t>
            </w:r>
            <w:r w:rsidRPr="00CE3755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Культурно-познав</w:t>
            </w:r>
            <w:r w:rsidRPr="00CE37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 xml:space="preserve">Люди со средним и выше среднего заработком </w:t>
            </w:r>
            <w:proofErr w:type="gramStart"/>
            <w:r w:rsidRPr="00CE3755">
              <w:rPr>
                <w:rFonts w:ascii="Times New Roman" w:hAnsi="Times New Roman"/>
                <w:sz w:val="24"/>
                <w:szCs w:val="24"/>
              </w:rPr>
              <w:t>( от</w:t>
            </w:r>
            <w:proofErr w:type="gramEnd"/>
            <w:r w:rsidRPr="00CE3755">
              <w:rPr>
                <w:rFonts w:ascii="Times New Roman" w:hAnsi="Times New Roman"/>
                <w:sz w:val="24"/>
                <w:szCs w:val="24"/>
              </w:rPr>
              <w:t xml:space="preserve"> 20 000 на одного человека). Социальный статус любой (неженатые, одинокие, семьи без детей, семьи с детьми от 3 лет (преимущественно тур выходного дня))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Пляжный туризм</w:t>
            </w:r>
            <w:r w:rsidRPr="00CE3755">
              <w:rPr>
                <w:rFonts w:ascii="Times New Roman" w:hAnsi="Times New Roman"/>
                <w:sz w:val="24"/>
                <w:szCs w:val="24"/>
              </w:rPr>
              <w:t xml:space="preserve"> – люди со средним и выше среднего заработком на одного человека (от 25 000</w:t>
            </w:r>
            <w:proofErr w:type="gramStart"/>
            <w:r w:rsidRPr="00CE3755">
              <w:rPr>
                <w:rFonts w:ascii="Times New Roman" w:hAnsi="Times New Roman"/>
                <w:sz w:val="24"/>
                <w:szCs w:val="24"/>
              </w:rPr>
              <w:t>) .Социальный</w:t>
            </w:r>
            <w:proofErr w:type="gramEnd"/>
            <w:r w:rsidRPr="00CE3755">
              <w:rPr>
                <w:rFonts w:ascii="Times New Roman" w:hAnsi="Times New Roman"/>
                <w:sz w:val="24"/>
                <w:szCs w:val="24"/>
              </w:rPr>
              <w:t xml:space="preserve"> статус любой (одинокие , неженатые, семьи с детьми и без детей)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b/>
                <w:sz w:val="24"/>
                <w:szCs w:val="24"/>
              </w:rPr>
              <w:t xml:space="preserve">Корпоративные – </w:t>
            </w:r>
            <w:r w:rsidRPr="00CE3755">
              <w:rPr>
                <w:rFonts w:ascii="Times New Roman" w:hAnsi="Times New Roman"/>
                <w:sz w:val="24"/>
                <w:szCs w:val="24"/>
              </w:rPr>
              <w:t xml:space="preserve">(работники среднего и выше среднего заработка или компании с заработком до 1 млн в месяц), любой социальный статус (одинокие женатые, неженатые, семьи с детьми и </w:t>
            </w:r>
            <w:proofErr w:type="gramStart"/>
            <w:r w:rsidRPr="00CE3755">
              <w:rPr>
                <w:rFonts w:ascii="Times New Roman" w:hAnsi="Times New Roman"/>
                <w:sz w:val="24"/>
                <w:szCs w:val="24"/>
              </w:rPr>
              <w:t>без ,</w:t>
            </w:r>
            <w:proofErr w:type="gramEnd"/>
            <w:r w:rsidRPr="00CE3755">
              <w:rPr>
                <w:rFonts w:ascii="Times New Roman" w:hAnsi="Times New Roman"/>
                <w:sz w:val="24"/>
                <w:szCs w:val="24"/>
              </w:rPr>
              <w:t xml:space="preserve"> офис менеджеры, сельские жители, </w:t>
            </w:r>
            <w:proofErr w:type="spellStart"/>
            <w:r w:rsidRPr="00CE3755">
              <w:rPr>
                <w:rFonts w:ascii="Times New Roman" w:hAnsi="Times New Roman"/>
                <w:sz w:val="24"/>
                <w:szCs w:val="24"/>
              </w:rPr>
              <w:t>ген.дир</w:t>
            </w:r>
            <w:proofErr w:type="spellEnd"/>
            <w:r w:rsidRPr="00CE37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E3755" w:rsidRPr="00CE3755" w:rsidTr="00CE3755">
        <w:tc>
          <w:tcPr>
            <w:tcW w:w="3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Психологические   характеристики целевой аудитории</w:t>
            </w:r>
          </w:p>
        </w:tc>
        <w:tc>
          <w:tcPr>
            <w:tcW w:w="6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Спортивный туризм</w:t>
            </w:r>
            <w:r w:rsidRPr="00CE3755">
              <w:rPr>
                <w:rFonts w:ascii="Times New Roman" w:hAnsi="Times New Roman"/>
                <w:sz w:val="24"/>
                <w:szCs w:val="24"/>
              </w:rPr>
              <w:t>- увлечение спортом, экстрим, стремление к новому.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Культурно-</w:t>
            </w:r>
            <w:proofErr w:type="gramStart"/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</w:t>
            </w:r>
            <w:r w:rsidRPr="00CE375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CE3755">
              <w:rPr>
                <w:rFonts w:ascii="Times New Roman" w:hAnsi="Times New Roman"/>
                <w:sz w:val="24"/>
                <w:szCs w:val="24"/>
              </w:rPr>
              <w:t xml:space="preserve"> увлечение историей, искусством, стремление познать новое, новые знакомства, духовный и физический отдых.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Пляжный туризм</w:t>
            </w:r>
            <w:r w:rsidRPr="00CE3755">
              <w:rPr>
                <w:rFonts w:ascii="Times New Roman" w:hAnsi="Times New Roman"/>
                <w:sz w:val="24"/>
                <w:szCs w:val="24"/>
              </w:rPr>
              <w:t xml:space="preserve"> – стремление к духовному и физическому отдыху, забота о здоровье и красоте, повышенные запросы. 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b/>
                <w:sz w:val="24"/>
                <w:szCs w:val="24"/>
              </w:rPr>
              <w:t>Корпоративные</w:t>
            </w:r>
            <w:r w:rsidRPr="00CE3755">
              <w:rPr>
                <w:rFonts w:ascii="Times New Roman" w:hAnsi="Times New Roman"/>
                <w:sz w:val="24"/>
                <w:szCs w:val="24"/>
              </w:rPr>
              <w:t xml:space="preserve"> – возможность заключения новых связей.</w:t>
            </w:r>
          </w:p>
        </w:tc>
      </w:tr>
      <w:tr w:rsidR="00CE3755" w:rsidRPr="00CE3755" w:rsidTr="00CE3755">
        <w:tc>
          <w:tcPr>
            <w:tcW w:w="3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 xml:space="preserve">Поведенческие характеристики ЦА   </w:t>
            </w:r>
          </w:p>
        </w:tc>
        <w:tc>
          <w:tcPr>
            <w:tcW w:w="6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Спортивный туризм</w:t>
            </w:r>
            <w:r w:rsidRPr="00CE3755">
              <w:rPr>
                <w:rFonts w:ascii="Times New Roman" w:hAnsi="Times New Roman"/>
                <w:sz w:val="24"/>
                <w:szCs w:val="24"/>
              </w:rPr>
              <w:t xml:space="preserve"> – новаторы, тур должен быть востребован, интенсивность потребления-раз в </w:t>
            </w:r>
            <w:proofErr w:type="gramStart"/>
            <w:r w:rsidRPr="00CE3755">
              <w:rPr>
                <w:rFonts w:ascii="Times New Roman" w:hAnsi="Times New Roman"/>
                <w:sz w:val="24"/>
                <w:szCs w:val="24"/>
              </w:rPr>
              <w:t>год( из</w:t>
            </w:r>
            <w:proofErr w:type="gramEnd"/>
            <w:r w:rsidRPr="00CE3755">
              <w:rPr>
                <w:rFonts w:ascii="Times New Roman" w:hAnsi="Times New Roman"/>
                <w:sz w:val="24"/>
                <w:szCs w:val="24"/>
              </w:rPr>
              <w:t>-за необходимости копить), степень приверженности – могут отказаться от тура, если туроператор будет «тормозить» или не внятно отвечать на вопросы, отношение к товару-любят хороший сервис, высокая степень готовности к восприятию товара, при высоком качестве обслуживания готовы вернуться к товару снова.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Культурно- познав.</w:t>
            </w:r>
            <w:r w:rsidRPr="00CE3755">
              <w:rPr>
                <w:rFonts w:ascii="Times New Roman" w:hAnsi="Times New Roman"/>
                <w:sz w:val="24"/>
                <w:szCs w:val="24"/>
              </w:rPr>
              <w:t xml:space="preserve"> – позднее большинство, тур должен быть востребован, интенсивность потребления – раз в год </w:t>
            </w:r>
            <w:proofErr w:type="gramStart"/>
            <w:r w:rsidRPr="00CE3755">
              <w:rPr>
                <w:rFonts w:ascii="Times New Roman" w:hAnsi="Times New Roman"/>
                <w:sz w:val="24"/>
                <w:szCs w:val="24"/>
              </w:rPr>
              <w:t>( запланированная</w:t>
            </w:r>
            <w:proofErr w:type="gramEnd"/>
            <w:r w:rsidRPr="00CE3755">
              <w:rPr>
                <w:rFonts w:ascii="Times New Roman" w:hAnsi="Times New Roman"/>
                <w:sz w:val="24"/>
                <w:szCs w:val="24"/>
              </w:rPr>
              <w:t xml:space="preserve"> покупка), степень приверженности- могут отказаться от тура при минимальных различиях  от ожиданий, отношения к товару- любят высокий сервис, средняя степень готовности к восприятию товара, при высоком качестве обслуживания могут вернуться к товару назад.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Пляжный туризм</w:t>
            </w:r>
            <w:r w:rsidRPr="00CE3755">
              <w:rPr>
                <w:rFonts w:ascii="Times New Roman" w:hAnsi="Times New Roman"/>
                <w:sz w:val="24"/>
                <w:szCs w:val="24"/>
              </w:rPr>
              <w:t xml:space="preserve">- поздние последователи , тур должен быть известным, интенсивность  потребления 1 раз в год (запланированная покупка), степень приверженности высокая, так как выбор делается не только для себя , но и для своих детей , укрепление здоровья, могут отказаться от тура при минимальном сервисе предлагаемом в программе, средняя степень готовности к восприятию товара, высокая степень настороженности при выборе нового продукта , при высоком качестве обслуживания могут вернуться к данному товару еще раз и порекомендовать своим знакомым. 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(</w:t>
            </w:r>
            <w:r w:rsidRPr="00CE3755">
              <w:rPr>
                <w:rFonts w:ascii="Times New Roman" w:hAnsi="Times New Roman"/>
                <w:b/>
                <w:sz w:val="24"/>
                <w:szCs w:val="24"/>
              </w:rPr>
              <w:t>для корпоративного потребителя</w:t>
            </w:r>
            <w:r w:rsidRPr="00CE3755">
              <w:rPr>
                <w:rFonts w:ascii="Times New Roman" w:hAnsi="Times New Roman"/>
                <w:sz w:val="24"/>
                <w:szCs w:val="24"/>
              </w:rPr>
              <w:t xml:space="preserve">; востребованность тура, наличие выхода в интернет, 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Большое количество мест, обширность сервиса, экономичность (система лояльности))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3755" w:rsidRPr="00CE3755" w:rsidTr="00CE3755">
        <w:tc>
          <w:tcPr>
            <w:tcW w:w="3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Мотивация целевой аудитории  </w:t>
            </w:r>
          </w:p>
        </w:tc>
        <w:tc>
          <w:tcPr>
            <w:tcW w:w="6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755" w:rsidRPr="00CE3755" w:rsidRDefault="00CE3755" w:rsidP="00890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A3A3A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Спортивный туризм</w:t>
            </w:r>
            <w:r w:rsidRPr="00CE3755">
              <w:rPr>
                <w:rFonts w:ascii="Times New Roman" w:hAnsi="Times New Roman"/>
                <w:sz w:val="24"/>
                <w:szCs w:val="24"/>
              </w:rPr>
              <w:t xml:space="preserve"> – экономичность, </w:t>
            </w:r>
            <w:r w:rsidRPr="00CE3755">
              <w:rPr>
                <w:rFonts w:ascii="Times New Roman" w:hAnsi="Times New Roman"/>
                <w:color w:val="3A3A3A"/>
                <w:sz w:val="24"/>
                <w:szCs w:val="24"/>
              </w:rPr>
              <w:t>Разумная, обоснованная цена</w:t>
            </w:r>
          </w:p>
          <w:p w:rsidR="00CE3755" w:rsidRPr="00CE3755" w:rsidRDefault="00CE3755" w:rsidP="00890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A3A3A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color w:val="3A3A3A"/>
                <w:sz w:val="24"/>
                <w:szCs w:val="24"/>
              </w:rPr>
              <w:t>Современность</w:t>
            </w:r>
          </w:p>
          <w:p w:rsidR="00CE3755" w:rsidRPr="00CE3755" w:rsidRDefault="00CE3755" w:rsidP="00890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A3A3A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color w:val="3A3A3A"/>
                <w:sz w:val="24"/>
                <w:szCs w:val="24"/>
              </w:rPr>
              <w:t>Эмоциональные факторы</w:t>
            </w:r>
          </w:p>
          <w:p w:rsidR="00CE3755" w:rsidRPr="00CE3755" w:rsidRDefault="00CE3755" w:rsidP="00890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A3A3A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color w:val="3A3A3A"/>
                <w:sz w:val="24"/>
                <w:szCs w:val="24"/>
              </w:rPr>
              <w:t>Профессионализм персонала</w:t>
            </w:r>
          </w:p>
          <w:p w:rsidR="00CE3755" w:rsidRPr="00CE3755" w:rsidRDefault="00CE3755" w:rsidP="00890964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color w:val="3A3A3A"/>
                <w:sz w:val="24"/>
                <w:szCs w:val="24"/>
              </w:rPr>
            </w:pPr>
          </w:p>
          <w:p w:rsidR="00CE3755" w:rsidRPr="00CE3755" w:rsidRDefault="00CE3755" w:rsidP="00890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A3A3A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Культурно-познав</w:t>
            </w:r>
            <w:r w:rsidRPr="00CE3755">
              <w:rPr>
                <w:rFonts w:ascii="Times New Roman" w:hAnsi="Times New Roman"/>
                <w:color w:val="3A3A3A"/>
                <w:sz w:val="24"/>
                <w:szCs w:val="24"/>
              </w:rPr>
              <w:t>.</w:t>
            </w:r>
          </w:p>
          <w:p w:rsidR="00CE3755" w:rsidRPr="00CE3755" w:rsidRDefault="00CE3755" w:rsidP="00890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A3A3A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color w:val="3A3A3A"/>
                <w:sz w:val="24"/>
                <w:szCs w:val="24"/>
              </w:rPr>
              <w:t xml:space="preserve">Разумная и обоснованная цена, современность, побуждающая </w:t>
            </w:r>
            <w:proofErr w:type="gramStart"/>
            <w:r w:rsidRPr="00CE3755">
              <w:rPr>
                <w:rFonts w:ascii="Times New Roman" w:hAnsi="Times New Roman"/>
                <w:color w:val="3A3A3A"/>
                <w:sz w:val="24"/>
                <w:szCs w:val="24"/>
              </w:rPr>
              <w:t>реклама ,</w:t>
            </w:r>
            <w:proofErr w:type="gramEnd"/>
            <w:r w:rsidRPr="00CE3755">
              <w:rPr>
                <w:rFonts w:ascii="Times New Roman" w:hAnsi="Times New Roman"/>
                <w:color w:val="3A3A3A"/>
                <w:sz w:val="24"/>
                <w:szCs w:val="24"/>
              </w:rPr>
              <w:t xml:space="preserve"> рассказ знакомых, экономичность(для больших семей)</w:t>
            </w:r>
          </w:p>
          <w:p w:rsidR="00CE3755" w:rsidRPr="00CE3755" w:rsidRDefault="00CE3755" w:rsidP="00890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A3A3A"/>
                <w:sz w:val="24"/>
                <w:szCs w:val="24"/>
              </w:rPr>
            </w:pPr>
          </w:p>
          <w:p w:rsidR="00CE3755" w:rsidRPr="00CE3755" w:rsidRDefault="00CE3755" w:rsidP="00890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A3A3A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Пляжный туризм</w:t>
            </w:r>
            <w:r w:rsidRPr="00CE3755">
              <w:rPr>
                <w:rFonts w:ascii="Times New Roman" w:hAnsi="Times New Roman"/>
                <w:color w:val="3A3A3A"/>
                <w:sz w:val="24"/>
                <w:szCs w:val="24"/>
              </w:rPr>
              <w:t xml:space="preserve"> – разумная и обоснованная цена, современность, побуждающая реклама, рассказ знакомых, большой спектр услуг.</w:t>
            </w:r>
          </w:p>
          <w:p w:rsidR="00CE3755" w:rsidRPr="00CE3755" w:rsidRDefault="00CE3755" w:rsidP="00890964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color w:val="3A3A3A"/>
                <w:sz w:val="24"/>
                <w:szCs w:val="24"/>
              </w:rPr>
            </w:pPr>
          </w:p>
          <w:p w:rsidR="00CE3755" w:rsidRPr="00CE3755" w:rsidRDefault="00CE3755" w:rsidP="00890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A3A3A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b/>
                <w:color w:val="3A3A3A"/>
                <w:sz w:val="24"/>
                <w:szCs w:val="24"/>
              </w:rPr>
              <w:t>Корпоративные</w:t>
            </w:r>
            <w:r w:rsidRPr="00CE3755">
              <w:rPr>
                <w:rFonts w:ascii="Times New Roman" w:hAnsi="Times New Roman"/>
                <w:color w:val="3A3A3A"/>
                <w:sz w:val="24"/>
                <w:szCs w:val="24"/>
              </w:rPr>
              <w:t xml:space="preserve"> – разумная цена, система </w:t>
            </w:r>
            <w:proofErr w:type="gramStart"/>
            <w:r w:rsidRPr="00CE3755">
              <w:rPr>
                <w:rFonts w:ascii="Times New Roman" w:hAnsi="Times New Roman"/>
                <w:color w:val="3A3A3A"/>
                <w:sz w:val="24"/>
                <w:szCs w:val="24"/>
              </w:rPr>
              <w:t>лояльности ,</w:t>
            </w:r>
            <w:proofErr w:type="gramEnd"/>
            <w:r w:rsidRPr="00CE3755">
              <w:rPr>
                <w:rFonts w:ascii="Times New Roman" w:hAnsi="Times New Roman"/>
                <w:color w:val="3A3A3A"/>
                <w:sz w:val="24"/>
                <w:szCs w:val="24"/>
              </w:rPr>
              <w:t xml:space="preserve"> побуждающая реклама , перспектива развития</w:t>
            </w:r>
          </w:p>
          <w:p w:rsidR="00CE3755" w:rsidRPr="00CE3755" w:rsidRDefault="00CE3755" w:rsidP="00890964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755" w:rsidRPr="00CE3755" w:rsidTr="00CE3755">
        <w:tc>
          <w:tcPr>
            <w:tcW w:w="3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755" w:rsidRPr="00CE3755" w:rsidRDefault="00CE3755" w:rsidP="00890964">
            <w:pPr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Кто, когда и как принимает решение о покупке товара данной марки?</w:t>
            </w:r>
          </w:p>
        </w:tc>
        <w:tc>
          <w:tcPr>
            <w:tcW w:w="6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755" w:rsidRPr="00CE3755" w:rsidRDefault="00CE3755" w:rsidP="00890964">
            <w:pPr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Спортивный туризм</w:t>
            </w:r>
            <w:r w:rsidRPr="00CE3755">
              <w:rPr>
                <w:rFonts w:ascii="Times New Roman" w:hAnsi="Times New Roman"/>
                <w:sz w:val="24"/>
                <w:szCs w:val="24"/>
              </w:rPr>
              <w:t>-потребитель лично принимает решение о покупке (туристы- спортсмены) возраста 20-35 лет, в момент выходных и праздников покупка может быть спонтанной, в зависимости от природных и погодных условий, сезонное время и время спортивных мероприятий, возможность покупки онлайн.</w:t>
            </w:r>
          </w:p>
          <w:p w:rsidR="00CE3755" w:rsidRPr="00CE3755" w:rsidRDefault="00CE3755" w:rsidP="008909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755" w:rsidRPr="00CE3755" w:rsidRDefault="00CE3755" w:rsidP="00890964">
            <w:pPr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Культурно-познав</w:t>
            </w:r>
            <w:r w:rsidRPr="00CE3755">
              <w:rPr>
                <w:rFonts w:ascii="Times New Roman" w:hAnsi="Times New Roman"/>
                <w:sz w:val="24"/>
                <w:szCs w:val="24"/>
              </w:rPr>
              <w:t xml:space="preserve">. – потребитель лично принимает решение о </w:t>
            </w:r>
            <w:proofErr w:type="gramStart"/>
            <w:r w:rsidRPr="00CE3755">
              <w:rPr>
                <w:rFonts w:ascii="Times New Roman" w:hAnsi="Times New Roman"/>
                <w:sz w:val="24"/>
                <w:szCs w:val="24"/>
              </w:rPr>
              <w:t>покупке( родители</w:t>
            </w:r>
            <w:proofErr w:type="gramEnd"/>
            <w:r w:rsidRPr="00CE3755">
              <w:rPr>
                <w:rFonts w:ascii="Times New Roman" w:hAnsi="Times New Roman"/>
                <w:sz w:val="24"/>
                <w:szCs w:val="24"/>
              </w:rPr>
              <w:t xml:space="preserve"> в семье совершают выбор и покупку товара) возраста 25-50 лет, в момент выходных и праздников покупка может быть спонтанной, но  преимущественно </w:t>
            </w:r>
            <w:r w:rsidRPr="00CE3755">
              <w:rPr>
                <w:rFonts w:ascii="Times New Roman" w:hAnsi="Times New Roman"/>
                <w:sz w:val="24"/>
                <w:szCs w:val="24"/>
              </w:rPr>
              <w:lastRenderedPageBreak/>
              <w:t>покупка совершается обдуманно и запланировано, зависит от погодных условий, социально-экономической ситуации в стране, преимущественно покупка оффлайн.</w:t>
            </w:r>
          </w:p>
          <w:p w:rsidR="00CE3755" w:rsidRPr="00CE3755" w:rsidRDefault="00CE3755" w:rsidP="008909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755" w:rsidRPr="00CE3755" w:rsidRDefault="00CE3755" w:rsidP="00890964">
            <w:pPr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Пляжный туризм</w:t>
            </w:r>
            <w:r w:rsidRPr="00CE3755">
              <w:rPr>
                <w:rFonts w:ascii="Times New Roman" w:hAnsi="Times New Roman"/>
                <w:sz w:val="24"/>
                <w:szCs w:val="24"/>
              </w:rPr>
              <w:t xml:space="preserve"> – потребитель лично принимает решение о </w:t>
            </w:r>
            <w:proofErr w:type="gramStart"/>
            <w:r w:rsidRPr="00CE3755">
              <w:rPr>
                <w:rFonts w:ascii="Times New Roman" w:hAnsi="Times New Roman"/>
                <w:sz w:val="24"/>
                <w:szCs w:val="24"/>
              </w:rPr>
              <w:t>покупке(</w:t>
            </w:r>
            <w:proofErr w:type="gramEnd"/>
            <w:r w:rsidRPr="00CE3755">
              <w:rPr>
                <w:rFonts w:ascii="Times New Roman" w:hAnsi="Times New Roman"/>
                <w:sz w:val="24"/>
                <w:szCs w:val="24"/>
              </w:rPr>
              <w:t>родители в семье совершают выбор и покупку товара с максимальной пользой для детей и здоровья) возраста 25-50 лет, покупка запланированная, покупка товара совершается преимущественно оффлайн, зависит от экономической ситуации в стране.</w:t>
            </w:r>
          </w:p>
          <w:p w:rsidR="00CE3755" w:rsidRPr="00CE3755" w:rsidRDefault="00CE3755" w:rsidP="00890964">
            <w:pPr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 xml:space="preserve">Корпоративные –потребитель (директор) лично принимает решение о покупке, покупка </w:t>
            </w:r>
            <w:proofErr w:type="gramStart"/>
            <w:r w:rsidRPr="00CE3755">
              <w:rPr>
                <w:rFonts w:ascii="Times New Roman" w:hAnsi="Times New Roman"/>
                <w:sz w:val="24"/>
                <w:szCs w:val="24"/>
              </w:rPr>
              <w:t>запланирована ,</w:t>
            </w:r>
            <w:proofErr w:type="gramEnd"/>
            <w:r w:rsidRPr="00CE3755">
              <w:rPr>
                <w:rFonts w:ascii="Times New Roman" w:hAnsi="Times New Roman"/>
                <w:sz w:val="24"/>
                <w:szCs w:val="24"/>
              </w:rPr>
              <w:t xml:space="preserve"> совершается преимущественно </w:t>
            </w:r>
            <w:proofErr w:type="spellStart"/>
            <w:r w:rsidRPr="00CE3755">
              <w:rPr>
                <w:rFonts w:ascii="Times New Roman" w:hAnsi="Times New Roman"/>
                <w:sz w:val="24"/>
                <w:szCs w:val="24"/>
              </w:rPr>
              <w:t>оффлайн,зависит</w:t>
            </w:r>
            <w:proofErr w:type="spellEnd"/>
            <w:r w:rsidRPr="00CE3755">
              <w:rPr>
                <w:rFonts w:ascii="Times New Roman" w:hAnsi="Times New Roman"/>
                <w:sz w:val="24"/>
                <w:szCs w:val="24"/>
              </w:rPr>
              <w:t xml:space="preserve"> от социально- экономической ситуации в стране.</w:t>
            </w:r>
          </w:p>
        </w:tc>
      </w:tr>
      <w:tr w:rsidR="00CE3755" w:rsidRPr="00CE3755" w:rsidTr="00890964">
        <w:tc>
          <w:tcPr>
            <w:tcW w:w="988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E3755" w:rsidRPr="00CE3755" w:rsidRDefault="00CE3755" w:rsidP="008909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E375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Цели и задачи будущей РК</w:t>
            </w:r>
          </w:p>
        </w:tc>
      </w:tr>
      <w:tr w:rsidR="00CE3755" w:rsidRPr="00CE3755" w:rsidTr="00CE3755">
        <w:tc>
          <w:tcPr>
            <w:tcW w:w="39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 xml:space="preserve">Цели и задачи, которые ставятся перед рекламным агентством 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CE3755">
              <w:rPr>
                <w:rFonts w:ascii="Times New Roman" w:hAnsi="Times New Roman"/>
                <w:sz w:val="24"/>
                <w:szCs w:val="24"/>
              </w:rPr>
              <w:t>: Вывести</w:t>
            </w:r>
            <w:proofErr w:type="gramEnd"/>
            <w:r w:rsidRPr="00CE3755">
              <w:rPr>
                <w:rFonts w:ascii="Times New Roman" w:hAnsi="Times New Roman"/>
                <w:sz w:val="24"/>
                <w:szCs w:val="24"/>
              </w:rPr>
              <w:t xml:space="preserve"> новый продукт/услугу на рынок.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3755">
              <w:rPr>
                <w:rFonts w:ascii="Times New Roman" w:hAnsi="Times New Roman"/>
                <w:sz w:val="24"/>
                <w:szCs w:val="24"/>
              </w:rPr>
              <w:t>Задачи:Формирование</w:t>
            </w:r>
            <w:proofErr w:type="spellEnd"/>
            <w:proofErr w:type="gramEnd"/>
            <w:r w:rsidRPr="00CE375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потребителей определенного уровня знаний о данном товаре/услуг.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Побуждение потребителя к приобретению данного товара/услуги у данной фирмы.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755">
              <w:rPr>
                <w:rFonts w:ascii="Times New Roman" w:hAnsi="Times New Roman"/>
                <w:b/>
                <w:sz w:val="24"/>
                <w:szCs w:val="24"/>
              </w:rPr>
              <w:t>Дополнительно: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Вызвать интерес к получению дополнительной информации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 xml:space="preserve">Формирование у потребителя </w:t>
            </w:r>
            <w:proofErr w:type="spellStart"/>
            <w:r w:rsidRPr="00CE3755">
              <w:rPr>
                <w:rFonts w:ascii="Times New Roman" w:hAnsi="Times New Roman"/>
                <w:sz w:val="24"/>
                <w:szCs w:val="24"/>
              </w:rPr>
              <w:t>модли</w:t>
            </w:r>
            <w:proofErr w:type="spellEnd"/>
            <w:r w:rsidRPr="00CE3755">
              <w:rPr>
                <w:rFonts w:ascii="Times New Roman" w:hAnsi="Times New Roman"/>
                <w:sz w:val="24"/>
                <w:szCs w:val="24"/>
              </w:rPr>
              <w:t xml:space="preserve"> поведения. </w:t>
            </w:r>
          </w:p>
        </w:tc>
      </w:tr>
      <w:tr w:rsidR="00CE3755" w:rsidRPr="00CE3755" w:rsidTr="00CE3755">
        <w:tc>
          <w:tcPr>
            <w:tcW w:w="39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755" w:rsidRPr="00CE3755" w:rsidRDefault="00CE3755" w:rsidP="00890964">
            <w:pPr>
              <w:pStyle w:val="ts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Предполагаемый рекламный бюджет и предпочтения в распределении бюджета по СМИ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755" w:rsidRPr="00CE3755" w:rsidTr="00CE3755">
        <w:tc>
          <w:tcPr>
            <w:tcW w:w="39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755" w:rsidRPr="00CE3755" w:rsidRDefault="00CE3755" w:rsidP="00890964">
            <w:pPr>
              <w:pStyle w:val="ts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Предполагаемые сроки рекламной кампании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755" w:rsidRPr="00CE3755" w:rsidTr="00CE3755">
        <w:tc>
          <w:tcPr>
            <w:tcW w:w="39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755" w:rsidRPr="00CE3755" w:rsidRDefault="00CE3755" w:rsidP="00890964">
            <w:pPr>
              <w:pStyle w:val="ts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Позиционирование продукта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Что представляет собой рекламируемый товар/услуг?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Какие потребности удовлетворяет товар/услуга?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Новый ли это товар?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Есть ли в нем что-нибудь уникальное, особенное?</w:t>
            </w:r>
          </w:p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 xml:space="preserve">Какова ценовая </w:t>
            </w:r>
            <w:proofErr w:type="gramStart"/>
            <w:r w:rsidRPr="00CE3755">
              <w:rPr>
                <w:rFonts w:ascii="Times New Roman" w:hAnsi="Times New Roman"/>
                <w:sz w:val="24"/>
                <w:szCs w:val="24"/>
              </w:rPr>
              <w:t>политика?(</w:t>
            </w:r>
            <w:proofErr w:type="gramEnd"/>
            <w:r w:rsidRPr="00CE3755">
              <w:rPr>
                <w:rFonts w:ascii="Times New Roman" w:hAnsi="Times New Roman"/>
                <w:sz w:val="24"/>
                <w:szCs w:val="24"/>
              </w:rPr>
              <w:t>на что будем ориентироваться либо цена , либо качество)</w:t>
            </w:r>
          </w:p>
        </w:tc>
      </w:tr>
      <w:tr w:rsidR="00CE3755" w:rsidRPr="00CE3755" w:rsidTr="00CE3755">
        <w:tc>
          <w:tcPr>
            <w:tcW w:w="39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755" w:rsidRPr="00CE3755" w:rsidRDefault="00CE3755" w:rsidP="00890964">
            <w:pPr>
              <w:pStyle w:val="ts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Предполагаемые средства распространения рекламы (пожелания, если есть)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 xml:space="preserve"> Только если есть.</w:t>
            </w:r>
          </w:p>
        </w:tc>
      </w:tr>
      <w:tr w:rsidR="00CE3755" w:rsidRPr="00CE3755" w:rsidTr="00CE3755">
        <w:trPr>
          <w:trHeight w:val="1014"/>
        </w:trPr>
        <w:tc>
          <w:tcPr>
            <w:tcW w:w="39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755" w:rsidRPr="00CE3755" w:rsidRDefault="00CE3755" w:rsidP="00890964">
            <w:pPr>
              <w:pStyle w:val="ts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lastRenderedPageBreak/>
              <w:t>Смысл основного рекламного сообщения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755" w:rsidRPr="00CE3755" w:rsidRDefault="00CE3755" w:rsidP="00CE3755">
            <w:pPr>
              <w:pStyle w:val="ts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Коммуникационная уникальность.</w:t>
            </w:r>
          </w:p>
          <w:p w:rsidR="00CE3755" w:rsidRPr="00CE3755" w:rsidRDefault="00CE3755" w:rsidP="00CE3755">
            <w:pPr>
              <w:pStyle w:val="ts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Простота</w:t>
            </w:r>
          </w:p>
          <w:p w:rsidR="00CE3755" w:rsidRPr="00CE3755" w:rsidRDefault="00CE3755" w:rsidP="00CE3755">
            <w:pPr>
              <w:pStyle w:val="ts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Значимость с точки зрения потребительских стереотипов.</w:t>
            </w:r>
          </w:p>
          <w:p w:rsidR="00CE3755" w:rsidRPr="00CE3755" w:rsidRDefault="00CE3755" w:rsidP="00CE3755">
            <w:pPr>
              <w:pStyle w:val="ts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Доказуемость.</w:t>
            </w:r>
          </w:p>
        </w:tc>
      </w:tr>
      <w:tr w:rsidR="00CE3755" w:rsidRPr="00CE3755" w:rsidTr="00CE3755">
        <w:tc>
          <w:tcPr>
            <w:tcW w:w="39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755" w:rsidRPr="00CE3755" w:rsidRDefault="00CE3755" w:rsidP="00890964">
            <w:pPr>
              <w:pStyle w:val="ts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Предложение, которое делается целевой группе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 xml:space="preserve"> Смысл, что будет в нашей рекламе </w:t>
            </w:r>
          </w:p>
        </w:tc>
      </w:tr>
      <w:tr w:rsidR="00CE3755" w:rsidRPr="00CE3755" w:rsidTr="00CE3755">
        <w:tc>
          <w:tcPr>
            <w:tcW w:w="39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755" w:rsidRPr="00CE3755" w:rsidRDefault="00CE3755" w:rsidP="00890964">
            <w:pPr>
              <w:pStyle w:val="ts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>Тон рекламного сообщения</w:t>
            </w:r>
            <w:r w:rsidRPr="00CE3755">
              <w:rPr>
                <w:rFonts w:ascii="Times New Roman" w:hAnsi="Times New Roman"/>
                <w:color w:val="0E203B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755" w:rsidRPr="00CE3755" w:rsidRDefault="00CE3755" w:rsidP="0089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55">
              <w:rPr>
                <w:rFonts w:ascii="Times New Roman" w:hAnsi="Times New Roman"/>
                <w:sz w:val="24"/>
                <w:szCs w:val="24"/>
              </w:rPr>
              <w:t xml:space="preserve">Тон рекламного сообщения: рациональный, эмоциональный, серьезный, </w:t>
            </w:r>
            <w:proofErr w:type="gramStart"/>
            <w:r w:rsidRPr="00CE3755">
              <w:rPr>
                <w:rFonts w:ascii="Times New Roman" w:hAnsi="Times New Roman"/>
                <w:sz w:val="24"/>
                <w:szCs w:val="24"/>
              </w:rPr>
              <w:t>юмористический ,</w:t>
            </w:r>
            <w:proofErr w:type="gramEnd"/>
            <w:r w:rsidRPr="00CE3755">
              <w:rPr>
                <w:rFonts w:ascii="Times New Roman" w:hAnsi="Times New Roman"/>
                <w:sz w:val="24"/>
                <w:szCs w:val="24"/>
              </w:rPr>
              <w:t xml:space="preserve"> реалистический </w:t>
            </w:r>
          </w:p>
        </w:tc>
      </w:tr>
    </w:tbl>
    <w:p w:rsidR="0003523F" w:rsidRPr="00CE3755" w:rsidRDefault="0003523F">
      <w:pPr>
        <w:rPr>
          <w:rFonts w:ascii="Times New Roman" w:hAnsi="Times New Roman"/>
          <w:sz w:val="24"/>
          <w:szCs w:val="24"/>
        </w:rPr>
      </w:pPr>
    </w:p>
    <w:sectPr w:rsidR="0003523F" w:rsidRPr="00CE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E0095"/>
    <w:multiLevelType w:val="hybridMultilevel"/>
    <w:tmpl w:val="A54A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55"/>
    <w:rsid w:val="0003523F"/>
    <w:rsid w:val="00C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CA33"/>
  <w15:chartTrackingRefBased/>
  <w15:docId w15:val="{ADC20B11-6711-4B51-A273-D3E9E98D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7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E3755"/>
    <w:pPr>
      <w:keepNext/>
      <w:spacing w:before="240" w:after="120" w:line="240" w:lineRule="auto"/>
      <w:outlineLvl w:val="1"/>
    </w:pPr>
    <w:rPr>
      <w:rFonts w:ascii="Arial" w:hAnsi="Arial"/>
      <w:b/>
      <w:i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755"/>
    <w:rPr>
      <w:rFonts w:ascii="Arial" w:eastAsia="Times New Roman" w:hAnsi="Arial" w:cs="Times New Roman"/>
      <w:b/>
      <w:i/>
      <w:sz w:val="24"/>
      <w:szCs w:val="24"/>
      <w:lang w:val="en-GB"/>
    </w:rPr>
  </w:style>
  <w:style w:type="paragraph" w:customStyle="1" w:styleId="ts">
    <w:name w:val="ts"/>
    <w:basedOn w:val="a"/>
    <w:rsid w:val="00CE3755"/>
    <w:pPr>
      <w:spacing w:after="0" w:line="240" w:lineRule="auto"/>
    </w:pPr>
    <w:rPr>
      <w:rFonts w:ascii="Verdana" w:eastAsia="Calibri" w:hAnsi="Verdana"/>
      <w:sz w:val="18"/>
      <w:szCs w:val="18"/>
    </w:rPr>
  </w:style>
  <w:style w:type="character" w:styleId="a3">
    <w:name w:val="Hyperlink"/>
    <w:uiPriority w:val="99"/>
    <w:semiHidden/>
    <w:unhideWhenUsed/>
    <w:rsid w:val="00CE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</dc:creator>
  <cp:keywords/>
  <dc:description/>
  <cp:lastModifiedBy>VECTOR</cp:lastModifiedBy>
  <cp:revision>1</cp:revision>
  <dcterms:created xsi:type="dcterms:W3CDTF">2019-02-19T22:55:00Z</dcterms:created>
  <dcterms:modified xsi:type="dcterms:W3CDTF">2019-02-19T22:59:00Z</dcterms:modified>
</cp:coreProperties>
</file>