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80" w:rsidRDefault="00A56580" w:rsidP="00A565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Областное государственное бюджетное образовательное учреждение среднего профессионального образования </w:t>
      </w:r>
    </w:p>
    <w:p w:rsidR="00A56580" w:rsidRDefault="00A56580" w:rsidP="00A565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«Смоленский промышленно-экономический колледж» </w:t>
      </w:r>
    </w:p>
    <w:p w:rsidR="00A56580" w:rsidRDefault="00A56580" w:rsidP="00A565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(ОГБОУ СПО СПЭК)</w:t>
      </w:r>
    </w:p>
    <w:p w:rsidR="00A56580" w:rsidRDefault="00A56580" w:rsidP="00A56580">
      <w:pPr>
        <w:jc w:val="center"/>
        <w:rPr>
          <w:rFonts w:ascii="Times New Roman" w:hAnsi="Times New Roman" w:cs="Times New Roman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9" type="#_x0000_t202" style="position:absolute;left:0;text-align:left;margin-left:523.95pt;margin-top:6.55pt;width:232.5pt;height:97.5pt;z-index:251930624;mso-width-relative:margin;mso-height-relative:margin" stroked="f">
            <v:textbox>
              <w:txbxContent>
                <w:p w:rsidR="00A56580" w:rsidRDefault="00A56580" w:rsidP="00A5658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УТВЕРЖДАЮ</w:t>
                  </w:r>
                </w:p>
                <w:p w:rsidR="00A56580" w:rsidRDefault="00A56580" w:rsidP="00A5658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заместитель директора по УМР</w:t>
                  </w:r>
                </w:p>
                <w:p w:rsidR="00A56580" w:rsidRDefault="00A56580" w:rsidP="00A5658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___________________________________</w:t>
                  </w:r>
                </w:p>
                <w:p w:rsidR="00A56580" w:rsidRDefault="00A56580" w:rsidP="00A5658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«_____» ______________________ 20  г.</w:t>
                  </w:r>
                </w:p>
              </w:txbxContent>
            </v:textbox>
          </v:shape>
        </w:pict>
      </w:r>
    </w:p>
    <w:p w:rsidR="00E63496" w:rsidRP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496">
        <w:rPr>
          <w:rFonts w:ascii="Times New Roman" w:hAnsi="Times New Roman" w:cs="Times New Roman"/>
          <w:b/>
          <w:sz w:val="24"/>
          <w:szCs w:val="24"/>
        </w:rPr>
        <w:t>»</w:t>
      </w: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</w:rPr>
      </w:pP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</w:rPr>
      </w:pPr>
    </w:p>
    <w:p w:rsidR="00E63496" w:rsidRP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3496">
        <w:rPr>
          <w:rFonts w:ascii="Times New Roman" w:hAnsi="Times New Roman" w:cs="Times New Roman"/>
          <w:b/>
          <w:sz w:val="48"/>
          <w:szCs w:val="48"/>
        </w:rPr>
        <w:t xml:space="preserve">Практикум для лабораторных </w:t>
      </w:r>
      <w:r>
        <w:rPr>
          <w:rFonts w:ascii="Times New Roman" w:hAnsi="Times New Roman" w:cs="Times New Roman"/>
          <w:b/>
          <w:sz w:val="48"/>
          <w:szCs w:val="48"/>
        </w:rPr>
        <w:t xml:space="preserve">и практических </w:t>
      </w:r>
      <w:r w:rsidRPr="00E63496">
        <w:rPr>
          <w:rFonts w:ascii="Times New Roman" w:hAnsi="Times New Roman" w:cs="Times New Roman"/>
          <w:b/>
          <w:sz w:val="48"/>
          <w:szCs w:val="48"/>
        </w:rPr>
        <w:t xml:space="preserve">работ </w:t>
      </w:r>
    </w:p>
    <w:p w:rsidR="00E63496" w:rsidRP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44"/>
          <w:szCs w:val="44"/>
        </w:rPr>
      </w:pPr>
      <w:r w:rsidRPr="00E63496">
        <w:rPr>
          <w:rFonts w:ascii="Times New Roman" w:hAnsi="Times New Roman" w:cs="Times New Roman"/>
          <w:sz w:val="44"/>
          <w:szCs w:val="44"/>
        </w:rPr>
        <w:t>по дисциплине</w:t>
      </w:r>
    </w:p>
    <w:p w:rsidR="00E63496" w:rsidRP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72"/>
          <w:szCs w:val="72"/>
        </w:rPr>
        <w:t>Материаловедение</w:t>
      </w: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40"/>
          <w:szCs w:val="40"/>
        </w:rPr>
      </w:pPr>
    </w:p>
    <w:p w:rsidR="00E63496" w:rsidRP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63496">
        <w:rPr>
          <w:rFonts w:ascii="Times New Roman" w:hAnsi="Times New Roman" w:cs="Times New Roman"/>
          <w:sz w:val="32"/>
          <w:szCs w:val="32"/>
        </w:rPr>
        <w:t xml:space="preserve">Специальность СПО </w:t>
      </w:r>
    </w:p>
    <w:p w:rsidR="00E63496" w:rsidRP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63496">
        <w:rPr>
          <w:rFonts w:ascii="Times New Roman" w:hAnsi="Times New Roman" w:cs="Times New Roman"/>
          <w:sz w:val="32"/>
          <w:szCs w:val="32"/>
        </w:rPr>
        <w:t>151901 Технология машиностроения</w:t>
      </w: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0"/>
        </w:rPr>
      </w:pP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E63496" w:rsidRP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Pr="00E63496">
        <w:rPr>
          <w:rFonts w:ascii="Times New Roman" w:hAnsi="Times New Roman" w:cs="Times New Roman"/>
          <w:b/>
          <w:sz w:val="28"/>
          <w:szCs w:val="28"/>
        </w:rPr>
        <w:t>Ковалёва О.Н.</w:t>
      </w: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3496" w:rsidRP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63496">
        <w:rPr>
          <w:rFonts w:ascii="Times New Roman" w:hAnsi="Times New Roman" w:cs="Times New Roman"/>
          <w:sz w:val="24"/>
          <w:szCs w:val="24"/>
        </w:rPr>
        <w:t>Смоленск</w:t>
      </w: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63496">
        <w:rPr>
          <w:rFonts w:ascii="Times New Roman" w:hAnsi="Times New Roman" w:cs="Times New Roman"/>
          <w:sz w:val="24"/>
          <w:szCs w:val="24"/>
        </w:rPr>
        <w:t>201</w:t>
      </w:r>
      <w:r w:rsidR="00A56580">
        <w:rPr>
          <w:rFonts w:ascii="Times New Roman" w:hAnsi="Times New Roman" w:cs="Times New Roman"/>
          <w:sz w:val="24"/>
          <w:szCs w:val="24"/>
        </w:rPr>
        <w:t>2</w:t>
      </w:r>
    </w:p>
    <w:p w:rsid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3496" w:rsidRPr="00E63496" w:rsidRDefault="00E63496" w:rsidP="00E63496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3496" w:rsidRDefault="00E63496" w:rsidP="00E63496">
      <w:pPr>
        <w:autoSpaceDE w:val="0"/>
        <w:autoSpaceDN w:val="0"/>
        <w:adjustRightInd w:val="0"/>
        <w:spacing w:before="200" w:line="360" w:lineRule="auto"/>
        <w:ind w:right="-310"/>
        <w:jc w:val="center"/>
        <w:rPr>
          <w:b/>
          <w:bCs/>
          <w:color w:val="000000"/>
          <w:sz w:val="28"/>
          <w:szCs w:val="28"/>
          <w:lang w:val="mk-MK"/>
        </w:rPr>
      </w:pPr>
    </w:p>
    <w:p w:rsidR="00E63496" w:rsidRDefault="00E63496" w:rsidP="00BC5C9B">
      <w:pPr>
        <w:autoSpaceDE w:val="0"/>
        <w:autoSpaceDN w:val="0"/>
        <w:adjustRightInd w:val="0"/>
        <w:spacing w:before="200"/>
        <w:ind w:right="-3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mk-MK"/>
        </w:rPr>
      </w:pPr>
    </w:p>
    <w:p w:rsidR="00BC5C9B" w:rsidRPr="00BC5C9B" w:rsidRDefault="00BC5C9B" w:rsidP="00BC5C9B">
      <w:pPr>
        <w:autoSpaceDE w:val="0"/>
        <w:autoSpaceDN w:val="0"/>
        <w:adjustRightInd w:val="0"/>
        <w:spacing w:before="200"/>
        <w:ind w:right="-31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mk-MK"/>
        </w:rPr>
      </w:pPr>
      <w:r w:rsidRPr="00BC5C9B">
        <w:rPr>
          <w:rFonts w:ascii="Times New Roman" w:hAnsi="Times New Roman" w:cs="Times New Roman"/>
          <w:b/>
          <w:bCs/>
          <w:color w:val="000000"/>
          <w:sz w:val="28"/>
          <w:szCs w:val="28"/>
          <w:lang w:val="mk-MK"/>
        </w:rPr>
        <w:t>ВВЕДЕНИЕ</w:t>
      </w:r>
    </w:p>
    <w:p w:rsidR="00BC5C9B" w:rsidRPr="00E35AF6" w:rsidRDefault="00BC5C9B" w:rsidP="00E35AF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</w:pPr>
      <w:r w:rsidRPr="00E35AF6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>Предлагаемый  практикум  подготовлен   для студентов специальности  СПО 151901 Технология машиностроения //направление  ВПО 151000 Конструкторско-технологическое оборудование машиностроительных производств.</w:t>
      </w:r>
    </w:p>
    <w:p w:rsidR="00BC5C9B" w:rsidRPr="00E35AF6" w:rsidRDefault="00BC5C9B" w:rsidP="00E35AF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</w:pPr>
      <w:r w:rsidRPr="00E35AF6">
        <w:rPr>
          <w:rFonts w:ascii="Times New Roman" w:hAnsi="Times New Roman" w:cs="Times New Roman"/>
          <w:color w:val="000000"/>
          <w:sz w:val="28"/>
          <w:szCs w:val="28"/>
        </w:rPr>
        <w:t xml:space="preserve">Лабораторный практикум имеет своей целью экспериментальную проверку теоретических положений курса материаловедения; приобретению опыта работы с приборами </w:t>
      </w:r>
      <w:r w:rsidR="00E35AF6" w:rsidRPr="00E35AF6">
        <w:rPr>
          <w:rFonts w:ascii="Times New Roman" w:hAnsi="Times New Roman" w:cs="Times New Roman"/>
          <w:color w:val="000000"/>
          <w:sz w:val="28"/>
          <w:szCs w:val="28"/>
        </w:rPr>
        <w:t>для определения механических характеристик и проведения микроанализа машиностроительных материалов, а также</w:t>
      </w:r>
      <w:r w:rsidRPr="00E35A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5AF6">
        <w:rPr>
          <w:rFonts w:ascii="Times New Roman" w:hAnsi="Times New Roman" w:cs="Times New Roman"/>
          <w:color w:val="000000"/>
          <w:sz w:val="28"/>
          <w:szCs w:val="28"/>
          <w:lang w:val="mk-MK"/>
        </w:rPr>
        <w:t>анализа</w:t>
      </w:r>
      <w:r w:rsidRPr="00E35AF6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 </w:t>
      </w:r>
      <w:r w:rsidR="00E35AF6" w:rsidRPr="00E35AF6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результатов </w:t>
      </w:r>
      <w:r w:rsidRPr="00E35AF6">
        <w:rPr>
          <w:rFonts w:ascii="Times New Roman" w:hAnsi="Times New Roman" w:cs="Times New Roman"/>
          <w:color w:val="000000"/>
          <w:sz w:val="28"/>
          <w:szCs w:val="28"/>
          <w:lang w:val="mk-MK"/>
        </w:rPr>
        <w:t>проведенного эксперимента.</w:t>
      </w:r>
      <w:r w:rsidRPr="00E35AF6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 </w:t>
      </w:r>
    </w:p>
    <w:p w:rsidR="00BC5C9B" w:rsidRPr="00E35AF6" w:rsidRDefault="00BC5C9B" w:rsidP="00E35AF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</w:pPr>
      <w:r w:rsidRPr="00E35AF6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Выполнение лабораторных и практических работ по дисциплине материаловедение позволит </w:t>
      </w:r>
      <w:r w:rsidR="00E35AF6" w:rsidRPr="00E35AF6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>с</w:t>
      </w:r>
      <w:r w:rsidRPr="00E35AF6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>формировать  будущему специалисту такие компетенции как:</w:t>
      </w:r>
    </w:p>
    <w:p w:rsidR="00BC5C9B" w:rsidRPr="00E35AF6" w:rsidRDefault="00BC5C9B" w:rsidP="00E35AF6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E35AF6">
        <w:rPr>
          <w:rFonts w:ascii="Times New Roman" w:hAnsi="Times New Roman" w:cs="Times New Roman"/>
          <w:sz w:val="28"/>
          <w:szCs w:val="28"/>
        </w:rPr>
        <w:t>ПК-6.  Выбирать материалы для реализации технологического процесса изготовления детали.</w:t>
      </w:r>
    </w:p>
    <w:p w:rsidR="00BC5C9B" w:rsidRPr="00E35AF6" w:rsidRDefault="00BC5C9B" w:rsidP="00E35AF6">
      <w:pPr>
        <w:shd w:val="clear" w:color="auto" w:fill="FFFFFF"/>
        <w:spacing w:after="0" w:line="360" w:lineRule="auto"/>
        <w:ind w:right="9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E35AF6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 xml:space="preserve">ОК-2. </w:t>
      </w:r>
      <w:r w:rsidRPr="00E35AF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Организовывать собственную деятельность, обобщать и </w:t>
      </w:r>
      <w:r w:rsidRPr="00E35A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анализировать информацию, определять цели и выбирать пути их  достижения.</w:t>
      </w:r>
    </w:p>
    <w:p w:rsidR="00BC5C9B" w:rsidRPr="00E35AF6" w:rsidRDefault="00BC5C9B" w:rsidP="00E35A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AF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</w:t>
      </w:r>
      <w:r w:rsidRPr="00E35A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–4. Ориентироваться   в   условиях   частой   смены   технологий  в       </w:t>
      </w:r>
      <w:r w:rsidRPr="00E35AF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35AF6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профессиональной деятельности.</w:t>
      </w:r>
    </w:p>
    <w:p w:rsidR="00BC5C9B" w:rsidRPr="00E35AF6" w:rsidRDefault="00BC5C9B" w:rsidP="00E35A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AF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</w:t>
      </w:r>
      <w:r w:rsidRPr="00E35AF6">
        <w:rPr>
          <w:rFonts w:ascii="Times New Roman" w:eastAsia="Times New Roman" w:hAnsi="Times New Roman" w:cs="Times New Roman"/>
          <w:color w:val="000000"/>
          <w:sz w:val="28"/>
          <w:szCs w:val="28"/>
        </w:rPr>
        <w:t>-5. Работать в коллективе и команде, эффективно общаться с коллегами, руководством, потребителями.</w:t>
      </w:r>
    </w:p>
    <w:p w:rsidR="00BC5C9B" w:rsidRPr="00E35AF6" w:rsidRDefault="00BC5C9B" w:rsidP="00E35AF6">
      <w:pPr>
        <w:shd w:val="clear" w:color="auto" w:fill="FFFFFF"/>
        <w:spacing w:after="0" w:line="360" w:lineRule="auto"/>
        <w:ind w:right="101"/>
        <w:jc w:val="both"/>
        <w:rPr>
          <w:rFonts w:ascii="Times New Roman" w:hAnsi="Times New Roman" w:cs="Times New Roman"/>
          <w:sz w:val="28"/>
          <w:szCs w:val="28"/>
        </w:rPr>
      </w:pPr>
      <w:r w:rsidRPr="00E35AF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</w:t>
      </w:r>
      <w:r w:rsidRPr="00E35A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-10. Осуществлять поиск, анализ и оценку информации, необходимой </w:t>
      </w:r>
      <w:r w:rsidRPr="00E35AF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для    постановки    и    решения    профессиональных    задач, </w:t>
      </w:r>
      <w:r w:rsidRPr="00E35AF6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и личностного развития.</w:t>
      </w:r>
    </w:p>
    <w:p w:rsidR="00BC5C9B" w:rsidRPr="00E35AF6" w:rsidRDefault="00BC5C9B" w:rsidP="00E35AF6">
      <w:pPr>
        <w:shd w:val="clear" w:color="auto" w:fill="FFFFFF"/>
        <w:spacing w:after="0" w:line="36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 w:rsidRPr="00E35AF6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ОК-12. </w:t>
      </w:r>
      <w:r w:rsidRPr="00E35AF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Владеть культурой мышления, обобщать, анализировать, </w:t>
      </w:r>
      <w:r w:rsidRPr="00E35AF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воспринимать информацию, ставить цели и выбирать пути их </w:t>
      </w:r>
      <w:r w:rsidRPr="00E35A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достижения.</w:t>
      </w:r>
    </w:p>
    <w:p w:rsidR="00BC5C9B" w:rsidRPr="00E35AF6" w:rsidRDefault="00BC5C9B" w:rsidP="00E35A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AF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</w:t>
      </w:r>
      <w:r w:rsidR="00E35AF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-13</w:t>
      </w:r>
      <w:r w:rsidRPr="00E35AF6">
        <w:rPr>
          <w:rFonts w:ascii="Times New Roman" w:eastAsia="Times New Roman" w:hAnsi="Times New Roman" w:cs="Times New Roman"/>
          <w:color w:val="000000"/>
          <w:sz w:val="28"/>
          <w:szCs w:val="28"/>
        </w:rPr>
        <w:t>.  Логически верно аргументировать и ясно строить устную и  письменную речь.</w:t>
      </w:r>
    </w:p>
    <w:p w:rsidR="00BC5C9B" w:rsidRPr="00E35AF6" w:rsidRDefault="00BC5C9B" w:rsidP="00E35AF6">
      <w:pPr>
        <w:shd w:val="clear" w:color="auto" w:fill="FFFFFF"/>
        <w:spacing w:after="0" w:line="360" w:lineRule="auto"/>
        <w:ind w:left="1418" w:hanging="1418"/>
        <w:jc w:val="both"/>
        <w:rPr>
          <w:rFonts w:ascii="Times New Roman" w:hAnsi="Times New Roman"/>
          <w:sz w:val="28"/>
          <w:szCs w:val="28"/>
        </w:rPr>
      </w:pPr>
      <w:r w:rsidRPr="00E35AF6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E35AF6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ОК-14 </w:t>
      </w:r>
      <w:r w:rsidRPr="00E35AF6">
        <w:rPr>
          <w:rFonts w:ascii="Times New Roman" w:hAnsi="Times New Roman"/>
          <w:color w:val="000000"/>
          <w:spacing w:val="6"/>
          <w:sz w:val="28"/>
          <w:szCs w:val="28"/>
        </w:rPr>
        <w:t xml:space="preserve">оценивать критически свои достоинства и недостатки, намечать </w:t>
      </w:r>
      <w:r w:rsidRPr="00E35AF6">
        <w:rPr>
          <w:rFonts w:ascii="Times New Roman" w:hAnsi="Times New Roman"/>
          <w:color w:val="000000"/>
          <w:spacing w:val="1"/>
          <w:sz w:val="28"/>
          <w:szCs w:val="28"/>
        </w:rPr>
        <w:t>путь развития достоинств и устранения недостатков</w:t>
      </w:r>
    </w:p>
    <w:p w:rsidR="00BC5C9B" w:rsidRPr="00E35AF6" w:rsidRDefault="00BC5C9B" w:rsidP="00E35AF6">
      <w:pPr>
        <w:shd w:val="clear" w:color="auto" w:fill="FFFFFF"/>
        <w:spacing w:line="360" w:lineRule="auto"/>
        <w:ind w:right="96"/>
        <w:jc w:val="both"/>
        <w:rPr>
          <w:rFonts w:ascii="Times New Roman" w:hAnsi="Times New Roman"/>
          <w:sz w:val="28"/>
          <w:szCs w:val="28"/>
        </w:rPr>
      </w:pPr>
      <w:r w:rsidRPr="00E35AF6">
        <w:rPr>
          <w:rFonts w:ascii="Times New Roman" w:hAnsi="Times New Roman"/>
          <w:bCs/>
          <w:color w:val="000000"/>
          <w:sz w:val="28"/>
          <w:szCs w:val="28"/>
        </w:rPr>
        <w:lastRenderedPageBreak/>
        <w:t>ОК-</w:t>
      </w:r>
      <w:r w:rsidRPr="00E35AF6">
        <w:rPr>
          <w:rFonts w:ascii="Times New Roman" w:hAnsi="Times New Roman"/>
          <w:color w:val="000000"/>
          <w:sz w:val="28"/>
          <w:szCs w:val="28"/>
        </w:rPr>
        <w:t>16 использовать основные законы естественнонаучных дисциплин в профессиональной деятельности, применять методы</w:t>
      </w:r>
      <w:r w:rsidRPr="00E35AF6">
        <w:rPr>
          <w:rFonts w:ascii="Times New Roman" w:hAnsi="Times New Roman"/>
          <w:color w:val="000000"/>
          <w:spacing w:val="11"/>
          <w:sz w:val="28"/>
          <w:szCs w:val="28"/>
        </w:rPr>
        <w:t xml:space="preserve"> математического анализа и моделирования, теоретического и</w:t>
      </w:r>
      <w:r w:rsidRPr="00E35AF6">
        <w:rPr>
          <w:rFonts w:ascii="Times New Roman" w:hAnsi="Times New Roman"/>
          <w:color w:val="000000"/>
          <w:sz w:val="28"/>
          <w:szCs w:val="28"/>
        </w:rPr>
        <w:t xml:space="preserve"> экспериментального исследования.</w:t>
      </w:r>
    </w:p>
    <w:p w:rsidR="00C773D9" w:rsidRPr="00326FA3" w:rsidRDefault="00C773D9" w:rsidP="00326FA3">
      <w:pPr>
        <w:rPr>
          <w:rFonts w:ascii="Times New Roman" w:hAnsi="Times New Roman" w:cs="Times New Roman"/>
          <w:b/>
          <w:sz w:val="36"/>
        </w:rPr>
      </w:pPr>
      <w:r w:rsidRPr="00326FA3">
        <w:rPr>
          <w:rFonts w:ascii="Times New Roman" w:hAnsi="Times New Roman" w:cs="Times New Roman"/>
          <w:b/>
          <w:sz w:val="36"/>
        </w:rPr>
        <w:t>Содержание:</w:t>
      </w:r>
    </w:p>
    <w:p w:rsidR="00C773D9" w:rsidRPr="009A5B0B" w:rsidRDefault="009A5B0B" w:rsidP="00867886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</w:p>
    <w:p w:rsidR="00C773D9" w:rsidRPr="009A5B0B" w:rsidRDefault="00C773D9" w:rsidP="00A2711A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9A5B0B">
        <w:rPr>
          <w:rFonts w:ascii="Times New Roman" w:hAnsi="Times New Roman" w:cs="Times New Roman"/>
          <w:sz w:val="28"/>
        </w:rPr>
        <w:t>Инструктивная к</w:t>
      </w:r>
      <w:r w:rsidR="00A2711A">
        <w:rPr>
          <w:rFonts w:ascii="Times New Roman" w:hAnsi="Times New Roman" w:cs="Times New Roman"/>
          <w:sz w:val="28"/>
        </w:rPr>
        <w:t>арта к лабораторной работе №</w:t>
      </w:r>
      <w:r w:rsidR="009A5B0B" w:rsidRPr="009A5B0B">
        <w:rPr>
          <w:rFonts w:ascii="Times New Roman" w:hAnsi="Times New Roman" w:cs="Times New Roman"/>
          <w:sz w:val="28"/>
        </w:rPr>
        <w:t xml:space="preserve">1 </w:t>
      </w:r>
      <w:r w:rsidRPr="009A5B0B">
        <w:rPr>
          <w:rFonts w:ascii="Times New Roman" w:hAnsi="Times New Roman" w:cs="Times New Roman"/>
          <w:sz w:val="28"/>
        </w:rPr>
        <w:t>Определен</w:t>
      </w:r>
      <w:r w:rsidR="009A5B0B" w:rsidRPr="009A5B0B">
        <w:rPr>
          <w:rFonts w:ascii="Times New Roman" w:hAnsi="Times New Roman" w:cs="Times New Roman"/>
          <w:sz w:val="28"/>
        </w:rPr>
        <w:t>ие твёрдости по методу Бринелля</w:t>
      </w:r>
      <w:r w:rsidRPr="009A5B0B">
        <w:rPr>
          <w:rFonts w:ascii="Times New Roman" w:hAnsi="Times New Roman" w:cs="Times New Roman"/>
          <w:sz w:val="28"/>
        </w:rPr>
        <w:t>.</w:t>
      </w:r>
    </w:p>
    <w:p w:rsidR="00C773D9" w:rsidRPr="009A5B0B" w:rsidRDefault="00C773D9" w:rsidP="00A2711A">
      <w:pPr>
        <w:pStyle w:val="7"/>
        <w:numPr>
          <w:ilvl w:val="0"/>
          <w:numId w:val="28"/>
        </w:numPr>
        <w:spacing w:after="240" w:line="276" w:lineRule="auto"/>
        <w:jc w:val="both"/>
        <w:rPr>
          <w:sz w:val="28"/>
        </w:rPr>
      </w:pPr>
      <w:r w:rsidRPr="009A5B0B">
        <w:rPr>
          <w:sz w:val="28"/>
        </w:rPr>
        <w:t>Инструктивная  карта</w:t>
      </w:r>
      <w:r w:rsidR="00A2711A">
        <w:rPr>
          <w:sz w:val="28"/>
        </w:rPr>
        <w:t xml:space="preserve"> к  лабораторной  работе  № </w:t>
      </w:r>
      <w:r w:rsidR="009A5B0B" w:rsidRPr="009A5B0B">
        <w:rPr>
          <w:sz w:val="28"/>
        </w:rPr>
        <w:t xml:space="preserve">2 </w:t>
      </w:r>
      <w:r w:rsidRPr="009A5B0B">
        <w:rPr>
          <w:sz w:val="28"/>
        </w:rPr>
        <w:t xml:space="preserve">Определение  </w:t>
      </w:r>
      <w:r w:rsidR="009A5B0B" w:rsidRPr="009A5B0B">
        <w:rPr>
          <w:sz w:val="28"/>
        </w:rPr>
        <w:t>твердости  по  методу  Роквелла</w:t>
      </w:r>
      <w:r w:rsidRPr="009A5B0B">
        <w:rPr>
          <w:sz w:val="28"/>
        </w:rPr>
        <w:t>.</w:t>
      </w:r>
    </w:p>
    <w:p w:rsidR="00C773D9" w:rsidRPr="009A5B0B" w:rsidRDefault="00C773D9" w:rsidP="00A2711A">
      <w:pPr>
        <w:numPr>
          <w:ilvl w:val="0"/>
          <w:numId w:val="28"/>
        </w:numPr>
        <w:spacing w:after="240"/>
        <w:jc w:val="both"/>
        <w:rPr>
          <w:rFonts w:ascii="Times New Roman" w:hAnsi="Times New Roman" w:cs="Times New Roman"/>
          <w:sz w:val="28"/>
        </w:rPr>
      </w:pPr>
      <w:r w:rsidRPr="009A5B0B">
        <w:rPr>
          <w:rFonts w:ascii="Times New Roman" w:hAnsi="Times New Roman" w:cs="Times New Roman"/>
          <w:sz w:val="28"/>
        </w:rPr>
        <w:t>Инструктивная  карта</w:t>
      </w:r>
      <w:r w:rsidRPr="009A5B0B">
        <w:rPr>
          <w:rFonts w:ascii="Times New Roman" w:hAnsi="Times New Roman" w:cs="Times New Roman"/>
          <w:i/>
          <w:sz w:val="28"/>
        </w:rPr>
        <w:t xml:space="preserve"> </w:t>
      </w:r>
      <w:r w:rsidR="00A2711A">
        <w:rPr>
          <w:rFonts w:ascii="Times New Roman" w:hAnsi="Times New Roman" w:cs="Times New Roman"/>
          <w:sz w:val="28"/>
        </w:rPr>
        <w:t>к  лабораторной  работе   №</w:t>
      </w:r>
      <w:r w:rsidR="009A5B0B" w:rsidRPr="009A5B0B">
        <w:rPr>
          <w:rFonts w:ascii="Times New Roman" w:hAnsi="Times New Roman" w:cs="Times New Roman"/>
          <w:sz w:val="28"/>
        </w:rPr>
        <w:t xml:space="preserve">3. </w:t>
      </w:r>
      <w:r w:rsidRPr="009A5B0B">
        <w:rPr>
          <w:rFonts w:ascii="Times New Roman" w:hAnsi="Times New Roman" w:cs="Times New Roman"/>
          <w:sz w:val="28"/>
        </w:rPr>
        <w:t>Микроанализ  углеродистой  стали  и  чугунов</w:t>
      </w:r>
      <w:r w:rsidR="009A5B0B" w:rsidRPr="009A5B0B">
        <w:rPr>
          <w:rFonts w:ascii="Times New Roman" w:hAnsi="Times New Roman" w:cs="Times New Roman"/>
          <w:sz w:val="28"/>
        </w:rPr>
        <w:t>.</w:t>
      </w:r>
    </w:p>
    <w:p w:rsidR="00C773D9" w:rsidRPr="009A5B0B" w:rsidRDefault="00C773D9" w:rsidP="00A2711A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9A5B0B">
        <w:rPr>
          <w:rFonts w:ascii="Times New Roman" w:hAnsi="Times New Roman" w:cs="Times New Roman"/>
          <w:sz w:val="28"/>
        </w:rPr>
        <w:t>Инструктивная  к</w:t>
      </w:r>
      <w:r w:rsidR="00A2711A">
        <w:rPr>
          <w:rFonts w:ascii="Times New Roman" w:hAnsi="Times New Roman" w:cs="Times New Roman"/>
          <w:sz w:val="28"/>
        </w:rPr>
        <w:t>арта к  лабораторной  работе  №</w:t>
      </w:r>
      <w:r w:rsidRPr="009A5B0B">
        <w:rPr>
          <w:rFonts w:ascii="Times New Roman" w:hAnsi="Times New Roman" w:cs="Times New Roman"/>
          <w:sz w:val="28"/>
        </w:rPr>
        <w:t>5</w:t>
      </w:r>
      <w:r w:rsidR="009A5B0B" w:rsidRPr="009A5B0B">
        <w:rPr>
          <w:rFonts w:ascii="Times New Roman" w:hAnsi="Times New Roman" w:cs="Times New Roman"/>
          <w:sz w:val="28"/>
        </w:rPr>
        <w:t xml:space="preserve"> Микроанализ  легированной стали</w:t>
      </w:r>
    </w:p>
    <w:p w:rsidR="00A2711A" w:rsidRPr="00A2711A" w:rsidRDefault="00C773D9" w:rsidP="00A2711A">
      <w:pPr>
        <w:pStyle w:val="a7"/>
        <w:numPr>
          <w:ilvl w:val="0"/>
          <w:numId w:val="28"/>
        </w:numPr>
        <w:spacing w:after="200" w:line="360" w:lineRule="auto"/>
        <w:jc w:val="both"/>
        <w:rPr>
          <w:b w:val="0"/>
          <w:sz w:val="28"/>
          <w:szCs w:val="28"/>
        </w:rPr>
      </w:pPr>
      <w:r w:rsidRPr="00A2711A">
        <w:rPr>
          <w:b w:val="0"/>
          <w:sz w:val="28"/>
        </w:rPr>
        <w:t>Инструктивная карта к лабор</w:t>
      </w:r>
      <w:r w:rsidR="009A5B0B" w:rsidRPr="00A2711A">
        <w:rPr>
          <w:b w:val="0"/>
          <w:sz w:val="28"/>
        </w:rPr>
        <w:t>аторной работе №6 Микроанализ цветных сплавов</w:t>
      </w:r>
      <w:r w:rsidR="00A2711A">
        <w:rPr>
          <w:b w:val="0"/>
          <w:sz w:val="28"/>
        </w:rPr>
        <w:t>.</w:t>
      </w:r>
    </w:p>
    <w:p w:rsidR="009A5B0B" w:rsidRPr="00A2711A" w:rsidRDefault="00C773D9" w:rsidP="00A2711A">
      <w:pPr>
        <w:pStyle w:val="a7"/>
        <w:numPr>
          <w:ilvl w:val="0"/>
          <w:numId w:val="28"/>
        </w:numPr>
        <w:spacing w:after="240" w:line="276" w:lineRule="auto"/>
        <w:jc w:val="both"/>
        <w:rPr>
          <w:b w:val="0"/>
          <w:sz w:val="28"/>
          <w:szCs w:val="28"/>
        </w:rPr>
      </w:pPr>
      <w:r w:rsidRPr="00A2711A">
        <w:rPr>
          <w:b w:val="0"/>
          <w:sz w:val="28"/>
        </w:rPr>
        <w:t>Инструктивна</w:t>
      </w:r>
      <w:r w:rsidR="00A2711A">
        <w:rPr>
          <w:b w:val="0"/>
          <w:sz w:val="28"/>
        </w:rPr>
        <w:t>я карта к практической работе №</w:t>
      </w:r>
      <w:r w:rsidRPr="00A2711A">
        <w:rPr>
          <w:b w:val="0"/>
          <w:sz w:val="28"/>
        </w:rPr>
        <w:t xml:space="preserve">1 </w:t>
      </w:r>
      <w:r w:rsidR="009A5B0B" w:rsidRPr="00A2711A">
        <w:rPr>
          <w:b w:val="0"/>
          <w:sz w:val="28"/>
          <w:szCs w:val="28"/>
        </w:rPr>
        <w:t>Построение кривых охлаждения для сплавов диаграммы «Ғе -Ғе</w:t>
      </w:r>
      <w:r w:rsidR="009A5B0B" w:rsidRPr="00A2711A">
        <w:rPr>
          <w:b w:val="0"/>
          <w:sz w:val="28"/>
          <w:szCs w:val="28"/>
          <w:vertAlign w:val="subscript"/>
        </w:rPr>
        <w:t>3</w:t>
      </w:r>
      <w:r w:rsidR="009A5B0B" w:rsidRPr="00A2711A">
        <w:rPr>
          <w:b w:val="0"/>
          <w:sz w:val="28"/>
          <w:szCs w:val="28"/>
        </w:rPr>
        <w:t>С»</w:t>
      </w:r>
    </w:p>
    <w:p w:rsidR="00C773D9" w:rsidRPr="009A5B0B" w:rsidRDefault="00C773D9" w:rsidP="00A2711A">
      <w:pPr>
        <w:pStyle w:val="a7"/>
        <w:numPr>
          <w:ilvl w:val="0"/>
          <w:numId w:val="28"/>
        </w:numPr>
        <w:spacing w:line="276" w:lineRule="auto"/>
        <w:jc w:val="both"/>
        <w:rPr>
          <w:b w:val="0"/>
          <w:sz w:val="28"/>
        </w:rPr>
      </w:pPr>
      <w:r w:rsidRPr="009A5B0B">
        <w:rPr>
          <w:b w:val="0"/>
          <w:sz w:val="28"/>
        </w:rPr>
        <w:t>Инструктивная ка</w:t>
      </w:r>
      <w:r w:rsidR="009A5B0B" w:rsidRPr="009A5B0B">
        <w:rPr>
          <w:b w:val="0"/>
          <w:sz w:val="28"/>
        </w:rPr>
        <w:t>рта  к практической ра</w:t>
      </w:r>
      <w:r w:rsidR="00A2711A">
        <w:rPr>
          <w:b w:val="0"/>
          <w:sz w:val="28"/>
        </w:rPr>
        <w:t>боте №</w:t>
      </w:r>
      <w:r w:rsidR="009A5B0B" w:rsidRPr="009A5B0B">
        <w:rPr>
          <w:b w:val="0"/>
          <w:sz w:val="28"/>
        </w:rPr>
        <w:t xml:space="preserve">2 </w:t>
      </w:r>
      <w:r w:rsidRPr="009A5B0B">
        <w:rPr>
          <w:b w:val="0"/>
          <w:sz w:val="28"/>
        </w:rPr>
        <w:t>Выбор марки материала для конкретных деталей в зависимости</w:t>
      </w:r>
      <w:r w:rsidR="009A5B0B" w:rsidRPr="009A5B0B">
        <w:rPr>
          <w:b w:val="0"/>
          <w:sz w:val="28"/>
        </w:rPr>
        <w:t xml:space="preserve"> от условий работы</w:t>
      </w:r>
    </w:p>
    <w:p w:rsidR="00C773D9" w:rsidRPr="009A5B0B" w:rsidRDefault="00C773D9" w:rsidP="00C773D9">
      <w:pPr>
        <w:jc w:val="center"/>
        <w:rPr>
          <w:rFonts w:ascii="Times New Roman" w:hAnsi="Times New Roman" w:cs="Times New Roman"/>
          <w:sz w:val="28"/>
        </w:rPr>
      </w:pPr>
    </w:p>
    <w:p w:rsidR="00C773D9" w:rsidRDefault="00C773D9" w:rsidP="00C773D9">
      <w:pPr>
        <w:jc w:val="center"/>
        <w:rPr>
          <w:sz w:val="28"/>
        </w:rPr>
      </w:pPr>
    </w:p>
    <w:p w:rsidR="00C773D9" w:rsidRDefault="00C773D9" w:rsidP="00C773D9">
      <w:pPr>
        <w:jc w:val="center"/>
        <w:rPr>
          <w:sz w:val="28"/>
        </w:rPr>
      </w:pPr>
    </w:p>
    <w:p w:rsidR="00C773D9" w:rsidRDefault="00C773D9" w:rsidP="00C773D9">
      <w:pPr>
        <w:jc w:val="center"/>
        <w:rPr>
          <w:sz w:val="28"/>
        </w:rPr>
      </w:pPr>
    </w:p>
    <w:p w:rsidR="00C773D9" w:rsidRDefault="00C773D9" w:rsidP="00C773D9">
      <w:pPr>
        <w:jc w:val="center"/>
        <w:rPr>
          <w:b/>
          <w:sz w:val="28"/>
        </w:rPr>
      </w:pPr>
    </w:p>
    <w:p w:rsidR="00C773D9" w:rsidRDefault="00C773D9" w:rsidP="00C773D9">
      <w:pPr>
        <w:jc w:val="center"/>
        <w:rPr>
          <w:b/>
          <w:sz w:val="28"/>
        </w:rPr>
      </w:pPr>
    </w:p>
    <w:p w:rsidR="00C773D9" w:rsidRDefault="00C773D9" w:rsidP="00C773D9">
      <w:pPr>
        <w:jc w:val="center"/>
        <w:rPr>
          <w:b/>
          <w:sz w:val="28"/>
        </w:rPr>
      </w:pPr>
    </w:p>
    <w:p w:rsidR="00C773D9" w:rsidRDefault="00C773D9" w:rsidP="00C773D9">
      <w:pPr>
        <w:jc w:val="center"/>
        <w:rPr>
          <w:b/>
          <w:sz w:val="28"/>
        </w:rPr>
      </w:pPr>
    </w:p>
    <w:p w:rsidR="00C773D9" w:rsidRDefault="00C773D9" w:rsidP="00C773D9">
      <w:pPr>
        <w:jc w:val="center"/>
        <w:rPr>
          <w:b/>
          <w:sz w:val="28"/>
        </w:rPr>
      </w:pPr>
    </w:p>
    <w:p w:rsidR="00C773D9" w:rsidRDefault="00C773D9" w:rsidP="00C773D9">
      <w:pPr>
        <w:jc w:val="center"/>
        <w:rPr>
          <w:b/>
          <w:sz w:val="28"/>
        </w:rPr>
      </w:pPr>
    </w:p>
    <w:p w:rsidR="00C773D9" w:rsidRDefault="00C773D9" w:rsidP="00C773D9">
      <w:pPr>
        <w:jc w:val="center"/>
        <w:rPr>
          <w:b/>
          <w:sz w:val="28"/>
        </w:rPr>
      </w:pPr>
    </w:p>
    <w:p w:rsidR="00C773D9" w:rsidRPr="00C63DDB" w:rsidRDefault="009A5B0B" w:rsidP="009A5B0B">
      <w:pPr>
        <w:pStyle w:val="1"/>
        <w:jc w:val="center"/>
        <w:rPr>
          <w:b/>
          <w:shadow/>
          <w:sz w:val="36"/>
          <w:u w:val="single"/>
        </w:rPr>
      </w:pPr>
      <w:r>
        <w:rPr>
          <w:b/>
          <w:shadow/>
          <w:sz w:val="36"/>
          <w:u w:val="single"/>
        </w:rPr>
        <w:lastRenderedPageBreak/>
        <w:t>Ин</w:t>
      </w:r>
      <w:r w:rsidR="00C773D9" w:rsidRPr="00C63DDB">
        <w:rPr>
          <w:b/>
          <w:shadow/>
          <w:sz w:val="36"/>
          <w:u w:val="single"/>
        </w:rPr>
        <w:t>структивная карта</w:t>
      </w:r>
    </w:p>
    <w:p w:rsidR="00326FA3" w:rsidRDefault="00326FA3" w:rsidP="00C63DDB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C773D9" w:rsidRPr="00C63DDB" w:rsidRDefault="009A5B0B" w:rsidP="00C63DDB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</w:t>
      </w:r>
      <w:r w:rsidR="00C773D9" w:rsidRPr="00C63DDB">
        <w:rPr>
          <w:rFonts w:ascii="Times New Roman" w:hAnsi="Times New Roman" w:cs="Times New Roman"/>
          <w:b/>
          <w:sz w:val="32"/>
        </w:rPr>
        <w:t xml:space="preserve"> лабораторной работе № 1</w:t>
      </w:r>
    </w:p>
    <w:p w:rsidR="00C773D9" w:rsidRPr="00C63DDB" w:rsidRDefault="00C773D9" w:rsidP="00C773D9">
      <w:pPr>
        <w:jc w:val="center"/>
        <w:rPr>
          <w:rFonts w:ascii="Times New Roman" w:hAnsi="Times New Roman" w:cs="Times New Roman"/>
          <w:b/>
          <w:sz w:val="32"/>
        </w:rPr>
      </w:pPr>
      <w:r w:rsidRPr="00C63DDB">
        <w:rPr>
          <w:rFonts w:ascii="Times New Roman" w:hAnsi="Times New Roman" w:cs="Times New Roman"/>
          <w:b/>
          <w:sz w:val="32"/>
        </w:rPr>
        <w:t>Определение твердости по методу Бринелля</w:t>
      </w:r>
      <w:r w:rsidR="00481238">
        <w:rPr>
          <w:rFonts w:ascii="Times New Roman" w:hAnsi="Times New Roman" w:cs="Times New Roman"/>
          <w:b/>
          <w:sz w:val="32"/>
        </w:rPr>
        <w:t>.</w:t>
      </w:r>
    </w:p>
    <w:p w:rsidR="00C773D9" w:rsidRPr="00C63DDB" w:rsidRDefault="00C773D9" w:rsidP="00C773D9">
      <w:pPr>
        <w:rPr>
          <w:rFonts w:ascii="Times New Roman" w:hAnsi="Times New Roman" w:cs="Times New Roman"/>
          <w:sz w:val="24"/>
        </w:rPr>
      </w:pPr>
    </w:p>
    <w:p w:rsidR="00C773D9" w:rsidRPr="00C63DDB" w:rsidRDefault="00C773D9" w:rsidP="00C773D9">
      <w:pPr>
        <w:rPr>
          <w:rFonts w:ascii="Times New Roman" w:hAnsi="Times New Roman" w:cs="Times New Roman"/>
          <w:b/>
          <w:sz w:val="28"/>
          <w:u w:val="single"/>
        </w:rPr>
      </w:pPr>
      <w:r w:rsidRPr="00C63DDB">
        <w:rPr>
          <w:rFonts w:ascii="Times New Roman" w:hAnsi="Times New Roman" w:cs="Times New Roman"/>
          <w:b/>
          <w:sz w:val="28"/>
          <w:u w:val="single"/>
        </w:rPr>
        <w:t xml:space="preserve">Цель работы: </w:t>
      </w:r>
    </w:p>
    <w:p w:rsidR="00C773D9" w:rsidRPr="00481238" w:rsidRDefault="00481238" w:rsidP="00E35AF6">
      <w:pPr>
        <w:pStyle w:val="ac"/>
        <w:numPr>
          <w:ilvl w:val="0"/>
          <w:numId w:val="40"/>
        </w:numPr>
        <w:spacing w:line="360" w:lineRule="auto"/>
        <w:rPr>
          <w:sz w:val="28"/>
        </w:rPr>
      </w:pPr>
      <w:r w:rsidRPr="00481238">
        <w:rPr>
          <w:sz w:val="28"/>
        </w:rPr>
        <w:t xml:space="preserve">Приобрести навыки по проведению </w:t>
      </w:r>
      <w:r w:rsidR="00C773D9" w:rsidRPr="00481238">
        <w:rPr>
          <w:sz w:val="28"/>
        </w:rPr>
        <w:t>испытания</w:t>
      </w:r>
      <w:r w:rsidRPr="00481238">
        <w:rPr>
          <w:sz w:val="28"/>
        </w:rPr>
        <w:t xml:space="preserve"> на твёрдость</w:t>
      </w:r>
      <w:r w:rsidR="00C773D9" w:rsidRPr="00481238">
        <w:rPr>
          <w:sz w:val="28"/>
        </w:rPr>
        <w:t xml:space="preserve"> по </w:t>
      </w:r>
      <w:r w:rsidRPr="00481238">
        <w:rPr>
          <w:sz w:val="28"/>
        </w:rPr>
        <w:t>методу Бринелля</w:t>
      </w:r>
      <w:r>
        <w:rPr>
          <w:sz w:val="28"/>
        </w:rPr>
        <w:t>.</w:t>
      </w:r>
    </w:p>
    <w:p w:rsidR="00C773D9" w:rsidRPr="00C63DDB" w:rsidRDefault="00C773D9" w:rsidP="00C773D9">
      <w:pPr>
        <w:rPr>
          <w:rFonts w:ascii="Times New Roman" w:hAnsi="Times New Roman" w:cs="Times New Roman"/>
          <w:b/>
          <w:sz w:val="28"/>
          <w:u w:val="single"/>
        </w:rPr>
      </w:pPr>
      <w:r w:rsidRPr="00C63DDB">
        <w:rPr>
          <w:rFonts w:ascii="Times New Roman" w:hAnsi="Times New Roman" w:cs="Times New Roman"/>
          <w:b/>
          <w:sz w:val="28"/>
          <w:u w:val="single"/>
        </w:rPr>
        <w:t>Приборы и материалы:</w:t>
      </w:r>
    </w:p>
    <w:p w:rsidR="00C773D9" w:rsidRPr="00C63DDB" w:rsidRDefault="00C773D9" w:rsidP="00E35AF6">
      <w:pPr>
        <w:numPr>
          <w:ilvl w:val="0"/>
          <w:numId w:val="1"/>
        </w:numPr>
        <w:tabs>
          <w:tab w:val="clear" w:pos="360"/>
          <w:tab w:val="num" w:pos="2160"/>
        </w:tabs>
        <w:spacing w:after="0" w:line="360" w:lineRule="auto"/>
        <w:ind w:left="2160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Твердомер типа ТШ;</w:t>
      </w:r>
    </w:p>
    <w:p w:rsidR="00C773D9" w:rsidRPr="00C63DDB" w:rsidRDefault="00C773D9" w:rsidP="00E35AF6">
      <w:pPr>
        <w:numPr>
          <w:ilvl w:val="0"/>
          <w:numId w:val="1"/>
        </w:numPr>
        <w:tabs>
          <w:tab w:val="clear" w:pos="360"/>
          <w:tab w:val="num" w:pos="2160"/>
        </w:tabs>
        <w:spacing w:after="0" w:line="360" w:lineRule="auto"/>
        <w:ind w:left="2160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Образцы из отожженной стали и цветных сплавов;</w:t>
      </w:r>
    </w:p>
    <w:p w:rsidR="00C773D9" w:rsidRPr="00C63DDB" w:rsidRDefault="00C773D9" w:rsidP="00E35AF6">
      <w:pPr>
        <w:numPr>
          <w:ilvl w:val="0"/>
          <w:numId w:val="1"/>
        </w:numPr>
        <w:tabs>
          <w:tab w:val="clear" w:pos="360"/>
          <w:tab w:val="num" w:pos="2160"/>
        </w:tabs>
        <w:spacing w:after="0" w:line="360" w:lineRule="auto"/>
        <w:ind w:left="2160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Отсчетная лупа МПБ-2;</w:t>
      </w:r>
    </w:p>
    <w:p w:rsidR="00C773D9" w:rsidRPr="00C63DDB" w:rsidRDefault="00C773D9" w:rsidP="00E35AF6">
      <w:pPr>
        <w:numPr>
          <w:ilvl w:val="0"/>
          <w:numId w:val="1"/>
        </w:numPr>
        <w:tabs>
          <w:tab w:val="clear" w:pos="360"/>
          <w:tab w:val="num" w:pos="2160"/>
        </w:tabs>
        <w:spacing w:after="0" w:line="360" w:lineRule="auto"/>
        <w:ind w:left="2160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Наждачная бумага.</w:t>
      </w:r>
    </w:p>
    <w:p w:rsidR="00C773D9" w:rsidRPr="004768FD" w:rsidRDefault="00C773D9" w:rsidP="00C773D9">
      <w:pPr>
        <w:rPr>
          <w:rFonts w:ascii="Times New Roman" w:hAnsi="Times New Roman" w:cs="Times New Roman"/>
          <w:b/>
          <w:sz w:val="28"/>
        </w:rPr>
      </w:pPr>
      <w:r w:rsidRPr="004768FD">
        <w:rPr>
          <w:rFonts w:ascii="Times New Roman" w:hAnsi="Times New Roman" w:cs="Times New Roman"/>
          <w:b/>
          <w:sz w:val="28"/>
        </w:rPr>
        <w:t>Общие положения:</w:t>
      </w:r>
    </w:p>
    <w:p w:rsidR="00C773D9" w:rsidRPr="00C63DDB" w:rsidRDefault="00C773D9" w:rsidP="00E35AF6">
      <w:pPr>
        <w:pStyle w:val="a3"/>
        <w:spacing w:line="360" w:lineRule="auto"/>
        <w:rPr>
          <w:sz w:val="28"/>
        </w:rPr>
      </w:pPr>
      <w:r w:rsidRPr="004768FD">
        <w:rPr>
          <w:b/>
          <w:sz w:val="28"/>
        </w:rPr>
        <w:t>Твердость</w:t>
      </w:r>
      <w:r w:rsidRPr="004768FD">
        <w:rPr>
          <w:sz w:val="28"/>
        </w:rPr>
        <w:t xml:space="preserve"> </w:t>
      </w:r>
      <w:r w:rsidRPr="00C63DDB">
        <w:rPr>
          <w:sz w:val="28"/>
        </w:rPr>
        <w:t>– способность материала противостоять внедрению в него другого более твердого тела (индентора).</w:t>
      </w:r>
    </w:p>
    <w:p w:rsidR="00C773D9" w:rsidRPr="00C63DDB" w:rsidRDefault="00C773D9" w:rsidP="00E35AF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В качестве индентора при испытании по методу Бринелля применятся стальной, закал</w:t>
      </w:r>
      <w:r w:rsidR="009A5B0B">
        <w:rPr>
          <w:rFonts w:ascii="Times New Roman" w:hAnsi="Times New Roman" w:cs="Times New Roman"/>
          <w:sz w:val="28"/>
        </w:rPr>
        <w:t>енный шарик, диаметром 2,5 мм, 5 мм</w:t>
      </w:r>
      <w:r w:rsidRPr="00C63DDB">
        <w:rPr>
          <w:rFonts w:ascii="Times New Roman" w:hAnsi="Times New Roman" w:cs="Times New Roman"/>
          <w:sz w:val="28"/>
        </w:rPr>
        <w:t>, 10 мм. Диаметр шарика и нагрузка подбирается в зависимости от природы и толщины испытуемого образца.</w:t>
      </w:r>
    </w:p>
    <w:p w:rsidR="00C773D9" w:rsidRPr="00001736" w:rsidRDefault="00001736" w:rsidP="00C773D9">
      <w:pPr>
        <w:pStyle w:val="a3"/>
        <w:ind w:right="3728"/>
        <w:jc w:val="center"/>
        <w:rPr>
          <w:b/>
          <w:sz w:val="28"/>
        </w:rPr>
      </w:pPr>
      <w:r>
        <w:rPr>
          <w:b/>
          <w:sz w:val="28"/>
        </w:rPr>
        <w:t>Схема испытания</w:t>
      </w:r>
    </w:p>
    <w:p w:rsidR="00C773D9" w:rsidRPr="00001736" w:rsidRDefault="00C773D9" w:rsidP="00C773D9">
      <w:pPr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0"/>
        <w:gridCol w:w="426"/>
      </w:tblGrid>
      <w:tr w:rsidR="00C773D9" w:rsidRPr="00C63DDB" w:rsidTr="00001736">
        <w:trPr>
          <w:cantSplit/>
        </w:trPr>
        <w:tc>
          <w:tcPr>
            <w:tcW w:w="3260" w:type="dxa"/>
            <w:vMerge w:val="restart"/>
            <w:tcBorders>
              <w:top w:val="nil"/>
              <w:right w:val="nil"/>
            </w:tcBorders>
            <w:vAlign w:val="center"/>
          </w:tcPr>
          <w:p w:rsidR="00C773D9" w:rsidRPr="00C63DDB" w:rsidRDefault="00E546A3" w:rsidP="004D1A5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063" type="#_x0000_t202" style="position:absolute;left:0;text-align:left;margin-left:118.8pt;margin-top:739.65pt;width:28.8pt;height:28.8pt;z-index:251698176;mso-position-vertical-relative:page" o:allowincell="f" stroked="f">
                  <v:textbox style="mso-next-textbox:#_x0000_s1063">
                    <w:txbxContent>
                      <w:p w:rsidR="004768FD" w:rsidRDefault="004768FD" w:rsidP="00C773D9">
                        <w:pPr>
                          <w:jc w:val="center"/>
                          <w:rPr>
                            <w:b/>
                            <w:sz w:val="26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sz w:val="26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  <w10:wrap anchory="page"/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64" style="position:absolute;left:0;text-align:left;z-index:251699200;mso-position-vertical-relative:page" from="111.6pt,761.2pt" to="154.8pt,761.2pt" o:allowincell="f">
                  <v:stroke startarrow="block" endarrow="block"/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061" type="#_x0000_t202" style="position:absolute;left:0;text-align:left;margin-left:219.6pt;margin-top:638.75pt;width:28.8pt;height:28.8pt;z-index:251696128;mso-position-vertical-relative:page" o:allowincell="f" stroked="f">
                  <v:textbox style="layout-flow:vertical;mso-layout-flow-alt:bottom-to-top;mso-next-textbox:#_x0000_s1061">
                    <w:txbxContent>
                      <w:p w:rsidR="004768FD" w:rsidRDefault="004768FD" w:rsidP="00C773D9">
                        <w:pPr>
                          <w:jc w:val="center"/>
                          <w:rPr>
                            <w:b/>
                            <w:sz w:val="26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sz w:val="26"/>
                            <w:lang w:val="en-US"/>
                          </w:rPr>
                          <w:t>h</w:t>
                        </w:r>
                        <w:proofErr w:type="gramEnd"/>
                      </w:p>
                    </w:txbxContent>
                  </v:textbox>
                  <w10:wrap anchory="page"/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059" type="#_x0000_t202" style="position:absolute;left:0;text-align:left;margin-left:111.6pt;margin-top:645.8pt;width:28.8pt;height:21.6pt;z-index:251694080;mso-position-vertical-relative:page" o:allowincell="f" stroked="f">
                  <v:textbox style="mso-next-textbox:#_x0000_s1059">
                    <w:txbxContent>
                      <w:p w:rsidR="004768FD" w:rsidRDefault="004768FD" w:rsidP="00C773D9">
                        <w:pPr>
                          <w:pStyle w:val="2"/>
                        </w:pPr>
                        <w:r>
                          <w:t>D</w:t>
                        </w:r>
                      </w:p>
                    </w:txbxContent>
                  </v:textbox>
                  <w10:wrap anchory="page"/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057" type="#_x0000_t202" style="position:absolute;left:0;text-align:left;margin-left:125.85pt;margin-top:599.3pt;width:28.8pt;height:28.8pt;z-index:251692032;mso-position-vertical-relative:page" o:allowincell="f" stroked="f" strokeweight=".5pt">
                  <v:textbox style="mso-next-textbox:#_x0000_s1057">
                    <w:txbxContent>
                      <w:p w:rsidR="004768FD" w:rsidRDefault="004768FD" w:rsidP="00C773D9">
                        <w:pPr>
                          <w:pStyle w:val="1"/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  <w10:wrap anchory="page"/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56" style="position:absolute;left:0;text-align:left;z-index:251691008;mso-position-vertical-relative:page" from="241.2pt,681.8pt" to="241.2pt,691.7pt" o:allowincell="f" strokeweight="1pt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55" style="position:absolute;left:0;text-align:left;z-index:251689984" from="241.2pt,165.6pt" to="241.2pt,165.6pt" o:allowincell="f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54" style="position:absolute;left:0;text-align:left;z-index:251688960;mso-position-vertical-relative:page" from="241.2pt,689.2pt" to="241.2pt,754pt" o:allowincell="f">
                  <v:stroke startarrow="block"/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62" style="position:absolute;left:0;text-align:left;z-index:251697152;mso-position-vertical-relative:page" from="241.2pt,617.2pt" to="241.2pt,682pt" o:allowincell="f">
                  <v:stroke endarrow="block"/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52" style="position:absolute;left:0;text-align:left;z-index:251686912;mso-position-vertical-relative:page" from="111.6pt,681.8pt" to="111.6pt,76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53" style="position:absolute;left:0;text-align:left;z-index:251687936;mso-position-vertical-relative:page" from="154.8pt,681.8pt" to="154.8pt,76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60" style="position:absolute;left:0;text-align:left;flip:y;z-index:251695104;mso-position-vertical-relative:page" from="111.6pt,638.75pt" to="154.8pt,681.95pt" o:allowincell="f" strokeweight="1pt">
                  <v:stroke startarrow="classic" startarrowwidth="narrow" startarrowlength="short" endarrow="classic" endarrowwidth="narrow" endarrowlength="short"/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051" style="position:absolute;left:0;text-align:left;margin-left:104.4pt;margin-top:631.65pt;width:57.6pt;height:57.6pt;z-index:251685888;mso-position-vertical-relative:page" o:allowincell="f">
                  <w10:wrap anchory="page"/>
                  <w10:anchorlock/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8" style="position:absolute;left:0;text-align:left;flip:x;z-index:251682816;mso-position-vertical-relative:page" from="219.6pt,696.55pt" to="262.8pt,739.75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9" style="position:absolute;left:0;text-align:left;flip:x;z-index:251683840;mso-position-vertical-relative:page" from="234pt,710.75pt" to="262.8pt,739.55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50" style="position:absolute;left:0;text-align:left;flip:x;z-index:251684864;mso-position-vertical-relative:page" from="248.4pt,725.2pt" to="262.8pt,739.6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rect id="_x0000_s1026" style="position:absolute;left:0;text-align:left;margin-left:10.8pt;margin-top:574.1pt;width:252pt;height:208.8pt;z-index:251660288;mso-wrap-distance-top:28.35pt;mso-wrap-distance-bottom:28.35pt;mso-position-vertical-relative:page" o:allowincell="f">
                  <o:lock v:ext="edit" aspectratio="t"/>
                  <w10:wrap anchory="page"/>
                  <w10:anchorlock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7" style="position:absolute;left:0;text-align:left;flip:x;z-index:251681792;mso-position-vertical-relative:page" from="205.2pt,681.8pt" to="262.8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6" style="position:absolute;left:0;text-align:left;flip:x;z-index:251680768;mso-position-vertical-relative:page" from="190.8pt,681.8pt" to="248.4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5" style="position:absolute;left:0;text-align:left;flip:x;z-index:251679744;mso-position-vertical-relative:page" from="176.4pt,681.8pt" to="234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4" style="position:absolute;left:0;text-align:left;flip:x;z-index:251678720;mso-position-vertical-relative:page" from="162pt,681.8pt" to="219.6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3" style="position:absolute;left:0;text-align:left;flip:x;z-index:251677696;mso-position-vertical-relative:page" from="147.6pt,681.8pt" to="205.2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2" style="position:absolute;left:0;text-align:left;flip:x;z-index:251676672;mso-position-vertical-relative:page" from="133.2pt,681.8pt" to="190.8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1" style="position:absolute;left:0;text-align:left;flip:x;z-index:251675648;mso-position-vertical-relative:page" from="118.8pt,681.8pt" to="176.4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40" style="position:absolute;left:0;text-align:left;flip:x;z-index:251674624;mso-position-vertical-relative:page" from="104.4pt,681.8pt" to="162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9" style="position:absolute;left:0;text-align:left;flip:x;z-index:251673600;mso-position-vertical-relative:page" from="89.85pt,681.8pt" to="147.45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8" style="position:absolute;left:0;text-align:left;flip:x;z-index:251672576;mso-position-vertical-relative:page" from="75.6pt,681.8pt" to="133.2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7" style="position:absolute;left:0;text-align:left;flip:x;z-index:251671552;mso-position-vertical-relative:page" from="61.2pt,681.8pt" to="118.8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6" style="position:absolute;left:0;text-align:left;flip:x;z-index:251670528;mso-position-vertical-relative:page" from="46.8pt,681.8pt" to="104.4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5" style="position:absolute;left:0;text-align:left;flip:x;z-index:251669504;mso-position-vertical-relative:page" from="32.4pt,681.8pt" to="90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4" style="position:absolute;left:0;text-align:left;flip:x;z-index:251668480;mso-position-vertical-relative:page" from="17.85pt,681.8pt" to="75.45pt,739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3" style="position:absolute;left:0;text-align:left;flip:x;z-index:251667456;mso-position-vertical-relative:page" from="10.8pt,681.8pt" to="61.2pt,732.2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2" style="position:absolute;left:0;text-align:left;flip:x;z-index:251666432;mso-position-vertical-relative:page" from="10.8pt,681.8pt" to="46.8pt,717.8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1" style="position:absolute;left:0;text-align:left;flip:x;z-index:251665408;mso-position-vertical-relative:page" from="10.8pt,681.8pt" to="32.4pt,703.4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30" style="position:absolute;left:0;text-align:left;flip:x;z-index:251664384;mso-position-vertical-relative:page" from="10.8pt,681.8pt" to="18pt,689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65" style="position:absolute;left:0;text-align:left;z-index:251700224;mso-position-vertical-relative:page" from="10.8pt,739.65pt" to="262.8pt,739.65pt" o:allowincell="f"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29" style="position:absolute;left:0;text-align:left;z-index:251663360;mso-position-vertical-relative:page" from="133.2pt,689.2pt" to="262.8pt,689.2pt" o:allowincell="f" strokeweight="1.5pt">
                  <v:stroke dashstyle="longDash"/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58" style="position:absolute;left:0;text-align:left;z-index:251693056;mso-position-vertical-relative:page" from="133.2pt,588.25pt" to="133.2pt,631.45pt" o:allowincell="f">
                  <v:stroke endarrow="block"/>
                  <w10:wrap anchory="page"/>
                  <w10:anchorlock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polyline id="_x0000_s1028" style="position:absolute;left:0;text-align:left;z-index:251662336;mso-position-horizontal:absolute;mso-position-horizontal-relative:text;mso-position-vertical:absolute;mso-position-vertical-relative:page" points="10.8pt,681.5pt,98.4pt,682.05pt,105.05pt,681.9pt,117.95pt,672.4pt,129.3pt,667.65pt,158.65pt,682.05pt,262.8pt,681.55pt" coordsize="5040,288" o:allowincell="f" filled="f" strokeweight="3pt">
                  <v:path arrowok="t"/>
                  <w10:wrap anchory="page"/>
                  <w10:anchorlock/>
                </v:polyline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line id="_x0000_s1027" style="position:absolute;left:0;text-align:left;z-index:251661312" from="10.8pt,2in" to="10.8pt,2in" o:allowincell="f"/>
              </w:pict>
            </w:r>
            <w:r w:rsidR="00C773D9" w:rsidRPr="00C63DDB">
              <w:rPr>
                <w:rFonts w:ascii="Times New Roman" w:hAnsi="Times New Roman" w:cs="Times New Roman"/>
                <w:sz w:val="28"/>
              </w:rPr>
              <w:t xml:space="preserve">Число твердости </w:t>
            </w:r>
            <w:r w:rsidR="00C773D9" w:rsidRPr="00C63DDB">
              <w:rPr>
                <w:rFonts w:ascii="Times New Roman" w:hAnsi="Times New Roman" w:cs="Times New Roman"/>
                <w:sz w:val="28"/>
                <w:lang w:val="en-US"/>
              </w:rPr>
              <w:t>HB =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</w:tcPr>
          <w:p w:rsidR="00C773D9" w:rsidRPr="00C63DDB" w:rsidRDefault="00C773D9" w:rsidP="004D1A5C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C63DDB">
              <w:rPr>
                <w:rFonts w:ascii="Times New Roman" w:hAnsi="Times New Roman" w:cs="Times New Roman"/>
                <w:sz w:val="28"/>
                <w:lang w:val="en-US"/>
              </w:rPr>
              <w:t>P</w:t>
            </w:r>
          </w:p>
        </w:tc>
      </w:tr>
      <w:tr w:rsidR="00C773D9" w:rsidRPr="00C63DDB" w:rsidTr="00001736">
        <w:trPr>
          <w:cantSplit/>
        </w:trPr>
        <w:tc>
          <w:tcPr>
            <w:tcW w:w="3260" w:type="dxa"/>
            <w:vMerge/>
            <w:tcBorders>
              <w:bottom w:val="nil"/>
              <w:right w:val="nil"/>
            </w:tcBorders>
          </w:tcPr>
          <w:p w:rsidR="00C773D9" w:rsidRPr="00C63DDB" w:rsidRDefault="00C773D9" w:rsidP="004D1A5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:rsidR="00C773D9" w:rsidRPr="00C63DDB" w:rsidRDefault="00C773D9" w:rsidP="004D1A5C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C63DDB">
              <w:rPr>
                <w:rFonts w:ascii="Times New Roman" w:hAnsi="Times New Roman" w:cs="Times New Roman"/>
                <w:sz w:val="28"/>
                <w:lang w:val="en-US"/>
              </w:rPr>
              <w:t>F</w:t>
            </w:r>
          </w:p>
        </w:tc>
      </w:tr>
    </w:tbl>
    <w:p w:rsidR="00C773D9" w:rsidRPr="00C63DDB" w:rsidRDefault="00C773D9" w:rsidP="00C773D9">
      <w:pPr>
        <w:ind w:left="5529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  <w:lang w:val="en-US"/>
        </w:rPr>
        <w:t>P</w:t>
      </w:r>
      <w:r w:rsidRPr="00C63DDB">
        <w:rPr>
          <w:rFonts w:ascii="Times New Roman" w:hAnsi="Times New Roman" w:cs="Times New Roman"/>
          <w:sz w:val="28"/>
        </w:rPr>
        <w:t xml:space="preserve"> – нагрузка, н.</w:t>
      </w:r>
    </w:p>
    <w:p w:rsidR="00C773D9" w:rsidRPr="00C63DDB" w:rsidRDefault="00C773D9" w:rsidP="00C773D9">
      <w:pPr>
        <w:ind w:left="5529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  <w:lang w:val="en-US"/>
        </w:rPr>
        <w:t>F</w:t>
      </w:r>
      <w:r w:rsidRPr="00C63DDB">
        <w:rPr>
          <w:rFonts w:ascii="Times New Roman" w:hAnsi="Times New Roman" w:cs="Times New Roman"/>
          <w:sz w:val="28"/>
        </w:rPr>
        <w:t xml:space="preserve"> – площадь отпечатка, мм</w:t>
      </w:r>
      <w:r w:rsidRPr="00C63DDB">
        <w:rPr>
          <w:rFonts w:ascii="Times New Roman" w:hAnsi="Times New Roman" w:cs="Times New Roman"/>
          <w:sz w:val="28"/>
          <w:vertAlign w:val="superscript"/>
        </w:rPr>
        <w:t>2</w:t>
      </w:r>
    </w:p>
    <w:p w:rsidR="00C773D9" w:rsidRPr="00C63DDB" w:rsidRDefault="00C773D9" w:rsidP="00C773D9">
      <w:pPr>
        <w:ind w:left="5529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  <w:lang w:val="en-US"/>
        </w:rPr>
        <w:t>F</w:t>
      </w:r>
      <w:r w:rsidRPr="00C63DDB">
        <w:rPr>
          <w:rFonts w:ascii="Times New Roman" w:hAnsi="Times New Roman" w:cs="Times New Roman"/>
          <w:sz w:val="28"/>
        </w:rPr>
        <w:t>=</w:t>
      </w:r>
      <w:r w:rsidRPr="00C63DDB">
        <w:rPr>
          <w:rFonts w:ascii="Times New Roman" w:hAnsi="Times New Roman" w:cs="Times New Roman"/>
          <w:sz w:val="28"/>
          <w:lang w:val="en-US"/>
        </w:rPr>
        <w:sym w:font="Symbol" w:char="F070"/>
      </w:r>
      <w:r w:rsidRPr="00C63DDB">
        <w:rPr>
          <w:rFonts w:ascii="Times New Roman" w:hAnsi="Times New Roman" w:cs="Times New Roman"/>
          <w:sz w:val="28"/>
          <w:lang w:val="en-US"/>
        </w:rPr>
        <w:t>Dh</w:t>
      </w:r>
      <w:r w:rsidRPr="00C63DDB">
        <w:rPr>
          <w:rFonts w:ascii="Times New Roman" w:hAnsi="Times New Roman" w:cs="Times New Roman"/>
          <w:sz w:val="28"/>
        </w:rPr>
        <w:t xml:space="preserve">, где </w:t>
      </w:r>
      <w:r w:rsidRPr="00C63DDB">
        <w:rPr>
          <w:rFonts w:ascii="Times New Roman" w:hAnsi="Times New Roman" w:cs="Times New Roman"/>
          <w:sz w:val="28"/>
          <w:lang w:val="en-US"/>
        </w:rPr>
        <w:t>D</w:t>
      </w:r>
      <w:r w:rsidRPr="00C63DDB">
        <w:rPr>
          <w:rFonts w:ascii="Times New Roman" w:hAnsi="Times New Roman" w:cs="Times New Roman"/>
          <w:sz w:val="28"/>
        </w:rPr>
        <w:t xml:space="preserve"> – диаметр шарика, мм.</w:t>
      </w:r>
    </w:p>
    <w:p w:rsidR="00C773D9" w:rsidRPr="00C63DDB" w:rsidRDefault="00C773D9" w:rsidP="00C773D9">
      <w:pPr>
        <w:ind w:left="5529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  <w:lang w:val="en-US"/>
        </w:rPr>
        <w:t>d</w:t>
      </w:r>
      <w:r w:rsidRPr="00C63DDB">
        <w:rPr>
          <w:rFonts w:ascii="Times New Roman" w:hAnsi="Times New Roman" w:cs="Times New Roman"/>
          <w:sz w:val="28"/>
        </w:rPr>
        <w:t xml:space="preserve"> – диаметр отпечатка, мм.</w:t>
      </w:r>
    </w:p>
    <w:p w:rsidR="00C773D9" w:rsidRPr="00C63DDB" w:rsidRDefault="00C773D9" w:rsidP="00C773D9">
      <w:pPr>
        <w:ind w:left="5529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  <w:lang w:val="en-US"/>
        </w:rPr>
        <w:t>h</w:t>
      </w:r>
      <w:r w:rsidRPr="00C63DDB">
        <w:rPr>
          <w:rFonts w:ascii="Times New Roman" w:hAnsi="Times New Roman" w:cs="Times New Roman"/>
          <w:sz w:val="28"/>
        </w:rPr>
        <w:t xml:space="preserve"> – глубина отпечатка, мм.</w:t>
      </w:r>
    </w:p>
    <w:p w:rsidR="009A5B0B" w:rsidRDefault="009A5B0B" w:rsidP="00F70B6C">
      <w:pPr>
        <w:rPr>
          <w:rFonts w:ascii="Times New Roman" w:hAnsi="Times New Roman" w:cs="Times New Roman"/>
          <w:b/>
          <w:sz w:val="28"/>
        </w:rPr>
      </w:pPr>
    </w:p>
    <w:p w:rsidR="00E63496" w:rsidRDefault="00E63496" w:rsidP="00F70B6C">
      <w:pPr>
        <w:rPr>
          <w:rFonts w:ascii="Times New Roman" w:hAnsi="Times New Roman" w:cs="Times New Roman"/>
          <w:b/>
          <w:sz w:val="28"/>
        </w:rPr>
      </w:pPr>
    </w:p>
    <w:p w:rsidR="00C773D9" w:rsidRPr="00F70B6C" w:rsidRDefault="00C773D9" w:rsidP="00F70B6C">
      <w:pPr>
        <w:rPr>
          <w:rFonts w:ascii="Times New Roman" w:hAnsi="Times New Roman" w:cs="Times New Roman"/>
          <w:sz w:val="24"/>
          <w:lang w:val="en-US"/>
        </w:rPr>
      </w:pPr>
      <w:r w:rsidRPr="00F70B6C">
        <w:rPr>
          <w:rFonts w:ascii="Times New Roman" w:hAnsi="Times New Roman" w:cs="Times New Roman"/>
          <w:b/>
          <w:sz w:val="28"/>
        </w:rPr>
        <w:lastRenderedPageBreak/>
        <w:t>Алгоритм выполнения</w:t>
      </w:r>
      <w:r w:rsidRPr="00F70B6C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F70B6C">
        <w:rPr>
          <w:rFonts w:ascii="Times New Roman" w:hAnsi="Times New Roman" w:cs="Times New Roman"/>
          <w:b/>
          <w:sz w:val="28"/>
        </w:rPr>
        <w:t>работы:</w:t>
      </w:r>
    </w:p>
    <w:p w:rsidR="00C773D9" w:rsidRPr="00001736" w:rsidRDefault="00C773D9" w:rsidP="00E35AF6">
      <w:pPr>
        <w:numPr>
          <w:ilvl w:val="0"/>
          <w:numId w:val="3"/>
        </w:numPr>
        <w:tabs>
          <w:tab w:val="clear" w:pos="360"/>
          <w:tab w:val="num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01736">
        <w:rPr>
          <w:rFonts w:ascii="Times New Roman" w:hAnsi="Times New Roman" w:cs="Times New Roman"/>
          <w:sz w:val="28"/>
        </w:rPr>
        <w:t>Изучить устройство рычажного пресса – твердомера типа ТШ. В отчете на схеме обозначить основные узлы твердомера.</w:t>
      </w:r>
      <w:r w:rsidR="00001736" w:rsidRPr="00001736">
        <w:rPr>
          <w:rFonts w:ascii="Times New Roman" w:hAnsi="Times New Roman" w:cs="Times New Roman"/>
          <w:sz w:val="28"/>
        </w:rPr>
        <w:t xml:space="preserve"> </w:t>
      </w:r>
    </w:p>
    <w:p w:rsidR="00C773D9" w:rsidRPr="00C63DDB" w:rsidRDefault="00C773D9" w:rsidP="00E35AF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Пройти инструктаж по технике безопасности при работе с твердомером.</w:t>
      </w:r>
    </w:p>
    <w:p w:rsidR="00C773D9" w:rsidRPr="00C63DDB" w:rsidRDefault="00C773D9" w:rsidP="00E35AF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Получить комплект образцов для испытания. Проверить качество подготовки поверхности образцов, при необходимости зачистить наждачной бумагой.</w:t>
      </w:r>
    </w:p>
    <w:p w:rsidR="00C773D9" w:rsidRPr="00C63DDB" w:rsidRDefault="00F82643" w:rsidP="00E35AF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в таблице 1 (ГОСТ 9012-9</w:t>
      </w:r>
      <w:r w:rsidR="00C773D9" w:rsidRPr="00C63DDB">
        <w:rPr>
          <w:rFonts w:ascii="Times New Roman" w:hAnsi="Times New Roman" w:cs="Times New Roman"/>
          <w:sz w:val="28"/>
        </w:rPr>
        <w:t xml:space="preserve">2) диаметр шарика – </w:t>
      </w:r>
      <w:r w:rsidR="00C773D9" w:rsidRPr="00C63DDB">
        <w:rPr>
          <w:rFonts w:ascii="Times New Roman" w:hAnsi="Times New Roman" w:cs="Times New Roman"/>
          <w:sz w:val="28"/>
          <w:lang w:val="en-US"/>
        </w:rPr>
        <w:t>D</w:t>
      </w:r>
      <w:r w:rsidR="00C773D9" w:rsidRPr="00C63DDB">
        <w:rPr>
          <w:rFonts w:ascii="Times New Roman" w:hAnsi="Times New Roman" w:cs="Times New Roman"/>
          <w:sz w:val="28"/>
        </w:rPr>
        <w:t xml:space="preserve">, нагрузку – </w:t>
      </w:r>
      <w:r w:rsidR="00C773D9" w:rsidRPr="00C63DDB">
        <w:rPr>
          <w:rFonts w:ascii="Times New Roman" w:hAnsi="Times New Roman" w:cs="Times New Roman"/>
          <w:sz w:val="28"/>
          <w:lang w:val="en-US"/>
        </w:rPr>
        <w:t>P</w:t>
      </w:r>
      <w:r w:rsidR="00C773D9" w:rsidRPr="00C63DDB">
        <w:rPr>
          <w:rFonts w:ascii="Times New Roman" w:hAnsi="Times New Roman" w:cs="Times New Roman"/>
          <w:sz w:val="28"/>
        </w:rPr>
        <w:t xml:space="preserve"> и время выдержки – </w:t>
      </w:r>
      <w:r w:rsidR="00C773D9" w:rsidRPr="00C63DDB">
        <w:rPr>
          <w:rFonts w:ascii="Times New Roman" w:hAnsi="Times New Roman" w:cs="Times New Roman"/>
          <w:sz w:val="28"/>
          <w:lang w:val="en-US"/>
        </w:rPr>
        <w:t>t</w:t>
      </w:r>
      <w:r w:rsidR="00C773D9" w:rsidRPr="00C63DDB">
        <w:rPr>
          <w:rFonts w:ascii="Times New Roman" w:hAnsi="Times New Roman" w:cs="Times New Roman"/>
          <w:sz w:val="28"/>
        </w:rPr>
        <w:t>.</w:t>
      </w:r>
    </w:p>
    <w:p w:rsidR="00C773D9" w:rsidRPr="00C63DDB" w:rsidRDefault="00C773D9" w:rsidP="00C773D9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C63DDB">
        <w:rPr>
          <w:rFonts w:ascii="Times New Roman" w:hAnsi="Times New Roman" w:cs="Times New Roman"/>
          <w:sz w:val="28"/>
        </w:rPr>
        <w:t>Таблица 1. Выбор диаметра шарика и нагрузки.</w:t>
      </w:r>
      <w:r w:rsidRPr="00C63DDB">
        <w:rPr>
          <w:rFonts w:ascii="Times New Roman" w:hAnsi="Times New Roman" w:cs="Times New Roman"/>
          <w:b/>
          <w:sz w:val="28"/>
        </w:rPr>
        <w:t xml:space="preserve"> </w:t>
      </w:r>
      <w:r w:rsidRPr="00C63DDB">
        <w:rPr>
          <w:rFonts w:ascii="Times New Roman" w:hAnsi="Times New Roman" w:cs="Times New Roman"/>
          <w:sz w:val="28"/>
          <w:lang w:val="en-US"/>
        </w:rPr>
        <w:t>P=KD</w:t>
      </w:r>
      <w:r w:rsidRPr="00C63DDB">
        <w:rPr>
          <w:rFonts w:ascii="Times New Roman" w:hAnsi="Times New Roman" w:cs="Times New Roman"/>
          <w:b/>
          <w:sz w:val="28"/>
          <w:lang w:val="en-US"/>
        </w:rPr>
        <w:t>²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1418"/>
        <w:gridCol w:w="1684"/>
        <w:gridCol w:w="1448"/>
        <w:gridCol w:w="1546"/>
        <w:gridCol w:w="1350"/>
        <w:gridCol w:w="1343"/>
      </w:tblGrid>
      <w:tr w:rsidR="00C773D9" w:rsidRPr="00C63DDB" w:rsidTr="004D1A5C">
        <w:tc>
          <w:tcPr>
            <w:tcW w:w="1276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Материал</w:t>
            </w:r>
          </w:p>
        </w:tc>
        <w:tc>
          <w:tcPr>
            <w:tcW w:w="1418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 xml:space="preserve">Пределы </w:t>
            </w:r>
            <w:proofErr w:type="spellStart"/>
            <w:r w:rsidRPr="00C63DDB">
              <w:rPr>
                <w:rFonts w:ascii="Times New Roman" w:hAnsi="Times New Roman" w:cs="Times New Roman"/>
                <w:sz w:val="24"/>
              </w:rPr>
              <w:t>измерн</w:t>
            </w:r>
            <w:proofErr w:type="spellEnd"/>
            <w:r w:rsidRPr="00C63DDB">
              <w:rPr>
                <w:rFonts w:ascii="Times New Roman" w:hAnsi="Times New Roman" w:cs="Times New Roman"/>
                <w:sz w:val="24"/>
              </w:rPr>
              <w:t>. по Бринеллю</w:t>
            </w:r>
          </w:p>
        </w:tc>
        <w:tc>
          <w:tcPr>
            <w:tcW w:w="1684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Минимальная толщина образца</w:t>
            </w:r>
          </w:p>
        </w:tc>
        <w:tc>
          <w:tcPr>
            <w:tcW w:w="1448" w:type="dxa"/>
          </w:tcPr>
          <w:p w:rsidR="00C773D9" w:rsidRPr="00C63DDB" w:rsidRDefault="00C773D9" w:rsidP="009A5B0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Соотношение между нагрузкой и диаметром шарика</w:t>
            </w:r>
          </w:p>
        </w:tc>
        <w:tc>
          <w:tcPr>
            <w:tcW w:w="1546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Диаметр шарика</w:t>
            </w:r>
            <w:proofErr w:type="gramStart"/>
            <w:r w:rsidRPr="00C63DDB">
              <w:rPr>
                <w:rFonts w:ascii="Times New Roman" w:hAnsi="Times New Roman" w:cs="Times New Roman"/>
                <w:sz w:val="24"/>
              </w:rPr>
              <w:t xml:space="preserve"> Д</w:t>
            </w:r>
            <w:proofErr w:type="gramEnd"/>
            <w:r w:rsidRPr="00C63DDB">
              <w:rPr>
                <w:rFonts w:ascii="Times New Roman" w:hAnsi="Times New Roman" w:cs="Times New Roman"/>
                <w:sz w:val="24"/>
              </w:rPr>
              <w:t>, мм</w:t>
            </w:r>
          </w:p>
        </w:tc>
        <w:tc>
          <w:tcPr>
            <w:tcW w:w="1350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 xml:space="preserve">Нагрузка </w:t>
            </w:r>
            <w:proofErr w:type="gramStart"/>
            <w:r w:rsidRPr="00C63DDB"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 w:rsidRPr="00C63DDB">
              <w:rPr>
                <w:rFonts w:ascii="Times New Roman" w:hAnsi="Times New Roman" w:cs="Times New Roman"/>
                <w:sz w:val="24"/>
              </w:rPr>
              <w:t>, Н</w:t>
            </w:r>
          </w:p>
        </w:tc>
        <w:tc>
          <w:tcPr>
            <w:tcW w:w="1343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Выдержка под нагрузкой</w:t>
            </w:r>
          </w:p>
        </w:tc>
      </w:tr>
      <w:tr w:rsidR="00C773D9" w:rsidRPr="00C63DDB" w:rsidTr="004D1A5C">
        <w:trPr>
          <w:cantSplit/>
        </w:trPr>
        <w:tc>
          <w:tcPr>
            <w:tcW w:w="1276" w:type="dxa"/>
            <w:vMerge w:val="restart"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Чёрные металлы</w:t>
            </w:r>
          </w:p>
        </w:tc>
        <w:tc>
          <w:tcPr>
            <w:tcW w:w="141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1400-4500</w:t>
            </w:r>
          </w:p>
        </w:tc>
        <w:tc>
          <w:tcPr>
            <w:tcW w:w="1684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6-3,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4-2,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&lt; 2</w:t>
            </w:r>
          </w:p>
        </w:tc>
        <w:tc>
          <w:tcPr>
            <w:tcW w:w="144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proofErr w:type="gramStart"/>
            <w:r w:rsidRPr="00C63DDB">
              <w:rPr>
                <w:rFonts w:ascii="Times New Roman" w:hAnsi="Times New Roman" w:cs="Times New Roman"/>
                <w:sz w:val="26"/>
              </w:rPr>
              <w:t>Р</w:t>
            </w:r>
            <w:proofErr w:type="gramEnd"/>
            <w:r w:rsidRPr="00C63DDB">
              <w:rPr>
                <w:rFonts w:ascii="Times New Roman" w:hAnsi="Times New Roman" w:cs="Times New Roman"/>
                <w:sz w:val="26"/>
              </w:rPr>
              <w:t xml:space="preserve"> = 300</w:t>
            </w:r>
            <w:r w:rsidRPr="00C63DDB">
              <w:rPr>
                <w:rFonts w:ascii="Times New Roman" w:hAnsi="Times New Roman" w:cs="Times New Roman"/>
                <w:sz w:val="26"/>
                <w:lang w:val="en-US"/>
              </w:rPr>
              <w:t xml:space="preserve"> D</w:t>
            </w:r>
          </w:p>
        </w:tc>
        <w:tc>
          <w:tcPr>
            <w:tcW w:w="1546" w:type="dxa"/>
          </w:tcPr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10,0;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5,0;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1350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30000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7500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1875</w:t>
            </w:r>
          </w:p>
        </w:tc>
        <w:tc>
          <w:tcPr>
            <w:tcW w:w="1343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10</w:t>
            </w:r>
          </w:p>
        </w:tc>
      </w:tr>
      <w:tr w:rsidR="00C773D9" w:rsidRPr="00C63DDB" w:rsidTr="004D1A5C">
        <w:trPr>
          <w:cantSplit/>
        </w:trPr>
        <w:tc>
          <w:tcPr>
            <w:tcW w:w="1276" w:type="dxa"/>
            <w:vMerge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&lt; 1400</w:t>
            </w:r>
          </w:p>
        </w:tc>
        <w:tc>
          <w:tcPr>
            <w:tcW w:w="1684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&gt; 6,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6-3,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&lt; 3</w:t>
            </w:r>
          </w:p>
        </w:tc>
        <w:tc>
          <w:tcPr>
            <w:tcW w:w="144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proofErr w:type="gramStart"/>
            <w:r w:rsidRPr="00C63DDB">
              <w:rPr>
                <w:rFonts w:ascii="Times New Roman" w:hAnsi="Times New Roman" w:cs="Times New Roman"/>
                <w:sz w:val="26"/>
              </w:rPr>
              <w:t>Р</w:t>
            </w:r>
            <w:proofErr w:type="gramEnd"/>
            <w:r w:rsidRPr="00C63DDB">
              <w:rPr>
                <w:rFonts w:ascii="Times New Roman" w:hAnsi="Times New Roman" w:cs="Times New Roman"/>
                <w:sz w:val="26"/>
              </w:rPr>
              <w:t xml:space="preserve"> = 100</w:t>
            </w:r>
            <w:r w:rsidRPr="00C63DDB">
              <w:rPr>
                <w:rFonts w:ascii="Times New Roman" w:hAnsi="Times New Roman" w:cs="Times New Roman"/>
                <w:sz w:val="26"/>
                <w:lang w:val="en-US"/>
              </w:rPr>
              <w:t xml:space="preserve"> D</w:t>
            </w:r>
          </w:p>
        </w:tc>
        <w:tc>
          <w:tcPr>
            <w:tcW w:w="1546" w:type="dxa"/>
          </w:tcPr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10,0;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5,0;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1350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10000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2500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625</w:t>
            </w:r>
          </w:p>
        </w:tc>
        <w:tc>
          <w:tcPr>
            <w:tcW w:w="1343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10</w:t>
            </w:r>
          </w:p>
        </w:tc>
      </w:tr>
      <w:tr w:rsidR="00C773D9" w:rsidRPr="00C63DDB" w:rsidTr="004D1A5C">
        <w:trPr>
          <w:cantSplit/>
        </w:trPr>
        <w:tc>
          <w:tcPr>
            <w:tcW w:w="1276" w:type="dxa"/>
            <w:vMerge w:val="restart"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Цветные металлы</w:t>
            </w:r>
          </w:p>
        </w:tc>
        <w:tc>
          <w:tcPr>
            <w:tcW w:w="141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&gt; 1300</w:t>
            </w:r>
          </w:p>
        </w:tc>
        <w:tc>
          <w:tcPr>
            <w:tcW w:w="1684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6-3,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4-2,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&lt; 2</w:t>
            </w:r>
          </w:p>
        </w:tc>
        <w:tc>
          <w:tcPr>
            <w:tcW w:w="144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proofErr w:type="gramStart"/>
            <w:r w:rsidRPr="00C63DDB">
              <w:rPr>
                <w:rFonts w:ascii="Times New Roman" w:hAnsi="Times New Roman" w:cs="Times New Roman"/>
                <w:sz w:val="26"/>
              </w:rPr>
              <w:t>Р</w:t>
            </w:r>
            <w:proofErr w:type="gramEnd"/>
            <w:r w:rsidRPr="00C63DDB">
              <w:rPr>
                <w:rFonts w:ascii="Times New Roman" w:hAnsi="Times New Roman" w:cs="Times New Roman"/>
                <w:sz w:val="26"/>
              </w:rPr>
              <w:t xml:space="preserve"> = 300</w:t>
            </w:r>
            <w:r w:rsidRPr="00C63DDB">
              <w:rPr>
                <w:rFonts w:ascii="Times New Roman" w:hAnsi="Times New Roman" w:cs="Times New Roman"/>
                <w:sz w:val="26"/>
                <w:lang w:val="en-US"/>
              </w:rPr>
              <w:t xml:space="preserve"> D</w:t>
            </w:r>
          </w:p>
        </w:tc>
        <w:tc>
          <w:tcPr>
            <w:tcW w:w="1546" w:type="dxa"/>
          </w:tcPr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10,0;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5,0;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1350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30000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7500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1875</w:t>
            </w:r>
          </w:p>
        </w:tc>
        <w:tc>
          <w:tcPr>
            <w:tcW w:w="1343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30</w:t>
            </w:r>
          </w:p>
        </w:tc>
      </w:tr>
      <w:tr w:rsidR="00C773D9" w:rsidRPr="00C63DDB" w:rsidTr="004D1A5C">
        <w:trPr>
          <w:cantSplit/>
        </w:trPr>
        <w:tc>
          <w:tcPr>
            <w:tcW w:w="1276" w:type="dxa"/>
            <w:vMerge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350-1300</w:t>
            </w:r>
          </w:p>
        </w:tc>
        <w:tc>
          <w:tcPr>
            <w:tcW w:w="1684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9-3,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6-3,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&lt; 3</w:t>
            </w:r>
          </w:p>
        </w:tc>
        <w:tc>
          <w:tcPr>
            <w:tcW w:w="144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proofErr w:type="gramStart"/>
            <w:r w:rsidRPr="00C63DDB">
              <w:rPr>
                <w:rFonts w:ascii="Times New Roman" w:hAnsi="Times New Roman" w:cs="Times New Roman"/>
                <w:sz w:val="26"/>
              </w:rPr>
              <w:t>Р</w:t>
            </w:r>
            <w:proofErr w:type="gramEnd"/>
            <w:r w:rsidRPr="00C63DDB">
              <w:rPr>
                <w:rFonts w:ascii="Times New Roman" w:hAnsi="Times New Roman" w:cs="Times New Roman"/>
                <w:sz w:val="26"/>
              </w:rPr>
              <w:t xml:space="preserve"> = 100</w:t>
            </w:r>
            <w:r w:rsidRPr="00C63DDB">
              <w:rPr>
                <w:rFonts w:ascii="Times New Roman" w:hAnsi="Times New Roman" w:cs="Times New Roman"/>
                <w:sz w:val="26"/>
                <w:lang w:val="en-US"/>
              </w:rPr>
              <w:t xml:space="preserve"> D</w:t>
            </w:r>
          </w:p>
        </w:tc>
        <w:tc>
          <w:tcPr>
            <w:tcW w:w="1546" w:type="dxa"/>
          </w:tcPr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10,0;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5,0;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1350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10000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2500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625</w:t>
            </w:r>
          </w:p>
        </w:tc>
        <w:tc>
          <w:tcPr>
            <w:tcW w:w="1343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30</w:t>
            </w:r>
          </w:p>
        </w:tc>
      </w:tr>
      <w:tr w:rsidR="00C773D9" w:rsidRPr="00C63DDB" w:rsidTr="004D1A5C">
        <w:trPr>
          <w:cantSplit/>
        </w:trPr>
        <w:tc>
          <w:tcPr>
            <w:tcW w:w="1276" w:type="dxa"/>
            <w:vMerge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80-350</w:t>
            </w:r>
          </w:p>
        </w:tc>
        <w:tc>
          <w:tcPr>
            <w:tcW w:w="1684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&gt; 6,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6-3,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&lt; 3</w:t>
            </w:r>
          </w:p>
        </w:tc>
        <w:tc>
          <w:tcPr>
            <w:tcW w:w="1448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proofErr w:type="gramStart"/>
            <w:r w:rsidRPr="00C63DDB">
              <w:rPr>
                <w:rFonts w:ascii="Times New Roman" w:hAnsi="Times New Roman" w:cs="Times New Roman"/>
                <w:sz w:val="26"/>
              </w:rPr>
              <w:t>Р</w:t>
            </w:r>
            <w:proofErr w:type="gramEnd"/>
            <w:r w:rsidRPr="00C63DDB">
              <w:rPr>
                <w:rFonts w:ascii="Times New Roman" w:hAnsi="Times New Roman" w:cs="Times New Roman"/>
                <w:sz w:val="26"/>
              </w:rPr>
              <w:t xml:space="preserve"> = 25</w:t>
            </w:r>
            <w:r w:rsidRPr="00C63DDB">
              <w:rPr>
                <w:rFonts w:ascii="Times New Roman" w:hAnsi="Times New Roman" w:cs="Times New Roman"/>
                <w:sz w:val="26"/>
                <w:lang w:val="en-US"/>
              </w:rPr>
              <w:t xml:space="preserve"> D</w:t>
            </w:r>
          </w:p>
        </w:tc>
        <w:tc>
          <w:tcPr>
            <w:tcW w:w="1546" w:type="dxa"/>
          </w:tcPr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10,0;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5,0;</w:t>
            </w:r>
          </w:p>
          <w:p w:rsidR="00C773D9" w:rsidRPr="00C63DDB" w:rsidRDefault="00C773D9" w:rsidP="0000173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C63DDB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1350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10000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2500</w:t>
            </w:r>
          </w:p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625</w:t>
            </w:r>
          </w:p>
        </w:tc>
        <w:tc>
          <w:tcPr>
            <w:tcW w:w="1343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6"/>
              </w:rPr>
            </w:pPr>
            <w:r w:rsidRPr="00C63DDB">
              <w:rPr>
                <w:rFonts w:ascii="Times New Roman" w:hAnsi="Times New Roman" w:cs="Times New Roman"/>
                <w:sz w:val="26"/>
              </w:rPr>
              <w:t>60</w:t>
            </w:r>
          </w:p>
        </w:tc>
      </w:tr>
    </w:tbl>
    <w:p w:rsidR="00C773D9" w:rsidRPr="00C63DDB" w:rsidRDefault="00C773D9" w:rsidP="0000173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773D9" w:rsidRDefault="00C773D9" w:rsidP="00C77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По</w:t>
      </w:r>
      <w:r w:rsidR="00001736">
        <w:rPr>
          <w:rFonts w:ascii="Times New Roman" w:hAnsi="Times New Roman" w:cs="Times New Roman"/>
          <w:sz w:val="28"/>
        </w:rPr>
        <w:t>добрать грузы для испытания по т</w:t>
      </w:r>
      <w:r w:rsidRPr="00C63DDB">
        <w:rPr>
          <w:rFonts w:ascii="Times New Roman" w:hAnsi="Times New Roman" w:cs="Times New Roman"/>
          <w:sz w:val="28"/>
        </w:rPr>
        <w:t>аблице 2.</w:t>
      </w:r>
    </w:p>
    <w:p w:rsidR="00001736" w:rsidRDefault="00001736" w:rsidP="0000173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01736" w:rsidRPr="00C63DDB" w:rsidRDefault="00001736" w:rsidP="0000173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Таблица</w:t>
      </w:r>
      <w:r w:rsidRPr="00C63DDB">
        <w:rPr>
          <w:rFonts w:ascii="Times New Roman" w:hAnsi="Times New Roman" w:cs="Times New Roman"/>
          <w:sz w:val="28"/>
        </w:rPr>
        <w:t xml:space="preserve">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2976"/>
        <w:gridCol w:w="4926"/>
      </w:tblGrid>
      <w:tr w:rsidR="00C773D9" w:rsidRPr="00C63DDB" w:rsidTr="004D1A5C">
        <w:tc>
          <w:tcPr>
            <w:tcW w:w="2235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Нагрузка</w:t>
            </w:r>
          </w:p>
        </w:tc>
        <w:tc>
          <w:tcPr>
            <w:tcW w:w="2976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Наименование грузов</w:t>
            </w:r>
          </w:p>
        </w:tc>
        <w:tc>
          <w:tcPr>
            <w:tcW w:w="4926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Примечание</w:t>
            </w:r>
          </w:p>
        </w:tc>
      </w:tr>
      <w:tr w:rsidR="00C773D9" w:rsidRPr="00C63DDB" w:rsidTr="004D1A5C">
        <w:trPr>
          <w:cantSplit/>
        </w:trPr>
        <w:tc>
          <w:tcPr>
            <w:tcW w:w="2235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1875</w:t>
            </w:r>
          </w:p>
        </w:tc>
        <w:tc>
          <w:tcPr>
            <w:tcW w:w="2976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4926" w:type="dxa"/>
            <w:vMerge w:val="restart"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Здесь</w:t>
            </w:r>
            <w:proofErr w:type="gramStart"/>
            <w:r w:rsidRPr="00C63DDB">
              <w:rPr>
                <w:rFonts w:ascii="Times New Roman" w:hAnsi="Times New Roman" w:cs="Times New Roman"/>
                <w:sz w:val="28"/>
              </w:rPr>
              <w:t xml:space="preserve"> А</w:t>
            </w:r>
            <w:proofErr w:type="gramEnd"/>
            <w:r w:rsidRPr="00C63DDB">
              <w:rPr>
                <w:rFonts w:ascii="Times New Roman" w:hAnsi="Times New Roman" w:cs="Times New Roman"/>
                <w:sz w:val="28"/>
              </w:rPr>
              <w:t xml:space="preserve"> – подвеска, создающая нагрузку в 1875 Н, Б – малый груз, создающий нагрузку в 625 Н, В – средний груз, создающий нагрузку в 2500 Н, Г – большой груз, создающий нагрузку в 5000 Н.</w:t>
            </w:r>
          </w:p>
        </w:tc>
      </w:tr>
      <w:tr w:rsidR="00C773D9" w:rsidRPr="00C63DDB" w:rsidTr="004D1A5C">
        <w:trPr>
          <w:cantSplit/>
        </w:trPr>
        <w:tc>
          <w:tcPr>
            <w:tcW w:w="2235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2500</w:t>
            </w:r>
          </w:p>
        </w:tc>
        <w:tc>
          <w:tcPr>
            <w:tcW w:w="2976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А+Б</w:t>
            </w:r>
          </w:p>
        </w:tc>
        <w:tc>
          <w:tcPr>
            <w:tcW w:w="4926" w:type="dxa"/>
            <w:vMerge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773D9" w:rsidRPr="00C63DDB" w:rsidTr="004D1A5C">
        <w:trPr>
          <w:cantSplit/>
        </w:trPr>
        <w:tc>
          <w:tcPr>
            <w:tcW w:w="2235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5000</w:t>
            </w:r>
          </w:p>
        </w:tc>
        <w:tc>
          <w:tcPr>
            <w:tcW w:w="2976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А+Б+В</w:t>
            </w:r>
          </w:p>
        </w:tc>
        <w:tc>
          <w:tcPr>
            <w:tcW w:w="4926" w:type="dxa"/>
            <w:vMerge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773D9" w:rsidRPr="00C63DDB" w:rsidTr="004D1A5C">
        <w:trPr>
          <w:cantSplit/>
        </w:trPr>
        <w:tc>
          <w:tcPr>
            <w:tcW w:w="2235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7500</w:t>
            </w:r>
          </w:p>
        </w:tc>
        <w:tc>
          <w:tcPr>
            <w:tcW w:w="2976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А+Б+Г</w:t>
            </w:r>
          </w:p>
        </w:tc>
        <w:tc>
          <w:tcPr>
            <w:tcW w:w="4926" w:type="dxa"/>
            <w:vMerge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773D9" w:rsidRPr="00C63DDB" w:rsidTr="004D1A5C">
        <w:trPr>
          <w:cantSplit/>
        </w:trPr>
        <w:tc>
          <w:tcPr>
            <w:tcW w:w="2235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10000</w:t>
            </w:r>
          </w:p>
        </w:tc>
        <w:tc>
          <w:tcPr>
            <w:tcW w:w="2976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А+Б+В+Г</w:t>
            </w:r>
          </w:p>
        </w:tc>
        <w:tc>
          <w:tcPr>
            <w:tcW w:w="4926" w:type="dxa"/>
            <w:vMerge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773D9" w:rsidRPr="00C63DDB" w:rsidTr="004D1A5C">
        <w:trPr>
          <w:cantSplit/>
        </w:trPr>
        <w:tc>
          <w:tcPr>
            <w:tcW w:w="2235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30000</w:t>
            </w:r>
          </w:p>
        </w:tc>
        <w:tc>
          <w:tcPr>
            <w:tcW w:w="2976" w:type="dxa"/>
          </w:tcPr>
          <w:p w:rsidR="00C773D9" w:rsidRPr="00C63DDB" w:rsidRDefault="00C773D9" w:rsidP="00001736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А+Б+В+5Г</w:t>
            </w:r>
          </w:p>
        </w:tc>
        <w:tc>
          <w:tcPr>
            <w:tcW w:w="4926" w:type="dxa"/>
            <w:vMerge/>
          </w:tcPr>
          <w:p w:rsidR="00C773D9" w:rsidRPr="00C63DDB" w:rsidRDefault="00C773D9" w:rsidP="00001736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773D9" w:rsidRPr="00C63DDB" w:rsidRDefault="00C773D9" w:rsidP="00F82643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lastRenderedPageBreak/>
        <w:t>Настроить твердомер ТШ (под контролем лаборанта или преподавателя).</w:t>
      </w:r>
    </w:p>
    <w:p w:rsidR="00C773D9" w:rsidRPr="00C63DDB" w:rsidRDefault="00C773D9" w:rsidP="00F82643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Произвести испытание на каждом образце не менее 3х измерений (работать только под контролем лаборанта или преподавателя).</w:t>
      </w:r>
    </w:p>
    <w:p w:rsidR="00C773D9" w:rsidRPr="00F82643" w:rsidRDefault="00C773D9" w:rsidP="00F82643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82643">
        <w:rPr>
          <w:rFonts w:ascii="Times New Roman" w:hAnsi="Times New Roman" w:cs="Times New Roman"/>
          <w:sz w:val="28"/>
        </w:rPr>
        <w:t>С помощью отсчетной лупы определить диаметр отпечатков на образцах. Отсчет по шкале лупы.</w:t>
      </w:r>
    </w:p>
    <w:p w:rsidR="00582DD7" w:rsidRPr="00582DD7" w:rsidRDefault="00582DD7" w:rsidP="00582DD7">
      <w:pPr>
        <w:pStyle w:val="ac"/>
        <w:framePr w:h="2611" w:hSpace="10080" w:wrap="notBeside" w:vAnchor="text" w:hAnchor="margin" w:x="1" w:y="1"/>
        <w:widowControl w:val="0"/>
        <w:autoSpaceDE w:val="0"/>
        <w:autoSpaceDN w:val="0"/>
        <w:adjustRightInd w:val="0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228850" cy="2263406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6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Pr="00C63DDB" w:rsidRDefault="00C773D9" w:rsidP="00C773D9">
      <w:pPr>
        <w:jc w:val="both"/>
        <w:rPr>
          <w:rFonts w:ascii="Times New Roman" w:hAnsi="Times New Roman" w:cs="Times New Roman"/>
          <w:sz w:val="24"/>
        </w:rPr>
      </w:pPr>
    </w:p>
    <w:p w:rsidR="00C773D9" w:rsidRPr="00C63DDB" w:rsidRDefault="00C773D9" w:rsidP="00C773D9">
      <w:pPr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Результаты  измерений  записать  в  протокол  испытаний.</w:t>
      </w:r>
    </w:p>
    <w:p w:rsidR="00C773D9" w:rsidRPr="00001736" w:rsidRDefault="00C773D9" w:rsidP="00F82643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По  формуле  </w:t>
      </w:r>
      <w:r w:rsidRPr="00582DD7">
        <w:rPr>
          <w:rFonts w:ascii="Times New Roman" w:hAnsi="Times New Roman" w:cs="Times New Roman"/>
          <w:b/>
          <w:sz w:val="28"/>
          <w:lang w:val="en-US"/>
        </w:rPr>
        <w:t>HB</w:t>
      </w:r>
      <w:r w:rsidRPr="00582DD7">
        <w:rPr>
          <w:rFonts w:ascii="Times New Roman" w:hAnsi="Times New Roman" w:cs="Times New Roman"/>
          <w:b/>
          <w:sz w:val="28"/>
        </w:rPr>
        <w:t>=2</w:t>
      </w:r>
      <w:r w:rsidRPr="00582DD7">
        <w:rPr>
          <w:rFonts w:ascii="Times New Roman" w:hAnsi="Times New Roman" w:cs="Times New Roman"/>
          <w:b/>
          <w:sz w:val="28"/>
          <w:lang w:val="en-US"/>
        </w:rPr>
        <w:t>P</w:t>
      </w:r>
      <w:r w:rsidRPr="00582DD7">
        <w:rPr>
          <w:rFonts w:ascii="Times New Roman" w:hAnsi="Times New Roman" w:cs="Times New Roman"/>
          <w:b/>
          <w:sz w:val="28"/>
        </w:rPr>
        <w:t>/</w:t>
      </w:r>
      <w:r w:rsidR="0094657D" w:rsidRPr="00582DD7">
        <w:rPr>
          <w:rFonts w:ascii="Times New Roman" w:hAnsi="Times New Roman" w:cs="Times New Roman"/>
          <w:b/>
          <w:sz w:val="28"/>
        </w:rPr>
        <w:t>π</w:t>
      </w:r>
      <w:r w:rsidR="00582DD7" w:rsidRPr="00582DD7">
        <w:rPr>
          <w:rFonts w:ascii="Times New Roman" w:hAnsi="Times New Roman" w:cs="Times New Roman"/>
          <w:b/>
          <w:sz w:val="28"/>
          <w:lang w:val="en-US"/>
        </w:rPr>
        <w:t>D</w:t>
      </w:r>
      <w:r w:rsidR="00922A0A" w:rsidRPr="00922A0A">
        <w:rPr>
          <w:rFonts w:ascii="Times New Roman" w:hAnsi="Times New Roman" w:cs="Times New Roman"/>
          <w:b/>
          <w:sz w:val="28"/>
        </w:rPr>
        <w:t>[</w:t>
      </w:r>
      <w:r w:rsidRPr="00582DD7">
        <w:rPr>
          <w:rFonts w:ascii="Times New Roman" w:hAnsi="Times New Roman" w:cs="Times New Roman"/>
          <w:b/>
          <w:sz w:val="28"/>
          <w:lang w:val="en-US"/>
        </w:rPr>
        <w:t>D</w:t>
      </w:r>
      <w:r w:rsidR="0094657D" w:rsidRPr="00582DD7">
        <w:rPr>
          <w:rFonts w:ascii="Times New Roman" w:hAnsi="Times New Roman" w:cs="Times New Roman"/>
          <w:b/>
          <w:sz w:val="28"/>
        </w:rPr>
        <w:t>-</w:t>
      </w:r>
      <w:proofErr w:type="spellStart"/>
      <w:r w:rsidR="0094657D" w:rsidRPr="00582DD7">
        <w:rPr>
          <w:rFonts w:ascii="Times New Roman" w:hAnsi="Times New Roman" w:cs="Times New Roman"/>
          <w:b/>
          <w:sz w:val="32"/>
          <w:szCs w:val="32"/>
        </w:rPr>
        <w:t>√</w:t>
      </w:r>
      <w:proofErr w:type="spellEnd"/>
      <w:r w:rsidR="0094657D" w:rsidRPr="00582DD7">
        <w:rPr>
          <w:rFonts w:ascii="Times New Roman" w:hAnsi="Times New Roman" w:cs="Times New Roman"/>
          <w:b/>
          <w:sz w:val="28"/>
        </w:rPr>
        <w:t>(</w:t>
      </w:r>
      <w:r w:rsidRPr="00582DD7">
        <w:rPr>
          <w:rFonts w:ascii="Times New Roman" w:hAnsi="Times New Roman" w:cs="Times New Roman"/>
          <w:b/>
          <w:sz w:val="28"/>
          <w:lang w:val="en-US"/>
        </w:rPr>
        <w:t>D</w:t>
      </w:r>
      <w:r w:rsidRPr="00582DD7">
        <w:rPr>
          <w:rFonts w:ascii="Times New Roman" w:hAnsi="Times New Roman" w:cs="Times New Roman"/>
          <w:b/>
          <w:sz w:val="28"/>
        </w:rPr>
        <w:t>²-</w:t>
      </w:r>
      <w:r w:rsidRPr="00582DD7">
        <w:rPr>
          <w:rFonts w:ascii="Times New Roman" w:hAnsi="Times New Roman" w:cs="Times New Roman"/>
          <w:b/>
          <w:sz w:val="28"/>
          <w:lang w:val="en-US"/>
        </w:rPr>
        <w:t>d</w:t>
      </w:r>
      <w:r w:rsidRPr="00582DD7">
        <w:rPr>
          <w:rFonts w:ascii="Times New Roman" w:hAnsi="Times New Roman" w:cs="Times New Roman"/>
          <w:b/>
          <w:sz w:val="28"/>
        </w:rPr>
        <w:t>²)</w:t>
      </w:r>
      <w:r w:rsidR="00922A0A">
        <w:rPr>
          <w:rFonts w:ascii="Times New Roman" w:hAnsi="Times New Roman" w:cs="Times New Roman"/>
          <w:b/>
          <w:sz w:val="28"/>
        </w:rPr>
        <w:t>]</w:t>
      </w:r>
      <w:r w:rsidRPr="00C63DDB">
        <w:rPr>
          <w:rFonts w:ascii="Times New Roman" w:hAnsi="Times New Roman" w:cs="Times New Roman"/>
          <w:sz w:val="28"/>
        </w:rPr>
        <w:t xml:space="preserve">  рассчитать   твердость  образцов  и  сравнить  с  табличными  данными  </w:t>
      </w:r>
      <w:r w:rsidR="0094657D" w:rsidRPr="00C63DDB">
        <w:rPr>
          <w:rFonts w:ascii="Times New Roman" w:hAnsi="Times New Roman" w:cs="Times New Roman"/>
          <w:sz w:val="28"/>
        </w:rPr>
        <w:t>(</w:t>
      </w:r>
      <w:r w:rsidR="0094657D" w:rsidRPr="0094657D">
        <w:rPr>
          <w:rFonts w:ascii="Times New Roman" w:hAnsi="Times New Roman" w:cs="Times New Roman"/>
          <w:sz w:val="28"/>
        </w:rPr>
        <w:t>[</w:t>
      </w:r>
      <w:r w:rsidR="0094657D" w:rsidRPr="00C63DDB">
        <w:rPr>
          <w:rFonts w:ascii="Times New Roman" w:hAnsi="Times New Roman" w:cs="Times New Roman"/>
          <w:sz w:val="28"/>
        </w:rPr>
        <w:t>1</w:t>
      </w:r>
      <w:r w:rsidR="0094657D" w:rsidRPr="0094657D">
        <w:rPr>
          <w:rFonts w:ascii="Times New Roman" w:hAnsi="Times New Roman" w:cs="Times New Roman"/>
          <w:sz w:val="28"/>
        </w:rPr>
        <w:t>]</w:t>
      </w:r>
      <w:r w:rsidR="0094657D" w:rsidRPr="00C63DDB">
        <w:rPr>
          <w:rFonts w:ascii="Times New Roman" w:hAnsi="Times New Roman" w:cs="Times New Roman"/>
          <w:sz w:val="28"/>
        </w:rPr>
        <w:t xml:space="preserve"> </w:t>
      </w:r>
      <w:r w:rsidRPr="00C63DDB">
        <w:rPr>
          <w:rFonts w:ascii="Times New Roman" w:hAnsi="Times New Roman" w:cs="Times New Roman"/>
          <w:sz w:val="28"/>
        </w:rPr>
        <w:t xml:space="preserve">стр.172).  </w:t>
      </w:r>
      <w:r w:rsidRPr="00001736">
        <w:rPr>
          <w:rFonts w:ascii="Times New Roman" w:hAnsi="Times New Roman" w:cs="Times New Roman"/>
          <w:sz w:val="28"/>
        </w:rPr>
        <w:t>Данные  занести  в  протокол  испытаний.</w:t>
      </w:r>
    </w:p>
    <w:p w:rsidR="00C773D9" w:rsidRPr="00C63DDB" w:rsidRDefault="00C773D9" w:rsidP="00F82643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Оформить  отчет  и  сделать  вывод.</w:t>
      </w:r>
    </w:p>
    <w:p w:rsidR="00C773D9" w:rsidRPr="00C63DDB" w:rsidRDefault="00C773D9" w:rsidP="00C773D9">
      <w:pPr>
        <w:jc w:val="both"/>
        <w:rPr>
          <w:rFonts w:ascii="Times New Roman" w:hAnsi="Times New Roman" w:cs="Times New Roman"/>
          <w:sz w:val="24"/>
        </w:rPr>
      </w:pPr>
    </w:p>
    <w:p w:rsidR="00C773D9" w:rsidRPr="00C63DDB" w:rsidRDefault="00C773D9" w:rsidP="00F82643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9A5B0B">
        <w:rPr>
          <w:rFonts w:ascii="Times New Roman" w:hAnsi="Times New Roman" w:cs="Times New Roman"/>
          <w:b/>
          <w:sz w:val="28"/>
        </w:rPr>
        <w:t>Правила  техники  безопасности:</w:t>
      </w:r>
    </w:p>
    <w:p w:rsidR="00C773D9" w:rsidRPr="00C63DDB" w:rsidRDefault="00C773D9" w:rsidP="00C773D9">
      <w:pPr>
        <w:pStyle w:val="3"/>
        <w:rPr>
          <w:b w:val="0"/>
          <w:sz w:val="28"/>
          <w:lang w:val="ru-RU"/>
        </w:rPr>
      </w:pPr>
    </w:p>
    <w:p w:rsidR="00C773D9" w:rsidRPr="00C63DDB" w:rsidRDefault="00C773D9" w:rsidP="00F82643">
      <w:pPr>
        <w:pStyle w:val="3"/>
        <w:spacing w:line="360" w:lineRule="auto"/>
        <w:rPr>
          <w:b w:val="0"/>
          <w:sz w:val="28"/>
          <w:u w:val="none"/>
          <w:lang w:val="ru-RU"/>
        </w:rPr>
      </w:pPr>
      <w:r w:rsidRPr="00C63DDB">
        <w:rPr>
          <w:b w:val="0"/>
          <w:sz w:val="28"/>
          <w:u w:val="none"/>
          <w:lang w:val="ru-RU"/>
        </w:rPr>
        <w:t xml:space="preserve">    При  проведении  испытаний  необходимо  выполнять  следующие  требования  безопасности:</w:t>
      </w:r>
    </w:p>
    <w:p w:rsidR="00C773D9" w:rsidRPr="00C63DDB" w:rsidRDefault="00C773D9" w:rsidP="00F82643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Твердомер  должен  иметь  защитное  заземление.</w:t>
      </w:r>
    </w:p>
    <w:p w:rsidR="00C773D9" w:rsidRPr="00C63DDB" w:rsidRDefault="00C773D9" w:rsidP="00F82643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Настройку  твердомера  и  нажатие  пусковой  кнопки  осуществляет  только  лаборант.</w:t>
      </w:r>
    </w:p>
    <w:p w:rsidR="00C773D9" w:rsidRPr="00C63DDB" w:rsidRDefault="00C773D9" w:rsidP="00F82643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Испытания  проводятся  в  присутствии  лаборанта  или  преподавателя.</w:t>
      </w:r>
    </w:p>
    <w:p w:rsidR="00C773D9" w:rsidRPr="00C63DDB" w:rsidRDefault="00C773D9" w:rsidP="00F82643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Запрещается  нажимать  кнопку  «Пуск», трогать  маховик  и  грузы  при  включенном  электродвигателе.</w:t>
      </w:r>
    </w:p>
    <w:p w:rsidR="00C773D9" w:rsidRPr="00C63DDB" w:rsidRDefault="00C773D9" w:rsidP="00F82643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При  испытании  центр  отпечатка  должен  находиться  от  края  образца  на  расстоянии  не  менее  диаметра  шарика.</w:t>
      </w:r>
    </w:p>
    <w:p w:rsidR="00C773D9" w:rsidRPr="00C63DDB" w:rsidRDefault="00C773D9" w:rsidP="00F82643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После  испытания  отключить  твердомер  от  сети.</w:t>
      </w:r>
    </w:p>
    <w:p w:rsidR="00C773D9" w:rsidRPr="00C63DDB" w:rsidRDefault="00C773D9" w:rsidP="00111665">
      <w:pPr>
        <w:pStyle w:val="7"/>
        <w:spacing w:line="276" w:lineRule="auto"/>
        <w:rPr>
          <w:b/>
          <w:u w:val="single"/>
        </w:rPr>
      </w:pPr>
      <w:r w:rsidRPr="00C63DDB">
        <w:rPr>
          <w:b/>
          <w:u w:val="single"/>
        </w:rPr>
        <w:lastRenderedPageBreak/>
        <w:t>Инструктивная  карта</w:t>
      </w:r>
    </w:p>
    <w:p w:rsidR="00C773D9" w:rsidRPr="00C63DDB" w:rsidRDefault="00C63DDB" w:rsidP="00C773D9">
      <w:pPr>
        <w:pStyle w:val="8"/>
        <w:rPr>
          <w:b/>
          <w:i w:val="0"/>
        </w:rPr>
      </w:pPr>
      <w:r>
        <w:rPr>
          <w:b/>
          <w:i w:val="0"/>
        </w:rPr>
        <w:t>к</w:t>
      </w:r>
      <w:r w:rsidR="00C773D9" w:rsidRPr="00C63DDB">
        <w:rPr>
          <w:b/>
          <w:i w:val="0"/>
        </w:rPr>
        <w:t xml:space="preserve"> лабораторной  работе  №  2</w:t>
      </w:r>
    </w:p>
    <w:p w:rsidR="00C773D9" w:rsidRPr="00C63DDB" w:rsidRDefault="00C773D9" w:rsidP="00C773D9">
      <w:pPr>
        <w:pStyle w:val="8"/>
        <w:rPr>
          <w:b/>
          <w:i w:val="0"/>
        </w:rPr>
      </w:pPr>
      <w:r w:rsidRPr="00C63DDB">
        <w:rPr>
          <w:b/>
          <w:i w:val="0"/>
        </w:rPr>
        <w:t>Определение  твердости  по  методу  Роквелла</w:t>
      </w:r>
      <w:r w:rsidR="00111665">
        <w:rPr>
          <w:b/>
          <w:i w:val="0"/>
        </w:rPr>
        <w:t>.</w:t>
      </w:r>
    </w:p>
    <w:p w:rsidR="00C773D9" w:rsidRPr="00111665" w:rsidRDefault="00C773D9" w:rsidP="00C773D9">
      <w:pPr>
        <w:rPr>
          <w:rFonts w:ascii="Times New Roman" w:hAnsi="Times New Roman" w:cs="Times New Roman"/>
          <w:b/>
          <w:sz w:val="28"/>
        </w:rPr>
      </w:pPr>
      <w:r w:rsidRPr="00111665">
        <w:rPr>
          <w:rFonts w:ascii="Times New Roman" w:hAnsi="Times New Roman" w:cs="Times New Roman"/>
          <w:b/>
          <w:sz w:val="28"/>
        </w:rPr>
        <w:t xml:space="preserve">Цель  работы:  </w:t>
      </w:r>
    </w:p>
    <w:p w:rsidR="00C773D9" w:rsidRPr="00C63DDB" w:rsidRDefault="00C773D9" w:rsidP="00F82643">
      <w:pPr>
        <w:spacing w:after="0" w:line="360" w:lineRule="auto"/>
        <w:ind w:left="426" w:hanging="426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 </w:t>
      </w:r>
      <w:r w:rsidR="00481238">
        <w:rPr>
          <w:rFonts w:ascii="Times New Roman" w:hAnsi="Times New Roman" w:cs="Times New Roman"/>
          <w:sz w:val="28"/>
        </w:rPr>
        <w:t>1</w:t>
      </w:r>
      <w:r w:rsidRPr="00C63DDB">
        <w:rPr>
          <w:rFonts w:ascii="Times New Roman" w:hAnsi="Times New Roman" w:cs="Times New Roman"/>
          <w:sz w:val="28"/>
        </w:rPr>
        <w:t xml:space="preserve">. </w:t>
      </w:r>
      <w:r w:rsidR="00481238" w:rsidRPr="00481238">
        <w:rPr>
          <w:rFonts w:ascii="Times New Roman" w:hAnsi="Times New Roman" w:cs="Times New Roman"/>
          <w:sz w:val="28"/>
        </w:rPr>
        <w:t xml:space="preserve">Приобрести навыки по проведению </w:t>
      </w:r>
      <w:r w:rsidR="00481238">
        <w:rPr>
          <w:rFonts w:ascii="Times New Roman" w:hAnsi="Times New Roman" w:cs="Times New Roman"/>
          <w:sz w:val="28"/>
        </w:rPr>
        <w:t xml:space="preserve"> </w:t>
      </w:r>
      <w:r w:rsidRPr="00C63DDB">
        <w:rPr>
          <w:rFonts w:ascii="Times New Roman" w:hAnsi="Times New Roman" w:cs="Times New Roman"/>
          <w:sz w:val="28"/>
        </w:rPr>
        <w:t>испытания</w:t>
      </w:r>
      <w:r w:rsidR="00481238">
        <w:rPr>
          <w:rFonts w:ascii="Times New Roman" w:hAnsi="Times New Roman" w:cs="Times New Roman"/>
          <w:sz w:val="28"/>
        </w:rPr>
        <w:t xml:space="preserve"> на твёрдость</w:t>
      </w:r>
      <w:r w:rsidRPr="00C63DDB">
        <w:rPr>
          <w:rFonts w:ascii="Times New Roman" w:hAnsi="Times New Roman" w:cs="Times New Roman"/>
          <w:sz w:val="28"/>
        </w:rPr>
        <w:t xml:space="preserve">  по </w:t>
      </w:r>
      <w:r w:rsidR="00481238">
        <w:rPr>
          <w:rFonts w:ascii="Times New Roman" w:hAnsi="Times New Roman" w:cs="Times New Roman"/>
          <w:sz w:val="28"/>
        </w:rPr>
        <w:t>методу   Роквелла</w:t>
      </w:r>
      <w:r w:rsidRPr="00C63DDB">
        <w:rPr>
          <w:rFonts w:ascii="Times New Roman" w:hAnsi="Times New Roman" w:cs="Times New Roman"/>
          <w:sz w:val="28"/>
        </w:rPr>
        <w:t>.</w:t>
      </w:r>
    </w:p>
    <w:p w:rsidR="00C773D9" w:rsidRPr="00C63DDB" w:rsidRDefault="00481238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</w:t>
      </w:r>
      <w:r w:rsidR="00C773D9" w:rsidRPr="00C63DDB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Проанализировать влияние содержания углерода в стали на</w:t>
      </w:r>
      <w:r w:rsidR="00C773D9" w:rsidRPr="00C63DDB">
        <w:rPr>
          <w:rFonts w:ascii="Times New Roman" w:hAnsi="Times New Roman" w:cs="Times New Roman"/>
          <w:sz w:val="28"/>
        </w:rPr>
        <w:t xml:space="preserve"> твердость  образцов</w:t>
      </w:r>
      <w:r>
        <w:rPr>
          <w:rFonts w:ascii="Times New Roman" w:hAnsi="Times New Roman" w:cs="Times New Roman"/>
          <w:sz w:val="28"/>
        </w:rPr>
        <w:t>.</w:t>
      </w:r>
    </w:p>
    <w:p w:rsidR="00C773D9" w:rsidRPr="00111665" w:rsidRDefault="00C773D9" w:rsidP="00C773D9">
      <w:pPr>
        <w:rPr>
          <w:rFonts w:ascii="Times New Roman" w:hAnsi="Times New Roman" w:cs="Times New Roman"/>
          <w:b/>
          <w:sz w:val="28"/>
        </w:rPr>
      </w:pPr>
      <w:r w:rsidRPr="00111665">
        <w:rPr>
          <w:rFonts w:ascii="Times New Roman" w:hAnsi="Times New Roman" w:cs="Times New Roman"/>
          <w:b/>
          <w:sz w:val="28"/>
        </w:rPr>
        <w:t>Приборы  и  материалы:</w:t>
      </w:r>
    </w:p>
    <w:p w:rsidR="00C773D9" w:rsidRPr="00C63DDB" w:rsidRDefault="00C773D9" w:rsidP="00F82643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Наждачная  бумага.                                </w:t>
      </w:r>
    </w:p>
    <w:p w:rsidR="00C773D9" w:rsidRPr="00C63DDB" w:rsidRDefault="00C773D9" w:rsidP="00F82643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Твердомер  типа  ТК.</w:t>
      </w:r>
    </w:p>
    <w:p w:rsidR="00C773D9" w:rsidRPr="00C63DDB" w:rsidRDefault="00C773D9" w:rsidP="00F82643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Образцы  закаленной  стали  различных  марок.</w:t>
      </w:r>
    </w:p>
    <w:p w:rsidR="00C773D9" w:rsidRPr="00C63DDB" w:rsidRDefault="00C773D9" w:rsidP="00C773D9">
      <w:pPr>
        <w:rPr>
          <w:rFonts w:ascii="Times New Roman" w:hAnsi="Times New Roman" w:cs="Times New Roman"/>
          <w:sz w:val="24"/>
        </w:rPr>
      </w:pPr>
    </w:p>
    <w:p w:rsidR="00C773D9" w:rsidRPr="00111665" w:rsidRDefault="00C773D9" w:rsidP="00C773D9">
      <w:pPr>
        <w:rPr>
          <w:rFonts w:ascii="Times New Roman" w:hAnsi="Times New Roman" w:cs="Times New Roman"/>
          <w:b/>
          <w:sz w:val="28"/>
        </w:rPr>
      </w:pPr>
      <w:r w:rsidRPr="00111665">
        <w:rPr>
          <w:rFonts w:ascii="Times New Roman" w:hAnsi="Times New Roman" w:cs="Times New Roman"/>
          <w:b/>
          <w:sz w:val="28"/>
        </w:rPr>
        <w:t>Общие  положения:</w:t>
      </w:r>
    </w:p>
    <w:p w:rsidR="00C773D9" w:rsidRPr="00C63DDB" w:rsidRDefault="00C773D9" w:rsidP="00F82643">
      <w:pPr>
        <w:spacing w:after="0" w:line="36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 w:rsidRPr="00CB1F78">
        <w:rPr>
          <w:rFonts w:ascii="Times New Roman" w:hAnsi="Times New Roman" w:cs="Times New Roman"/>
          <w:b/>
          <w:sz w:val="24"/>
        </w:rPr>
        <w:t xml:space="preserve">               </w:t>
      </w:r>
      <w:r w:rsidRPr="00CB1F78">
        <w:rPr>
          <w:rFonts w:ascii="Times New Roman" w:hAnsi="Times New Roman" w:cs="Times New Roman"/>
          <w:b/>
          <w:sz w:val="28"/>
        </w:rPr>
        <w:t>Твердость</w:t>
      </w:r>
      <w:r w:rsidRPr="00C63DDB">
        <w:rPr>
          <w:rFonts w:ascii="Times New Roman" w:hAnsi="Times New Roman" w:cs="Times New Roman"/>
          <w:b/>
          <w:i/>
          <w:sz w:val="28"/>
        </w:rPr>
        <w:t xml:space="preserve"> – </w:t>
      </w:r>
      <w:r w:rsidRPr="00C63DDB">
        <w:rPr>
          <w:rFonts w:ascii="Times New Roman" w:hAnsi="Times New Roman" w:cs="Times New Roman"/>
          <w:sz w:val="28"/>
        </w:rPr>
        <w:t>способность  материала  противостоять  внедрению  в  него другого</w:t>
      </w:r>
      <w:r w:rsidRPr="00C63DDB">
        <w:rPr>
          <w:rFonts w:ascii="Times New Roman" w:hAnsi="Times New Roman" w:cs="Times New Roman"/>
          <w:b/>
          <w:sz w:val="28"/>
        </w:rPr>
        <w:t xml:space="preserve"> </w:t>
      </w:r>
    </w:p>
    <w:p w:rsidR="00C773D9" w:rsidRPr="00C63DDB" w:rsidRDefault="00F82643" w:rsidP="00F82643">
      <w:pPr>
        <w:spacing w:after="0" w:line="360" w:lineRule="auto"/>
        <w:ind w:left="7920" w:hanging="862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111665">
        <w:rPr>
          <w:rFonts w:ascii="Times New Roman" w:hAnsi="Times New Roman" w:cs="Times New Roman"/>
          <w:sz w:val="28"/>
        </w:rPr>
        <w:t>более  твердого  тела  (инден</w:t>
      </w:r>
      <w:r w:rsidR="00C773D9" w:rsidRPr="00C63DDB">
        <w:rPr>
          <w:rFonts w:ascii="Times New Roman" w:hAnsi="Times New Roman" w:cs="Times New Roman"/>
          <w:sz w:val="28"/>
        </w:rPr>
        <w:t>тора)</w:t>
      </w:r>
      <w:r>
        <w:rPr>
          <w:rFonts w:ascii="Times New Roman" w:hAnsi="Times New Roman" w:cs="Times New Roman"/>
          <w:sz w:val="28"/>
        </w:rPr>
        <w:t>.</w:t>
      </w:r>
    </w:p>
    <w:p w:rsidR="00C773D9" w:rsidRPr="00C63DDB" w:rsidRDefault="00111665" w:rsidP="00F82643">
      <w:pPr>
        <w:pStyle w:val="a5"/>
        <w:spacing w:line="360" w:lineRule="auto"/>
        <w:ind w:left="0" w:firstLine="0"/>
        <w:jc w:val="both"/>
        <w:rPr>
          <w:sz w:val="28"/>
        </w:rPr>
      </w:pPr>
      <w:r>
        <w:rPr>
          <w:sz w:val="28"/>
        </w:rPr>
        <w:t>В  качестве  инден</w:t>
      </w:r>
      <w:r w:rsidR="00C773D9" w:rsidRPr="00C63DDB">
        <w:rPr>
          <w:sz w:val="28"/>
        </w:rPr>
        <w:t>тора  при  испытании  по  методу  Роквелла  применяют  алмазный  (</w:t>
      </w:r>
      <w:r>
        <w:rPr>
          <w:sz w:val="28"/>
        </w:rPr>
        <w:t xml:space="preserve">или </w:t>
      </w:r>
      <w:r w:rsidR="00C773D9" w:rsidRPr="00C63DDB">
        <w:rPr>
          <w:sz w:val="28"/>
        </w:rPr>
        <w:t xml:space="preserve">твердосплавный)  конус  с  углом  120˚  (шкала  С)  и  стальной  закаленный  шарик    (шкала А)  диаметром  1,588мм (шкала В).  Число  твердости  по  Роквеллу  -  число  отвлеченное  и  выражается  в  условных  единицах.  В  зависимости  от  того  по  какой  шкале  ведут  отсчет  величина  твердости,  число  твердости  обозначают  </w:t>
      </w:r>
      <w:r w:rsidR="00C773D9" w:rsidRPr="00C63DDB">
        <w:rPr>
          <w:sz w:val="28"/>
          <w:lang w:val="en-US"/>
        </w:rPr>
        <w:t>HRA</w:t>
      </w:r>
      <w:r w:rsidR="00C773D9" w:rsidRPr="00C63DDB">
        <w:rPr>
          <w:sz w:val="28"/>
        </w:rPr>
        <w:t xml:space="preserve">, </w:t>
      </w:r>
      <w:r w:rsidR="00C773D9" w:rsidRPr="00C63DDB">
        <w:rPr>
          <w:sz w:val="28"/>
          <w:lang w:val="en-US"/>
        </w:rPr>
        <w:t>HRB</w:t>
      </w:r>
      <w:r w:rsidR="00C773D9" w:rsidRPr="00C63DDB">
        <w:rPr>
          <w:sz w:val="28"/>
        </w:rPr>
        <w:t>,</w:t>
      </w:r>
      <w:r w:rsidR="00C773D9" w:rsidRPr="00C63DDB">
        <w:rPr>
          <w:sz w:val="28"/>
          <w:lang w:val="en-US"/>
        </w:rPr>
        <w:t>HRC</w:t>
      </w:r>
      <w:r w:rsidR="00C773D9" w:rsidRPr="00C63DDB">
        <w:rPr>
          <w:sz w:val="28"/>
        </w:rPr>
        <w:t>.</w:t>
      </w:r>
    </w:p>
    <w:p w:rsidR="00C773D9" w:rsidRPr="00C63DDB" w:rsidRDefault="00CB1F78" w:rsidP="00F82643">
      <w:pPr>
        <w:pStyle w:val="a5"/>
        <w:spacing w:line="360" w:lineRule="auto"/>
        <w:jc w:val="both"/>
        <w:rPr>
          <w:sz w:val="28"/>
        </w:rPr>
      </w:pPr>
      <w:r>
        <w:rPr>
          <w:sz w:val="28"/>
        </w:rPr>
        <w:t xml:space="preserve">           </w:t>
      </w:r>
      <w:r w:rsidR="00C773D9" w:rsidRPr="00C63DDB">
        <w:rPr>
          <w:sz w:val="28"/>
        </w:rPr>
        <w:t xml:space="preserve">Число  твердости читается  прямо  по  шкале  прибора.  </w:t>
      </w:r>
    </w:p>
    <w:p w:rsidR="00F82643" w:rsidRDefault="00F82643" w:rsidP="00F70B6C">
      <w:pPr>
        <w:rPr>
          <w:rFonts w:ascii="Times New Roman" w:hAnsi="Times New Roman" w:cs="Times New Roman"/>
          <w:b/>
          <w:sz w:val="28"/>
        </w:rPr>
      </w:pPr>
    </w:p>
    <w:p w:rsidR="00C773D9" w:rsidRPr="00F70B6C" w:rsidRDefault="00C773D9" w:rsidP="00F70B6C">
      <w:pPr>
        <w:rPr>
          <w:rFonts w:ascii="Times New Roman" w:hAnsi="Times New Roman" w:cs="Times New Roman"/>
          <w:b/>
          <w:sz w:val="28"/>
        </w:rPr>
      </w:pPr>
      <w:r w:rsidRPr="00F70B6C">
        <w:rPr>
          <w:rFonts w:ascii="Times New Roman" w:hAnsi="Times New Roman" w:cs="Times New Roman"/>
          <w:b/>
          <w:sz w:val="28"/>
        </w:rPr>
        <w:t>Схема  испытания  по  методу  Роквелла.</w:t>
      </w:r>
    </w:p>
    <w:p w:rsidR="00F70B6C" w:rsidRDefault="00F70B6C" w:rsidP="00F70B6C">
      <w:pPr>
        <w:framePr w:h="21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3050" cy="23241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Pr="00C63DDB" w:rsidRDefault="00E546A3" w:rsidP="00F82643">
      <w:pPr>
        <w:spacing w:after="0" w:line="360" w:lineRule="auto"/>
        <w:ind w:left="7920" w:hanging="8629"/>
        <w:rPr>
          <w:rFonts w:ascii="Times New Roman" w:hAnsi="Times New Roman" w:cs="Times New Roman"/>
          <w:sz w:val="28"/>
        </w:rPr>
      </w:pPr>
      <w:r w:rsidRPr="00E546A3">
        <w:rPr>
          <w:rFonts w:ascii="Times New Roman" w:hAnsi="Times New Roman" w:cs="Times New Roman"/>
          <w:b/>
          <w:noProof/>
          <w:sz w:val="24"/>
          <w:u w:val="single"/>
        </w:rPr>
        <w:lastRenderedPageBreak/>
        <w:pict>
          <v:shape id="_x0000_s1074" type="#_x0000_t202" style="position:absolute;left:0;text-align:left;margin-left:85.2pt;margin-top:119.2pt;width:3.55pt;height:13.2pt;z-index:251709440;mso-wrap-edited:f" wrapcoords="-225 0 -225 21600 21825 21600 21825 0 -225 0" o:allowincell="f" stroked="f">
            <v:textbox style="mso-next-textbox:#_x0000_s1074">
              <w:txbxContent>
                <w:p w:rsidR="004768FD" w:rsidRDefault="004768FD" w:rsidP="00C773D9">
                  <w:pPr>
                    <w:rPr>
                      <w:sz w:val="28"/>
                    </w:rPr>
                  </w:pPr>
                </w:p>
              </w:txbxContent>
            </v:textbox>
            <w10:wrap type="tight"/>
          </v:shape>
        </w:pict>
      </w:r>
      <w:r w:rsidR="00F70B6C">
        <w:rPr>
          <w:rFonts w:ascii="Times New Roman" w:hAnsi="Times New Roman" w:cs="Times New Roman"/>
          <w:sz w:val="28"/>
        </w:rPr>
        <w:t xml:space="preserve">         </w:t>
      </w:r>
      <w:proofErr w:type="spellStart"/>
      <w:r w:rsidR="00C773D9" w:rsidRPr="00C63DDB">
        <w:rPr>
          <w:rFonts w:ascii="Times New Roman" w:hAnsi="Times New Roman" w:cs="Times New Roman"/>
          <w:sz w:val="28"/>
        </w:rPr>
        <w:t>Р</w:t>
      </w:r>
      <w:proofErr w:type="gramStart"/>
      <w:r w:rsidR="00C773D9" w:rsidRPr="00F70B6C">
        <w:rPr>
          <w:rFonts w:ascii="Times New Roman" w:hAnsi="Times New Roman" w:cs="Times New Roman"/>
          <w:sz w:val="28"/>
          <w:vertAlign w:val="subscript"/>
        </w:rPr>
        <w:t>о</w:t>
      </w:r>
      <w:proofErr w:type="spellEnd"/>
      <w:r w:rsidR="00C773D9" w:rsidRPr="00C63DDB">
        <w:rPr>
          <w:rFonts w:ascii="Times New Roman" w:hAnsi="Times New Roman" w:cs="Times New Roman"/>
          <w:sz w:val="28"/>
        </w:rPr>
        <w:t>-</w:t>
      </w:r>
      <w:proofErr w:type="gramEnd"/>
      <w:r w:rsidR="00C773D9" w:rsidRPr="00C63DDB">
        <w:rPr>
          <w:rFonts w:ascii="Times New Roman" w:hAnsi="Times New Roman" w:cs="Times New Roman"/>
          <w:sz w:val="28"/>
        </w:rPr>
        <w:t xml:space="preserve"> предварительная  нагрузка</w:t>
      </w:r>
    </w:p>
    <w:p w:rsidR="00C773D9" w:rsidRPr="00C63DDB" w:rsidRDefault="00CB1F78" w:rsidP="00F82643">
      <w:pPr>
        <w:pStyle w:val="6"/>
        <w:spacing w:line="360" w:lineRule="auto"/>
        <w:rPr>
          <w:sz w:val="28"/>
        </w:rPr>
      </w:pPr>
      <w:r>
        <w:rPr>
          <w:sz w:val="28"/>
        </w:rPr>
        <w:t xml:space="preserve">         </w:t>
      </w:r>
      <w:r w:rsidR="00C773D9" w:rsidRPr="00C63DDB">
        <w:rPr>
          <w:sz w:val="28"/>
        </w:rPr>
        <w:t>Р</w:t>
      </w:r>
      <w:proofErr w:type="gramStart"/>
      <w:r w:rsidR="00C773D9" w:rsidRPr="00CB1F78">
        <w:rPr>
          <w:sz w:val="28"/>
          <w:vertAlign w:val="subscript"/>
        </w:rPr>
        <w:t>1</w:t>
      </w:r>
      <w:proofErr w:type="gramEnd"/>
      <w:r w:rsidR="00C773D9" w:rsidRPr="00C63DDB">
        <w:rPr>
          <w:sz w:val="28"/>
        </w:rPr>
        <w:t>- основная  нагрузка</w:t>
      </w:r>
    </w:p>
    <w:p w:rsidR="00C773D9" w:rsidRPr="00C63DDB" w:rsidRDefault="00CB1F78" w:rsidP="00F82643">
      <w:pPr>
        <w:spacing w:line="360" w:lineRule="auto"/>
        <w:ind w:left="7920" w:hanging="86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proofErr w:type="gramStart"/>
      <w:r w:rsidR="00C773D9" w:rsidRPr="00C63DDB">
        <w:rPr>
          <w:rFonts w:ascii="Times New Roman" w:hAnsi="Times New Roman" w:cs="Times New Roman"/>
          <w:sz w:val="28"/>
        </w:rPr>
        <w:t>Р-</w:t>
      </w:r>
      <w:proofErr w:type="gramEnd"/>
      <w:r w:rsidR="00C773D9" w:rsidRPr="00C63DDB">
        <w:rPr>
          <w:rFonts w:ascii="Times New Roman" w:hAnsi="Times New Roman" w:cs="Times New Roman"/>
          <w:sz w:val="28"/>
        </w:rPr>
        <w:t xml:space="preserve"> общая  нагрузка</w:t>
      </w:r>
    </w:p>
    <w:p w:rsidR="00C773D9" w:rsidRPr="00C63DDB" w:rsidRDefault="00C773D9" w:rsidP="00F82643">
      <w:pPr>
        <w:spacing w:after="0" w:line="360" w:lineRule="auto"/>
        <w:ind w:left="7920" w:hanging="8629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                         </w:t>
      </w:r>
      <w:proofErr w:type="gramStart"/>
      <w:r w:rsidRPr="00C63DDB">
        <w:rPr>
          <w:rFonts w:ascii="Times New Roman" w:hAnsi="Times New Roman" w:cs="Times New Roman"/>
          <w:sz w:val="28"/>
        </w:rPr>
        <w:t>Р</w:t>
      </w:r>
      <w:proofErr w:type="gramEnd"/>
      <w:r w:rsidRPr="00C63DDB">
        <w:rPr>
          <w:rFonts w:ascii="Times New Roman" w:hAnsi="Times New Roman" w:cs="Times New Roman"/>
          <w:sz w:val="28"/>
        </w:rPr>
        <w:t>=Р</w:t>
      </w:r>
      <w:r w:rsidRPr="00CB1F78">
        <w:rPr>
          <w:rFonts w:ascii="Times New Roman" w:hAnsi="Times New Roman" w:cs="Times New Roman"/>
          <w:sz w:val="28"/>
          <w:vertAlign w:val="subscript"/>
        </w:rPr>
        <w:t>о</w:t>
      </w:r>
      <w:r w:rsidRPr="00C63DDB">
        <w:rPr>
          <w:rFonts w:ascii="Times New Roman" w:hAnsi="Times New Roman" w:cs="Times New Roman"/>
          <w:sz w:val="28"/>
        </w:rPr>
        <w:t>+Р</w:t>
      </w:r>
      <w:r w:rsidRPr="00CB1F78">
        <w:rPr>
          <w:rFonts w:ascii="Times New Roman" w:hAnsi="Times New Roman" w:cs="Times New Roman"/>
          <w:sz w:val="28"/>
          <w:vertAlign w:val="subscript"/>
        </w:rPr>
        <w:t>1</w:t>
      </w:r>
      <w:r w:rsidR="00CB1F78">
        <w:rPr>
          <w:rFonts w:ascii="Times New Roman" w:hAnsi="Times New Roman" w:cs="Times New Roman"/>
          <w:sz w:val="28"/>
          <w:vertAlign w:val="subscript"/>
        </w:rPr>
        <w:t xml:space="preserve">            </w:t>
      </w:r>
      <w:r w:rsidR="00CB1F78">
        <w:rPr>
          <w:rFonts w:ascii="Times New Roman" w:hAnsi="Times New Roman" w:cs="Times New Roman"/>
          <w:sz w:val="28"/>
        </w:rPr>
        <w:t>в</w:t>
      </w:r>
      <w:r w:rsidRPr="00C63DDB">
        <w:rPr>
          <w:rFonts w:ascii="Times New Roman" w:hAnsi="Times New Roman" w:cs="Times New Roman"/>
          <w:sz w:val="28"/>
        </w:rPr>
        <w:t>о  всех  случаях     Р</w:t>
      </w:r>
      <w:r w:rsidRPr="00CB1F78">
        <w:rPr>
          <w:rFonts w:ascii="Times New Roman" w:hAnsi="Times New Roman" w:cs="Times New Roman"/>
          <w:sz w:val="28"/>
          <w:vertAlign w:val="subscript"/>
        </w:rPr>
        <w:t>о</w:t>
      </w:r>
      <w:r w:rsidRPr="00C63DDB">
        <w:rPr>
          <w:rFonts w:ascii="Times New Roman" w:hAnsi="Times New Roman" w:cs="Times New Roman"/>
          <w:sz w:val="28"/>
        </w:rPr>
        <w:t xml:space="preserve">=100Н  </w:t>
      </w:r>
    </w:p>
    <w:p w:rsidR="00C773D9" w:rsidRPr="00C63DDB" w:rsidRDefault="00111665" w:rsidP="00F82643">
      <w:pPr>
        <w:pStyle w:val="1"/>
        <w:spacing w:line="360" w:lineRule="auto"/>
        <w:rPr>
          <w:sz w:val="28"/>
        </w:rPr>
      </w:pPr>
      <w:r>
        <w:rPr>
          <w:sz w:val="28"/>
          <w:u w:val="single"/>
        </w:rPr>
        <w:t>Инден</w:t>
      </w:r>
      <w:r w:rsidR="00C773D9" w:rsidRPr="00C63DDB">
        <w:rPr>
          <w:sz w:val="28"/>
          <w:u w:val="single"/>
        </w:rPr>
        <w:t xml:space="preserve">тор-шарик </w:t>
      </w:r>
      <w:r w:rsidR="00C773D9" w:rsidRPr="00C63DDB">
        <w:rPr>
          <w:sz w:val="28"/>
        </w:rPr>
        <w:t xml:space="preserve">:      </w:t>
      </w:r>
      <w:r>
        <w:rPr>
          <w:sz w:val="28"/>
        </w:rPr>
        <w:t xml:space="preserve">          </w:t>
      </w:r>
      <w:r w:rsidR="00F70B6C">
        <w:rPr>
          <w:sz w:val="28"/>
        </w:rPr>
        <w:t xml:space="preserve">  </w:t>
      </w:r>
      <w:r>
        <w:rPr>
          <w:sz w:val="28"/>
        </w:rPr>
        <w:t xml:space="preserve"> </w:t>
      </w:r>
      <w:r w:rsidR="00C773D9" w:rsidRPr="00C63DDB">
        <w:rPr>
          <w:sz w:val="28"/>
          <w:u w:val="single"/>
        </w:rPr>
        <w:t>шкала  В</w:t>
      </w:r>
      <w:r w:rsidR="00F70B6C">
        <w:rPr>
          <w:sz w:val="28"/>
        </w:rPr>
        <w:t xml:space="preserve">      </w:t>
      </w:r>
      <w:r>
        <w:rPr>
          <w:sz w:val="28"/>
        </w:rPr>
        <w:t xml:space="preserve"> </w:t>
      </w:r>
      <w:r w:rsidR="00C773D9" w:rsidRPr="00C63DDB">
        <w:rPr>
          <w:sz w:val="28"/>
        </w:rPr>
        <w:t>Р</w:t>
      </w:r>
      <w:r w:rsidR="00C773D9" w:rsidRPr="00111665">
        <w:rPr>
          <w:sz w:val="28"/>
          <w:vertAlign w:val="subscript"/>
        </w:rPr>
        <w:t>1</w:t>
      </w:r>
      <w:r w:rsidR="00C773D9" w:rsidRPr="00C63DDB">
        <w:rPr>
          <w:sz w:val="28"/>
        </w:rPr>
        <w:t>=900Н</w:t>
      </w:r>
      <w:r w:rsidR="00F82643">
        <w:rPr>
          <w:sz w:val="28"/>
        </w:rPr>
        <w:t xml:space="preserve">      </w:t>
      </w:r>
      <w:proofErr w:type="gramStart"/>
      <w:r w:rsidR="00C773D9" w:rsidRPr="00C63DDB">
        <w:rPr>
          <w:sz w:val="28"/>
        </w:rPr>
        <w:t>Р</w:t>
      </w:r>
      <w:proofErr w:type="gramEnd"/>
      <w:r w:rsidR="00C773D9" w:rsidRPr="00C63DDB">
        <w:rPr>
          <w:sz w:val="28"/>
        </w:rPr>
        <w:t>=1000Н</w:t>
      </w:r>
      <w:r w:rsidR="00C773D9" w:rsidRPr="00C63DDB">
        <w:rPr>
          <w:sz w:val="28"/>
        </w:rPr>
        <w:tab/>
      </w:r>
    </w:p>
    <w:p w:rsidR="00C773D9" w:rsidRPr="00C63DDB" w:rsidRDefault="00111665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Инден</w:t>
      </w:r>
      <w:r w:rsidR="00C773D9" w:rsidRPr="00C63DDB">
        <w:rPr>
          <w:rFonts w:ascii="Times New Roman" w:hAnsi="Times New Roman" w:cs="Times New Roman"/>
          <w:sz w:val="28"/>
          <w:u w:val="single"/>
        </w:rPr>
        <w:t>тор-алмазный  конус:</w:t>
      </w:r>
      <w:r w:rsidR="00F70B6C">
        <w:rPr>
          <w:rFonts w:ascii="Times New Roman" w:hAnsi="Times New Roman" w:cs="Times New Roman"/>
          <w:sz w:val="28"/>
        </w:rPr>
        <w:t xml:space="preserve"> </w:t>
      </w:r>
      <w:r w:rsidR="00C773D9" w:rsidRPr="00C63DDB">
        <w:rPr>
          <w:rFonts w:ascii="Times New Roman" w:hAnsi="Times New Roman" w:cs="Times New Roman"/>
          <w:sz w:val="28"/>
        </w:rPr>
        <w:t xml:space="preserve"> </w:t>
      </w:r>
      <w:r w:rsidR="00C773D9" w:rsidRPr="00C63DDB">
        <w:rPr>
          <w:rFonts w:ascii="Times New Roman" w:hAnsi="Times New Roman" w:cs="Times New Roman"/>
          <w:sz w:val="28"/>
          <w:u w:val="single"/>
        </w:rPr>
        <w:t>шкала С</w:t>
      </w:r>
      <w:r w:rsidR="00C773D9" w:rsidRPr="00C63DD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</w:t>
      </w:r>
      <w:r w:rsidR="00C773D9" w:rsidRPr="00C63DDB">
        <w:rPr>
          <w:rFonts w:ascii="Times New Roman" w:hAnsi="Times New Roman" w:cs="Times New Roman"/>
          <w:sz w:val="28"/>
        </w:rPr>
        <w:t xml:space="preserve"> Р</w:t>
      </w:r>
      <w:r w:rsidR="00C773D9" w:rsidRPr="00111665">
        <w:rPr>
          <w:rFonts w:ascii="Times New Roman" w:hAnsi="Times New Roman" w:cs="Times New Roman"/>
          <w:sz w:val="28"/>
          <w:vertAlign w:val="subscript"/>
        </w:rPr>
        <w:t>1</w:t>
      </w:r>
      <w:r>
        <w:rPr>
          <w:rFonts w:ascii="Times New Roman" w:hAnsi="Times New Roman" w:cs="Times New Roman"/>
          <w:sz w:val="28"/>
        </w:rPr>
        <w:t>=1400</w:t>
      </w:r>
      <w:r w:rsidR="00CB1F78">
        <w:rPr>
          <w:rFonts w:ascii="Times New Roman" w:hAnsi="Times New Roman" w:cs="Times New Roman"/>
          <w:sz w:val="28"/>
        </w:rPr>
        <w:t xml:space="preserve">Н    </w:t>
      </w:r>
      <w:proofErr w:type="gramStart"/>
      <w:r w:rsidR="00C773D9" w:rsidRPr="00C63DDB">
        <w:rPr>
          <w:rFonts w:ascii="Times New Roman" w:hAnsi="Times New Roman" w:cs="Times New Roman"/>
          <w:sz w:val="28"/>
        </w:rPr>
        <w:t>Р</w:t>
      </w:r>
      <w:proofErr w:type="gramEnd"/>
      <w:r w:rsidR="00C773D9" w:rsidRPr="00C63DDB">
        <w:rPr>
          <w:rFonts w:ascii="Times New Roman" w:hAnsi="Times New Roman" w:cs="Times New Roman"/>
          <w:sz w:val="28"/>
        </w:rPr>
        <w:t>=1500Н</w:t>
      </w:r>
    </w:p>
    <w:p w:rsidR="00C773D9" w:rsidRPr="00C63DDB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               </w:t>
      </w:r>
      <w:r w:rsidRPr="00C63DDB">
        <w:rPr>
          <w:rFonts w:ascii="Times New Roman" w:hAnsi="Times New Roman" w:cs="Times New Roman"/>
          <w:sz w:val="28"/>
        </w:rPr>
        <w:tab/>
      </w:r>
      <w:r w:rsidRPr="00C63DDB">
        <w:rPr>
          <w:rFonts w:ascii="Times New Roman" w:hAnsi="Times New Roman" w:cs="Times New Roman"/>
          <w:sz w:val="28"/>
        </w:rPr>
        <w:tab/>
        <w:t xml:space="preserve">                  </w:t>
      </w:r>
      <w:r w:rsidR="00F82643">
        <w:rPr>
          <w:rFonts w:ascii="Times New Roman" w:hAnsi="Times New Roman" w:cs="Times New Roman"/>
          <w:sz w:val="28"/>
        </w:rPr>
        <w:t xml:space="preserve">          </w:t>
      </w:r>
      <w:r w:rsidRPr="00C63DDB">
        <w:rPr>
          <w:rFonts w:ascii="Times New Roman" w:hAnsi="Times New Roman" w:cs="Times New Roman"/>
          <w:sz w:val="28"/>
        </w:rPr>
        <w:t xml:space="preserve">  </w:t>
      </w:r>
      <w:r w:rsidR="00CB1F78">
        <w:rPr>
          <w:rFonts w:ascii="Times New Roman" w:hAnsi="Times New Roman" w:cs="Times New Roman"/>
          <w:sz w:val="28"/>
          <w:u w:val="single"/>
        </w:rPr>
        <w:t>ш</w:t>
      </w:r>
      <w:r w:rsidRPr="00C63DDB">
        <w:rPr>
          <w:rFonts w:ascii="Times New Roman" w:hAnsi="Times New Roman" w:cs="Times New Roman"/>
          <w:sz w:val="28"/>
          <w:u w:val="single"/>
        </w:rPr>
        <w:t>кала  А</w:t>
      </w:r>
      <w:r w:rsidR="00CB1F78">
        <w:rPr>
          <w:rFonts w:ascii="Times New Roman" w:hAnsi="Times New Roman" w:cs="Times New Roman"/>
          <w:sz w:val="28"/>
          <w:u w:val="single"/>
        </w:rPr>
        <w:t xml:space="preserve"> </w:t>
      </w:r>
      <w:r w:rsidR="00CB1F78">
        <w:rPr>
          <w:rFonts w:ascii="Times New Roman" w:hAnsi="Times New Roman" w:cs="Times New Roman"/>
          <w:sz w:val="28"/>
        </w:rPr>
        <w:t xml:space="preserve">      </w:t>
      </w:r>
      <w:r w:rsidRPr="00C63DDB">
        <w:rPr>
          <w:rFonts w:ascii="Times New Roman" w:hAnsi="Times New Roman" w:cs="Times New Roman"/>
          <w:sz w:val="28"/>
        </w:rPr>
        <w:t>Р</w:t>
      </w:r>
      <w:r w:rsidRPr="00CB1F78">
        <w:rPr>
          <w:rFonts w:ascii="Times New Roman" w:hAnsi="Times New Roman" w:cs="Times New Roman"/>
          <w:sz w:val="28"/>
          <w:vertAlign w:val="subscript"/>
        </w:rPr>
        <w:t>1</w:t>
      </w:r>
      <w:r w:rsidRPr="00C63DDB">
        <w:rPr>
          <w:rFonts w:ascii="Times New Roman" w:hAnsi="Times New Roman" w:cs="Times New Roman"/>
          <w:sz w:val="28"/>
        </w:rPr>
        <w:t>=500Н</w:t>
      </w:r>
      <w:r w:rsidR="00CB1F78">
        <w:rPr>
          <w:rFonts w:ascii="Times New Roman" w:hAnsi="Times New Roman" w:cs="Times New Roman"/>
          <w:sz w:val="28"/>
        </w:rPr>
        <w:t xml:space="preserve">       </w:t>
      </w:r>
      <w:proofErr w:type="gramStart"/>
      <w:r w:rsidRPr="00C63DDB">
        <w:rPr>
          <w:rFonts w:ascii="Times New Roman" w:hAnsi="Times New Roman" w:cs="Times New Roman"/>
          <w:sz w:val="28"/>
        </w:rPr>
        <w:t>Р</w:t>
      </w:r>
      <w:proofErr w:type="gramEnd"/>
      <w:r w:rsidRPr="00C63DDB">
        <w:rPr>
          <w:rFonts w:ascii="Times New Roman" w:hAnsi="Times New Roman" w:cs="Times New Roman"/>
          <w:sz w:val="28"/>
        </w:rPr>
        <w:t>=600Н</w:t>
      </w:r>
    </w:p>
    <w:p w:rsidR="00C773D9" w:rsidRPr="00C63DDB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За  единицу  твердости  принята  величина  соответствующая  осевому  перемещению  наконечника  на  0,002мм.</w:t>
      </w:r>
    </w:p>
    <w:p w:rsidR="00C773D9" w:rsidRPr="00C63DDB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Число  твердости:  </w:t>
      </w:r>
      <w:r w:rsidRPr="00C63DDB">
        <w:rPr>
          <w:rFonts w:ascii="Times New Roman" w:hAnsi="Times New Roman" w:cs="Times New Roman"/>
          <w:sz w:val="28"/>
          <w:lang w:val="en-US"/>
        </w:rPr>
        <w:t>HRB</w:t>
      </w:r>
      <w:r w:rsidRPr="00C63DDB">
        <w:rPr>
          <w:rFonts w:ascii="Times New Roman" w:hAnsi="Times New Roman" w:cs="Times New Roman"/>
          <w:sz w:val="28"/>
        </w:rPr>
        <w:t>=130-</w:t>
      </w:r>
      <w:r w:rsidRPr="00C63DDB">
        <w:rPr>
          <w:rFonts w:ascii="Times New Roman" w:hAnsi="Times New Roman" w:cs="Times New Roman"/>
          <w:sz w:val="28"/>
          <w:lang w:val="en-US"/>
        </w:rPr>
        <w:t>e</w:t>
      </w:r>
    </w:p>
    <w:p w:rsidR="00C773D9" w:rsidRPr="00C63DDB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ab/>
      </w:r>
      <w:r w:rsidRPr="00C63DDB">
        <w:rPr>
          <w:rFonts w:ascii="Times New Roman" w:hAnsi="Times New Roman" w:cs="Times New Roman"/>
          <w:sz w:val="28"/>
        </w:rPr>
        <w:tab/>
        <w:t xml:space="preserve">            </w:t>
      </w:r>
      <w:r w:rsidRPr="00C63DDB">
        <w:rPr>
          <w:rFonts w:ascii="Times New Roman" w:hAnsi="Times New Roman" w:cs="Times New Roman"/>
          <w:sz w:val="28"/>
          <w:lang w:val="en-US"/>
        </w:rPr>
        <w:t>HRA</w:t>
      </w:r>
      <w:r w:rsidRPr="00C63DDB">
        <w:rPr>
          <w:rFonts w:ascii="Times New Roman" w:hAnsi="Times New Roman" w:cs="Times New Roman"/>
          <w:sz w:val="28"/>
        </w:rPr>
        <w:t>=100-</w:t>
      </w:r>
      <w:r w:rsidRPr="00C63DDB">
        <w:rPr>
          <w:rFonts w:ascii="Times New Roman" w:hAnsi="Times New Roman" w:cs="Times New Roman"/>
          <w:sz w:val="28"/>
          <w:lang w:val="en-US"/>
        </w:rPr>
        <w:t>e</w:t>
      </w:r>
    </w:p>
    <w:p w:rsidR="00C773D9" w:rsidRPr="00C63DDB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ab/>
      </w:r>
      <w:r w:rsidRPr="00C63DDB">
        <w:rPr>
          <w:rFonts w:ascii="Times New Roman" w:hAnsi="Times New Roman" w:cs="Times New Roman"/>
          <w:sz w:val="28"/>
        </w:rPr>
        <w:tab/>
        <w:t xml:space="preserve">            </w:t>
      </w:r>
      <w:r w:rsidRPr="00C63DDB">
        <w:rPr>
          <w:rFonts w:ascii="Times New Roman" w:hAnsi="Times New Roman" w:cs="Times New Roman"/>
          <w:sz w:val="28"/>
          <w:lang w:val="en-US"/>
        </w:rPr>
        <w:t>HRC</w:t>
      </w:r>
      <w:r w:rsidRPr="00C63DDB">
        <w:rPr>
          <w:rFonts w:ascii="Times New Roman" w:hAnsi="Times New Roman" w:cs="Times New Roman"/>
          <w:sz w:val="28"/>
        </w:rPr>
        <w:t>=100-</w:t>
      </w:r>
      <w:r w:rsidRPr="00C63DDB">
        <w:rPr>
          <w:rFonts w:ascii="Times New Roman" w:hAnsi="Times New Roman" w:cs="Times New Roman"/>
          <w:sz w:val="28"/>
          <w:lang w:val="en-US"/>
        </w:rPr>
        <w:t>e</w:t>
      </w:r>
      <w:r w:rsidRPr="00C63DDB">
        <w:rPr>
          <w:rFonts w:ascii="Times New Roman" w:hAnsi="Times New Roman" w:cs="Times New Roman"/>
          <w:sz w:val="28"/>
        </w:rPr>
        <w:t xml:space="preserve">      </w:t>
      </w:r>
    </w:p>
    <w:p w:rsidR="00111665" w:rsidRDefault="00111665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C773D9" w:rsidRPr="00C63DDB">
        <w:rPr>
          <w:rFonts w:ascii="Times New Roman" w:hAnsi="Times New Roman" w:cs="Times New Roman"/>
          <w:sz w:val="28"/>
        </w:rPr>
        <w:t xml:space="preserve"> е = </w:t>
      </w:r>
      <w:proofErr w:type="gramStart"/>
      <w:r w:rsidR="00C773D9" w:rsidRPr="00C63DDB">
        <w:rPr>
          <w:rFonts w:ascii="Times New Roman" w:hAnsi="Times New Roman" w:cs="Times New Roman"/>
          <w:sz w:val="28"/>
        </w:rPr>
        <w:t xml:space="preserve">( </w:t>
      </w:r>
      <w:proofErr w:type="gramEnd"/>
      <w:r w:rsidR="00C773D9" w:rsidRPr="00C63DDB">
        <w:rPr>
          <w:rFonts w:ascii="Times New Roman" w:hAnsi="Times New Roman" w:cs="Times New Roman"/>
          <w:sz w:val="28"/>
          <w:lang w:val="en-US"/>
        </w:rPr>
        <w:t>h</w:t>
      </w:r>
      <w:r w:rsidR="00C773D9" w:rsidRPr="00C63DDB">
        <w:rPr>
          <w:rFonts w:ascii="Times New Roman" w:hAnsi="Times New Roman" w:cs="Times New Roman"/>
          <w:sz w:val="28"/>
        </w:rPr>
        <w:t>-</w:t>
      </w:r>
      <w:r w:rsidR="00C773D9" w:rsidRPr="00C63DDB">
        <w:rPr>
          <w:rFonts w:ascii="Times New Roman" w:hAnsi="Times New Roman" w:cs="Times New Roman"/>
          <w:sz w:val="28"/>
          <w:lang w:val="en-US"/>
        </w:rPr>
        <w:t>ho</w:t>
      </w:r>
      <w:r>
        <w:rPr>
          <w:rFonts w:ascii="Times New Roman" w:hAnsi="Times New Roman" w:cs="Times New Roman"/>
          <w:sz w:val="28"/>
        </w:rPr>
        <w:t xml:space="preserve">)/0,002,  </w:t>
      </w:r>
      <w:r w:rsidR="00C773D9" w:rsidRPr="00C63DDB">
        <w:rPr>
          <w:rFonts w:ascii="Times New Roman" w:hAnsi="Times New Roman" w:cs="Times New Roman"/>
          <w:sz w:val="28"/>
        </w:rPr>
        <w:t xml:space="preserve"> где    </w:t>
      </w:r>
    </w:p>
    <w:p w:rsidR="00C773D9" w:rsidRPr="00C63DDB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 </w:t>
      </w:r>
      <w:r w:rsidRPr="00C63DDB">
        <w:rPr>
          <w:rFonts w:ascii="Times New Roman" w:hAnsi="Times New Roman" w:cs="Times New Roman"/>
          <w:sz w:val="28"/>
          <w:lang w:val="en-US"/>
        </w:rPr>
        <w:t>h</w:t>
      </w:r>
      <w:r w:rsidRPr="00C63DDB">
        <w:rPr>
          <w:rFonts w:ascii="Times New Roman" w:hAnsi="Times New Roman" w:cs="Times New Roman"/>
          <w:sz w:val="28"/>
        </w:rPr>
        <w:t>-глубина  внедрения  наконечника</w:t>
      </w:r>
      <w:r w:rsidR="00111665">
        <w:rPr>
          <w:rFonts w:ascii="Times New Roman" w:hAnsi="Times New Roman" w:cs="Times New Roman"/>
          <w:sz w:val="28"/>
        </w:rPr>
        <w:t xml:space="preserve">  </w:t>
      </w:r>
      <w:r w:rsidRPr="00C63DDB">
        <w:rPr>
          <w:rFonts w:ascii="Times New Roman" w:hAnsi="Times New Roman" w:cs="Times New Roman"/>
          <w:sz w:val="28"/>
        </w:rPr>
        <w:t xml:space="preserve">в  испытуемый  материал  под  действием  предварительной  нагрузки  Р.    </w:t>
      </w:r>
    </w:p>
    <w:p w:rsidR="00C773D9" w:rsidRPr="00C63DDB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  <w:lang w:val="en-US"/>
        </w:rPr>
        <w:t>ho</w:t>
      </w:r>
      <w:r w:rsidRPr="00C63DDB">
        <w:rPr>
          <w:rFonts w:ascii="Times New Roman" w:hAnsi="Times New Roman" w:cs="Times New Roman"/>
          <w:sz w:val="28"/>
        </w:rPr>
        <w:t>-глубина  внедрения  наконечника</w:t>
      </w:r>
      <w:r w:rsidR="00111665">
        <w:rPr>
          <w:rFonts w:ascii="Times New Roman" w:hAnsi="Times New Roman" w:cs="Times New Roman"/>
          <w:sz w:val="28"/>
        </w:rPr>
        <w:t xml:space="preserve"> </w:t>
      </w:r>
      <w:r w:rsidRPr="00C63DDB">
        <w:rPr>
          <w:rFonts w:ascii="Times New Roman" w:hAnsi="Times New Roman" w:cs="Times New Roman"/>
          <w:b/>
          <w:sz w:val="28"/>
        </w:rPr>
        <w:t xml:space="preserve"> </w:t>
      </w:r>
      <w:r w:rsidRPr="00C63DDB">
        <w:rPr>
          <w:rFonts w:ascii="Times New Roman" w:hAnsi="Times New Roman" w:cs="Times New Roman"/>
          <w:sz w:val="28"/>
        </w:rPr>
        <w:t>в  испытуемый  материал  под  действием</w:t>
      </w:r>
      <w:r w:rsidRPr="00C63DDB">
        <w:rPr>
          <w:rFonts w:ascii="Times New Roman" w:hAnsi="Times New Roman" w:cs="Times New Roman"/>
          <w:b/>
          <w:sz w:val="28"/>
        </w:rPr>
        <w:t xml:space="preserve"> </w:t>
      </w:r>
      <w:r w:rsidRPr="00C63DDB">
        <w:rPr>
          <w:rFonts w:ascii="Times New Roman" w:hAnsi="Times New Roman" w:cs="Times New Roman"/>
          <w:sz w:val="28"/>
        </w:rPr>
        <w:t xml:space="preserve">предварительной  нагрузки  </w:t>
      </w:r>
      <w:proofErr w:type="spellStart"/>
      <w:r w:rsidRPr="00C63DDB">
        <w:rPr>
          <w:rFonts w:ascii="Times New Roman" w:hAnsi="Times New Roman" w:cs="Times New Roman"/>
          <w:sz w:val="28"/>
        </w:rPr>
        <w:t>Ро</w:t>
      </w:r>
      <w:proofErr w:type="spellEnd"/>
      <w:r w:rsidRPr="00C63DDB">
        <w:rPr>
          <w:rFonts w:ascii="Times New Roman" w:hAnsi="Times New Roman" w:cs="Times New Roman"/>
          <w:sz w:val="28"/>
        </w:rPr>
        <w:t>.</w:t>
      </w:r>
    </w:p>
    <w:p w:rsidR="00C773D9" w:rsidRPr="00C63DDB" w:rsidRDefault="00C63DDB" w:rsidP="00C63DDB">
      <w:pPr>
        <w:ind w:left="7920" w:hanging="862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="00C773D9" w:rsidRPr="00C63DDB">
        <w:rPr>
          <w:rFonts w:ascii="Times New Roman" w:hAnsi="Times New Roman" w:cs="Times New Roman"/>
          <w:b/>
          <w:sz w:val="28"/>
        </w:rPr>
        <w:t>Алгоритм  выполнения  работы:</w:t>
      </w:r>
    </w:p>
    <w:p w:rsidR="00C63DDB" w:rsidRDefault="00C773D9" w:rsidP="00C773D9">
      <w:pPr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4"/>
        </w:rPr>
        <w:t xml:space="preserve">1.  </w:t>
      </w:r>
      <w:r w:rsidRPr="00C63DDB">
        <w:rPr>
          <w:rFonts w:ascii="Times New Roman" w:hAnsi="Times New Roman" w:cs="Times New Roman"/>
          <w:sz w:val="28"/>
        </w:rPr>
        <w:t>Изучить  устройство  рычажного  пресса-твердомера  типа  ТК  и  метод  испытания.</w:t>
      </w:r>
      <w:r w:rsidR="00C63DDB">
        <w:rPr>
          <w:rFonts w:ascii="Times New Roman" w:hAnsi="Times New Roman" w:cs="Times New Roman"/>
          <w:sz w:val="28"/>
        </w:rPr>
        <w:t xml:space="preserve"> </w:t>
      </w:r>
      <w:r w:rsidRPr="00C63DDB">
        <w:rPr>
          <w:rFonts w:ascii="Times New Roman" w:hAnsi="Times New Roman" w:cs="Times New Roman"/>
          <w:sz w:val="28"/>
        </w:rPr>
        <w:t xml:space="preserve"> В  отчете  на  схеме  обозначить  основные  узлы  твердомера  </w:t>
      </w:r>
    </w:p>
    <w:p w:rsidR="00C773D9" w:rsidRPr="00C63DDB" w:rsidRDefault="00C773D9" w:rsidP="00C773D9">
      <w:pPr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2.  Пройти  инструктаж  по  технике  безопасности  при  работе  с  твердомером.</w:t>
      </w:r>
    </w:p>
    <w:p w:rsidR="00C773D9" w:rsidRPr="00C63DDB" w:rsidRDefault="00C773D9" w:rsidP="00C773D9">
      <w:pPr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3.  Получить  комплект  образцов  для  испытания.</w:t>
      </w:r>
    </w:p>
    <w:p w:rsidR="00C773D9" w:rsidRPr="00C63DDB" w:rsidRDefault="00C773D9" w:rsidP="00C773D9">
      <w:pPr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4.  Выбрать  в  та</w:t>
      </w:r>
      <w:r w:rsidR="00C63DDB">
        <w:rPr>
          <w:rFonts w:ascii="Times New Roman" w:hAnsi="Times New Roman" w:cs="Times New Roman"/>
          <w:sz w:val="28"/>
        </w:rPr>
        <w:t>блице 1  нагрузку  и  вид  инден</w:t>
      </w:r>
      <w:r w:rsidRPr="00C63DDB">
        <w:rPr>
          <w:rFonts w:ascii="Times New Roman" w:hAnsi="Times New Roman" w:cs="Times New Roman"/>
          <w:sz w:val="28"/>
        </w:rPr>
        <w:t>тора  для  испытания.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835"/>
        <w:gridCol w:w="2004"/>
        <w:gridCol w:w="2027"/>
        <w:gridCol w:w="2027"/>
      </w:tblGrid>
      <w:tr w:rsidR="00C773D9" w:rsidRPr="00C63DDB" w:rsidTr="004D1A5C">
        <w:tc>
          <w:tcPr>
            <w:tcW w:w="1242" w:type="dxa"/>
          </w:tcPr>
          <w:p w:rsidR="00C773D9" w:rsidRPr="00C63DDB" w:rsidRDefault="00C773D9" w:rsidP="004D1A5C">
            <w:pPr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Обозначение шкалы</w:t>
            </w:r>
          </w:p>
        </w:tc>
        <w:tc>
          <w:tcPr>
            <w:tcW w:w="2835" w:type="dxa"/>
          </w:tcPr>
          <w:p w:rsidR="00C773D9" w:rsidRPr="00C63DDB" w:rsidRDefault="00C773D9" w:rsidP="00C63DDB">
            <w:pPr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 xml:space="preserve">Вид </w:t>
            </w:r>
            <w:r w:rsidR="00C63DDB">
              <w:rPr>
                <w:rFonts w:ascii="Times New Roman" w:hAnsi="Times New Roman" w:cs="Times New Roman"/>
                <w:sz w:val="28"/>
              </w:rPr>
              <w:t>индентора</w:t>
            </w:r>
          </w:p>
        </w:tc>
        <w:tc>
          <w:tcPr>
            <w:tcW w:w="2004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Нагрузка</w:t>
            </w:r>
          </w:p>
        </w:tc>
        <w:tc>
          <w:tcPr>
            <w:tcW w:w="2027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 xml:space="preserve">Обозначение твёрдости </w:t>
            </w:r>
            <w:r w:rsidR="00C63DDB" w:rsidRPr="00C63DDB">
              <w:rPr>
                <w:rFonts w:ascii="Times New Roman" w:hAnsi="Times New Roman" w:cs="Times New Roman"/>
                <w:sz w:val="28"/>
              </w:rPr>
              <w:t>Роквелл</w:t>
            </w:r>
            <w:r w:rsidR="00C63DDB">
              <w:rPr>
                <w:rFonts w:ascii="Times New Roman" w:hAnsi="Times New Roman" w:cs="Times New Roman"/>
                <w:sz w:val="28"/>
              </w:rPr>
              <w:t>у</w:t>
            </w:r>
          </w:p>
        </w:tc>
        <w:tc>
          <w:tcPr>
            <w:tcW w:w="2027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Предел измерений</w:t>
            </w:r>
          </w:p>
        </w:tc>
      </w:tr>
      <w:tr w:rsidR="00C773D9" w:rsidRPr="00C63DDB" w:rsidTr="004D1A5C">
        <w:tc>
          <w:tcPr>
            <w:tcW w:w="1242" w:type="dxa"/>
          </w:tcPr>
          <w:p w:rsidR="00C773D9" w:rsidRPr="00C63DDB" w:rsidRDefault="00C773D9" w:rsidP="004D1A5C">
            <w:pPr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2835" w:type="dxa"/>
          </w:tcPr>
          <w:p w:rsidR="00C773D9" w:rsidRPr="00C63DDB" w:rsidRDefault="00C773D9" w:rsidP="004D1A5C">
            <w:pPr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Стальной шарик...</w:t>
            </w:r>
          </w:p>
        </w:tc>
        <w:tc>
          <w:tcPr>
            <w:tcW w:w="2004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1000</w:t>
            </w:r>
          </w:p>
        </w:tc>
        <w:tc>
          <w:tcPr>
            <w:tcW w:w="2027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C63DDB">
              <w:rPr>
                <w:rFonts w:ascii="Times New Roman" w:hAnsi="Times New Roman" w:cs="Times New Roman"/>
                <w:sz w:val="28"/>
                <w:lang w:val="en-US"/>
              </w:rPr>
              <w:t>HRB</w:t>
            </w:r>
          </w:p>
        </w:tc>
        <w:tc>
          <w:tcPr>
            <w:tcW w:w="2027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C63DDB">
              <w:rPr>
                <w:rFonts w:ascii="Times New Roman" w:hAnsi="Times New Roman" w:cs="Times New Roman"/>
                <w:sz w:val="28"/>
                <w:lang w:val="en-US"/>
              </w:rPr>
              <w:t>25-100</w:t>
            </w:r>
          </w:p>
        </w:tc>
      </w:tr>
      <w:tr w:rsidR="00C773D9" w:rsidRPr="00C63DDB" w:rsidTr="004D1A5C">
        <w:tc>
          <w:tcPr>
            <w:tcW w:w="1242" w:type="dxa"/>
          </w:tcPr>
          <w:p w:rsidR="00C773D9" w:rsidRPr="00C63DDB" w:rsidRDefault="00C773D9" w:rsidP="004D1A5C">
            <w:pPr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С</w:t>
            </w:r>
          </w:p>
        </w:tc>
        <w:tc>
          <w:tcPr>
            <w:tcW w:w="2835" w:type="dxa"/>
          </w:tcPr>
          <w:p w:rsidR="00C773D9" w:rsidRPr="00C63DDB" w:rsidRDefault="00C773D9" w:rsidP="004D1A5C">
            <w:pPr>
              <w:ind w:right="-108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Алмазный конус…</w:t>
            </w:r>
          </w:p>
        </w:tc>
        <w:tc>
          <w:tcPr>
            <w:tcW w:w="2004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1500</w:t>
            </w:r>
          </w:p>
        </w:tc>
        <w:tc>
          <w:tcPr>
            <w:tcW w:w="2027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C63DDB">
              <w:rPr>
                <w:rFonts w:ascii="Times New Roman" w:hAnsi="Times New Roman" w:cs="Times New Roman"/>
                <w:sz w:val="28"/>
                <w:lang w:val="en-US"/>
              </w:rPr>
              <w:t>HRC</w:t>
            </w:r>
          </w:p>
        </w:tc>
        <w:tc>
          <w:tcPr>
            <w:tcW w:w="2027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C63DDB">
              <w:rPr>
                <w:rFonts w:ascii="Times New Roman" w:hAnsi="Times New Roman" w:cs="Times New Roman"/>
                <w:sz w:val="28"/>
                <w:lang w:val="en-US"/>
              </w:rPr>
              <w:t>20-67</w:t>
            </w:r>
          </w:p>
        </w:tc>
      </w:tr>
      <w:tr w:rsidR="00C773D9" w:rsidRPr="00C63DDB" w:rsidTr="004D1A5C">
        <w:tc>
          <w:tcPr>
            <w:tcW w:w="1242" w:type="dxa"/>
          </w:tcPr>
          <w:p w:rsidR="00C773D9" w:rsidRPr="00C63DDB" w:rsidRDefault="00C773D9" w:rsidP="004D1A5C">
            <w:pPr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2835" w:type="dxa"/>
          </w:tcPr>
          <w:p w:rsidR="00C773D9" w:rsidRPr="00C63DDB" w:rsidRDefault="00C773D9" w:rsidP="004D1A5C">
            <w:pPr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То же ……………</w:t>
            </w:r>
          </w:p>
        </w:tc>
        <w:tc>
          <w:tcPr>
            <w:tcW w:w="2004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3DDB">
              <w:rPr>
                <w:rFonts w:ascii="Times New Roman" w:hAnsi="Times New Roman" w:cs="Times New Roman"/>
                <w:sz w:val="28"/>
              </w:rPr>
              <w:t>600</w:t>
            </w:r>
          </w:p>
        </w:tc>
        <w:tc>
          <w:tcPr>
            <w:tcW w:w="2027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C63DDB">
              <w:rPr>
                <w:rFonts w:ascii="Times New Roman" w:hAnsi="Times New Roman" w:cs="Times New Roman"/>
                <w:sz w:val="28"/>
                <w:lang w:val="en-US"/>
              </w:rPr>
              <w:t>HRA</w:t>
            </w:r>
          </w:p>
        </w:tc>
        <w:tc>
          <w:tcPr>
            <w:tcW w:w="2027" w:type="dxa"/>
          </w:tcPr>
          <w:p w:rsidR="00C773D9" w:rsidRPr="00C63DDB" w:rsidRDefault="00C773D9" w:rsidP="004D1A5C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C63DDB">
              <w:rPr>
                <w:rFonts w:ascii="Times New Roman" w:hAnsi="Times New Roman" w:cs="Times New Roman"/>
                <w:sz w:val="28"/>
                <w:lang w:val="en-US"/>
              </w:rPr>
              <w:t>70-85</w:t>
            </w:r>
          </w:p>
        </w:tc>
      </w:tr>
    </w:tbl>
    <w:p w:rsidR="00C773D9" w:rsidRPr="00C63DDB" w:rsidRDefault="00C773D9" w:rsidP="00C773D9">
      <w:pPr>
        <w:rPr>
          <w:rFonts w:ascii="Times New Roman" w:hAnsi="Times New Roman" w:cs="Times New Roman"/>
          <w:sz w:val="28"/>
        </w:rPr>
      </w:pPr>
    </w:p>
    <w:p w:rsidR="00C773D9" w:rsidRPr="00C63DDB" w:rsidRDefault="00C773D9" w:rsidP="00C773D9">
      <w:pPr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  5.  Произвести  настройку  прибора  в  присутствии  лаборанта.</w:t>
      </w:r>
    </w:p>
    <w:p w:rsidR="00C773D9" w:rsidRPr="00C63DDB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lastRenderedPageBreak/>
        <w:t xml:space="preserve">  6.  Проверить  подготовку  образцов, при  необходимости  зачистить  наждачной  бумагой.</w:t>
      </w:r>
    </w:p>
    <w:p w:rsidR="00C773D9" w:rsidRPr="00C63DDB" w:rsidRDefault="00C773D9" w:rsidP="00F82643">
      <w:pPr>
        <w:pStyle w:val="21"/>
        <w:spacing w:line="360" w:lineRule="auto"/>
        <w:ind w:left="0" w:firstLine="0"/>
        <w:rPr>
          <w:sz w:val="28"/>
        </w:rPr>
      </w:pPr>
      <w:r w:rsidRPr="00C63DDB">
        <w:rPr>
          <w:sz w:val="28"/>
        </w:rPr>
        <w:t xml:space="preserve">  7.  Произвести  испытание  образцов  (в  присутствии  лаборанта  или  преподавателя)  в  последовательности:</w:t>
      </w:r>
    </w:p>
    <w:p w:rsidR="00C773D9" w:rsidRPr="00C63DDB" w:rsidRDefault="00C773D9" w:rsidP="00F82643">
      <w:pPr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Установить  образец  на  столик  </w:t>
      </w:r>
    </w:p>
    <w:p w:rsidR="00C773D9" w:rsidRPr="00C63DDB" w:rsidRDefault="00C773D9" w:rsidP="00F82643">
      <w:pPr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Вращением  рукоятки  столика  привести  образ</w:t>
      </w:r>
      <w:r w:rsidR="00C63DDB">
        <w:rPr>
          <w:rFonts w:ascii="Times New Roman" w:hAnsi="Times New Roman" w:cs="Times New Roman"/>
          <w:sz w:val="28"/>
        </w:rPr>
        <w:t>ец  в  соприкосновение  с  инден</w:t>
      </w:r>
      <w:r w:rsidRPr="00C63DDB">
        <w:rPr>
          <w:rFonts w:ascii="Times New Roman" w:hAnsi="Times New Roman" w:cs="Times New Roman"/>
          <w:sz w:val="28"/>
        </w:rPr>
        <w:t>тором.</w:t>
      </w:r>
    </w:p>
    <w:p w:rsidR="00C773D9" w:rsidRPr="00C63DDB" w:rsidRDefault="00C773D9" w:rsidP="00F82643">
      <w:pPr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Дальнейшим  вращением  рукоятки  столика  создать  предварительную                нагрузку </w:t>
      </w:r>
    </w:p>
    <w:p w:rsidR="00C773D9" w:rsidRPr="00C63DDB" w:rsidRDefault="00C773D9" w:rsidP="00F82643">
      <w:pPr>
        <w:pStyle w:val="ac"/>
        <w:numPr>
          <w:ilvl w:val="0"/>
          <w:numId w:val="39"/>
        </w:numPr>
        <w:spacing w:line="360" w:lineRule="auto"/>
        <w:rPr>
          <w:sz w:val="28"/>
        </w:rPr>
      </w:pPr>
      <w:proofErr w:type="spellStart"/>
      <w:r w:rsidRPr="00C63DDB">
        <w:rPr>
          <w:sz w:val="28"/>
        </w:rPr>
        <w:t>Ро</w:t>
      </w:r>
      <w:proofErr w:type="spellEnd"/>
      <w:r w:rsidRPr="00C63DDB">
        <w:rPr>
          <w:sz w:val="28"/>
        </w:rPr>
        <w:t xml:space="preserve"> =100Н  (малая  стрелка  циферблата  должна  совместиться  с  красной  точкой).</w:t>
      </w:r>
    </w:p>
    <w:p w:rsidR="00C773D9" w:rsidRPr="00C63DDB" w:rsidRDefault="00C773D9" w:rsidP="00F82643">
      <w:pPr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Настроить  большую  стрелку  на  начало  отсчета  требуемой  шкалы  вращением   винта  циферблата  прибора.</w:t>
      </w:r>
    </w:p>
    <w:p w:rsidR="00C773D9" w:rsidRPr="00C63DDB" w:rsidRDefault="00C773D9" w:rsidP="00F82643">
      <w:pPr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Нажатием  клавиши  привести  в  действие  основную  нагрузку  Р</w:t>
      </w:r>
      <w:proofErr w:type="gramStart"/>
      <w:r w:rsidRPr="00C63DDB">
        <w:rPr>
          <w:rFonts w:ascii="Times New Roman" w:hAnsi="Times New Roman" w:cs="Times New Roman"/>
          <w:sz w:val="28"/>
        </w:rPr>
        <w:t>1</w:t>
      </w:r>
      <w:proofErr w:type="gramEnd"/>
      <w:r w:rsidRPr="00C63DDB">
        <w:rPr>
          <w:rFonts w:ascii="Times New Roman" w:hAnsi="Times New Roman" w:cs="Times New Roman"/>
          <w:sz w:val="28"/>
        </w:rPr>
        <w:t>.</w:t>
      </w:r>
    </w:p>
    <w:p w:rsidR="00C773D9" w:rsidRPr="00C63DDB" w:rsidRDefault="00C773D9" w:rsidP="00F82643">
      <w:pPr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Снять  показания  с  требуемой  шкалы  циферблата  прибора.</w:t>
      </w:r>
    </w:p>
    <w:p w:rsidR="00C773D9" w:rsidRPr="00C63DDB" w:rsidRDefault="00C773D9" w:rsidP="00F82643">
      <w:pPr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На  каждом  образце  произвести  не  менее  3-х  замеров.</w:t>
      </w:r>
    </w:p>
    <w:p w:rsidR="00C773D9" w:rsidRPr="00C63DDB" w:rsidRDefault="009A5B0B" w:rsidP="00F82643">
      <w:pPr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8.Данные  занести  в  протокол</w:t>
      </w:r>
      <w:r w:rsidR="00C773D9" w:rsidRPr="00C63DDB">
        <w:rPr>
          <w:rFonts w:ascii="Times New Roman" w:hAnsi="Times New Roman" w:cs="Times New Roman"/>
          <w:sz w:val="28"/>
        </w:rPr>
        <w:t xml:space="preserve">  карты  отчета.  Оформить  отчет  и  сделать  </w:t>
      </w:r>
      <w:r w:rsidR="00F82643">
        <w:rPr>
          <w:rFonts w:ascii="Times New Roman" w:hAnsi="Times New Roman" w:cs="Times New Roman"/>
          <w:sz w:val="28"/>
        </w:rPr>
        <w:t xml:space="preserve">  </w:t>
      </w:r>
      <w:r w:rsidR="00C773D9" w:rsidRPr="00C63DDB">
        <w:rPr>
          <w:rFonts w:ascii="Times New Roman" w:hAnsi="Times New Roman" w:cs="Times New Roman"/>
          <w:sz w:val="28"/>
        </w:rPr>
        <w:t>вывод.</w:t>
      </w:r>
    </w:p>
    <w:p w:rsidR="00111665" w:rsidRDefault="00111665" w:rsidP="00C773D9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773D9" w:rsidRPr="004768FD" w:rsidRDefault="00C773D9" w:rsidP="00C773D9">
      <w:pPr>
        <w:jc w:val="center"/>
        <w:rPr>
          <w:rFonts w:ascii="Times New Roman" w:hAnsi="Times New Roman" w:cs="Times New Roman"/>
          <w:b/>
          <w:sz w:val="28"/>
        </w:rPr>
      </w:pPr>
      <w:r w:rsidRPr="004768FD">
        <w:rPr>
          <w:rFonts w:ascii="Times New Roman" w:hAnsi="Times New Roman" w:cs="Times New Roman"/>
          <w:b/>
          <w:sz w:val="28"/>
        </w:rPr>
        <w:t>Требования  техники  безопасности:</w:t>
      </w:r>
    </w:p>
    <w:p w:rsidR="00C773D9" w:rsidRPr="00C63DDB" w:rsidRDefault="00C773D9" w:rsidP="00C773D9">
      <w:pPr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При  проведении  испытания  необходимо  выполнять  следующие  правила:</w:t>
      </w:r>
    </w:p>
    <w:p w:rsidR="00C773D9" w:rsidRPr="00C63DDB" w:rsidRDefault="00C773D9" w:rsidP="00C773D9">
      <w:pPr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Твердомер  должен  устанавливаться  на  прочном  столе  с  ровной  горизонтальной  поверхностью.</w:t>
      </w:r>
    </w:p>
    <w:p w:rsidR="00C773D9" w:rsidRPr="00C63DDB" w:rsidRDefault="00C773D9" w:rsidP="00C773D9">
      <w:pPr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Прибор  должен  иметь  защитное  заземление.</w:t>
      </w:r>
    </w:p>
    <w:p w:rsidR="00C773D9" w:rsidRPr="00C63DDB" w:rsidRDefault="00C773D9" w:rsidP="00C773D9">
      <w:pPr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Шкала  прибора  должна  исходить  на  уровне  глаз.</w:t>
      </w:r>
    </w:p>
    <w:p w:rsidR="00C773D9" w:rsidRPr="00C63DDB" w:rsidRDefault="00C773D9" w:rsidP="00C773D9">
      <w:pPr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Испытание  и  настройку  прибора  выполнять  в  присутствии  лаборанта  или  преподавателя.</w:t>
      </w:r>
    </w:p>
    <w:p w:rsidR="00C773D9" w:rsidRPr="00C63DDB" w:rsidRDefault="00C773D9" w:rsidP="00C773D9">
      <w:pPr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В  процессе  </w:t>
      </w:r>
      <w:proofErr w:type="gramStart"/>
      <w:r w:rsidRPr="00C63DDB">
        <w:rPr>
          <w:rFonts w:ascii="Times New Roman" w:hAnsi="Times New Roman" w:cs="Times New Roman"/>
          <w:sz w:val="28"/>
        </w:rPr>
        <w:t>испытания</w:t>
      </w:r>
      <w:proofErr w:type="gramEnd"/>
      <w:r w:rsidRPr="00C63DDB">
        <w:rPr>
          <w:rFonts w:ascii="Times New Roman" w:hAnsi="Times New Roman" w:cs="Times New Roman"/>
          <w:sz w:val="28"/>
        </w:rPr>
        <w:t xml:space="preserve">  запрещается  производить  </w:t>
      </w:r>
      <w:proofErr w:type="gramStart"/>
      <w:r w:rsidRPr="00C63DDB">
        <w:rPr>
          <w:rFonts w:ascii="Times New Roman" w:hAnsi="Times New Roman" w:cs="Times New Roman"/>
          <w:sz w:val="28"/>
        </w:rPr>
        <w:t>какие</w:t>
      </w:r>
      <w:proofErr w:type="gramEnd"/>
      <w:r w:rsidRPr="00C63DDB">
        <w:rPr>
          <w:rFonts w:ascii="Times New Roman" w:hAnsi="Times New Roman" w:cs="Times New Roman"/>
          <w:sz w:val="28"/>
        </w:rPr>
        <w:t xml:space="preserve">  либо  действия  с  прибором.</w:t>
      </w:r>
    </w:p>
    <w:p w:rsidR="00C773D9" w:rsidRPr="00C63DDB" w:rsidRDefault="00C773D9" w:rsidP="00C773D9">
      <w:pPr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>Расстояние  центра  отпечатка  от  края  образца  должно  быть   не  менее  3мм.</w:t>
      </w:r>
    </w:p>
    <w:p w:rsidR="00C773D9" w:rsidRPr="00C63DDB" w:rsidRDefault="00C773D9" w:rsidP="00C773D9">
      <w:pPr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</w:rPr>
      </w:pPr>
      <w:r w:rsidRPr="00C63DDB">
        <w:rPr>
          <w:rFonts w:ascii="Times New Roman" w:hAnsi="Times New Roman" w:cs="Times New Roman"/>
          <w:sz w:val="28"/>
        </w:rPr>
        <w:t xml:space="preserve">По   окончании  работы  отключить  твердомер  от  сети. </w:t>
      </w:r>
    </w:p>
    <w:p w:rsidR="00CB1F78" w:rsidRDefault="00CB1F78" w:rsidP="00E55A4E">
      <w:pPr>
        <w:spacing w:after="0"/>
        <w:jc w:val="center"/>
        <w:rPr>
          <w:rFonts w:ascii="Times New Roman" w:hAnsi="Times New Roman" w:cs="Times New Roman"/>
          <w:b/>
          <w:sz w:val="36"/>
          <w:u w:val="single"/>
        </w:rPr>
      </w:pPr>
    </w:p>
    <w:p w:rsidR="00C773D9" w:rsidRPr="00E55A4E" w:rsidRDefault="00CB1F78" w:rsidP="00E55A4E">
      <w:pPr>
        <w:spacing w:after="0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/>
          <w:sz w:val="36"/>
          <w:u w:val="single"/>
        </w:rPr>
        <w:lastRenderedPageBreak/>
        <w:t>И</w:t>
      </w:r>
      <w:r w:rsidR="00C773D9" w:rsidRPr="00E55A4E">
        <w:rPr>
          <w:rFonts w:ascii="Times New Roman" w:hAnsi="Times New Roman" w:cs="Times New Roman"/>
          <w:b/>
          <w:sz w:val="36"/>
          <w:u w:val="single"/>
        </w:rPr>
        <w:t>нструктивная  карта</w:t>
      </w:r>
    </w:p>
    <w:p w:rsidR="00C773D9" w:rsidRPr="00E55A4E" w:rsidRDefault="00111665" w:rsidP="00E55A4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  лабораторной  работе   № 3</w:t>
      </w:r>
      <w:r w:rsidR="00C773D9" w:rsidRPr="00E55A4E">
        <w:rPr>
          <w:rFonts w:ascii="Times New Roman" w:hAnsi="Times New Roman" w:cs="Times New Roman"/>
          <w:b/>
          <w:sz w:val="32"/>
        </w:rPr>
        <w:t>.</w:t>
      </w:r>
    </w:p>
    <w:p w:rsidR="00C773D9" w:rsidRPr="00E55A4E" w:rsidRDefault="00C773D9" w:rsidP="00E55A4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E55A4E">
        <w:rPr>
          <w:rFonts w:ascii="Times New Roman" w:hAnsi="Times New Roman" w:cs="Times New Roman"/>
          <w:b/>
          <w:sz w:val="32"/>
        </w:rPr>
        <w:t>Микроанализ  углеродистой  стали  и  чугунов</w:t>
      </w:r>
      <w:r w:rsidR="00E55A4E">
        <w:rPr>
          <w:rFonts w:ascii="Times New Roman" w:hAnsi="Times New Roman" w:cs="Times New Roman"/>
          <w:b/>
          <w:sz w:val="32"/>
        </w:rPr>
        <w:t xml:space="preserve"> </w:t>
      </w:r>
    </w:p>
    <w:p w:rsidR="00C773D9" w:rsidRPr="00E55A4E" w:rsidRDefault="00C773D9" w:rsidP="00E55A4E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C773D9" w:rsidRPr="007C58A0" w:rsidRDefault="00C773D9" w:rsidP="00E55A4E">
      <w:pPr>
        <w:rPr>
          <w:rFonts w:ascii="Times New Roman" w:hAnsi="Times New Roman" w:cs="Times New Roman"/>
          <w:b/>
          <w:sz w:val="28"/>
          <w:u w:val="single"/>
        </w:rPr>
      </w:pPr>
      <w:r w:rsidRPr="007C58A0">
        <w:rPr>
          <w:rFonts w:ascii="Times New Roman" w:hAnsi="Times New Roman" w:cs="Times New Roman"/>
          <w:b/>
          <w:sz w:val="28"/>
        </w:rPr>
        <w:t>Цель  работы</w:t>
      </w:r>
      <w:r w:rsidRPr="007C58A0">
        <w:rPr>
          <w:rFonts w:ascii="Times New Roman" w:hAnsi="Times New Roman" w:cs="Times New Roman"/>
          <w:b/>
          <w:sz w:val="28"/>
          <w:u w:val="single"/>
        </w:rPr>
        <w:t>:</w:t>
      </w:r>
    </w:p>
    <w:p w:rsidR="00C773D9" w:rsidRPr="00E55A4E" w:rsidRDefault="00481238" w:rsidP="00F82643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81238">
        <w:rPr>
          <w:rFonts w:ascii="Times New Roman" w:hAnsi="Times New Roman" w:cs="Times New Roman"/>
          <w:sz w:val="28"/>
        </w:rPr>
        <w:t>Приобрести навыки по проведению микроанализа</w:t>
      </w:r>
      <w:r w:rsidRPr="00191CAF">
        <w:rPr>
          <w:rFonts w:ascii="Times New Roman" w:hAnsi="Times New Roman" w:cs="Times New Roman"/>
          <w:sz w:val="28"/>
        </w:rPr>
        <w:t xml:space="preserve"> </w:t>
      </w:r>
      <w:r w:rsidR="00C773D9" w:rsidRPr="00E55A4E">
        <w:rPr>
          <w:rFonts w:ascii="Times New Roman" w:hAnsi="Times New Roman" w:cs="Times New Roman"/>
          <w:sz w:val="28"/>
        </w:rPr>
        <w:t>доэвтектоидной,  эвтектоидной  и заэвтектоидной   углеродистой  стали.</w:t>
      </w:r>
    </w:p>
    <w:p w:rsidR="00C773D9" w:rsidRPr="00E55A4E" w:rsidRDefault="00E55A4E" w:rsidP="00F82643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Проанализировать  влияние</w:t>
      </w:r>
      <w:r w:rsidR="00C773D9" w:rsidRPr="00E55A4E">
        <w:rPr>
          <w:rFonts w:ascii="Times New Roman" w:hAnsi="Times New Roman" w:cs="Times New Roman"/>
          <w:sz w:val="28"/>
        </w:rPr>
        <w:t xml:space="preserve">  содержания  углерода  на  структуру  и  свойства  углеродистой  стали. </w:t>
      </w:r>
    </w:p>
    <w:p w:rsidR="00C773D9" w:rsidRPr="00E55A4E" w:rsidRDefault="00481238" w:rsidP="00F82643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81238">
        <w:rPr>
          <w:rFonts w:ascii="Times New Roman" w:hAnsi="Times New Roman" w:cs="Times New Roman"/>
          <w:sz w:val="28"/>
        </w:rPr>
        <w:t>Приобрести навыки по проведению микроанализа</w:t>
      </w:r>
      <w:r w:rsidRPr="00191CAF">
        <w:rPr>
          <w:rFonts w:ascii="Times New Roman" w:hAnsi="Times New Roman" w:cs="Times New Roman"/>
          <w:sz w:val="28"/>
        </w:rPr>
        <w:t xml:space="preserve"> </w:t>
      </w:r>
      <w:r w:rsidR="00C773D9" w:rsidRPr="00E55A4E">
        <w:rPr>
          <w:rFonts w:ascii="Times New Roman" w:hAnsi="Times New Roman" w:cs="Times New Roman"/>
          <w:sz w:val="28"/>
        </w:rPr>
        <w:t>графитизированных  чугунов.</w:t>
      </w:r>
    </w:p>
    <w:p w:rsidR="00C773D9" w:rsidRDefault="007C58A0" w:rsidP="00F82643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Проанализировать</w:t>
      </w:r>
      <w:r w:rsidR="00C773D9" w:rsidRPr="00E55A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C773D9" w:rsidRPr="00E55A4E">
        <w:rPr>
          <w:rFonts w:ascii="Times New Roman" w:hAnsi="Times New Roman" w:cs="Times New Roman"/>
          <w:sz w:val="28"/>
        </w:rPr>
        <w:t>влияни</w:t>
      </w:r>
      <w:r>
        <w:rPr>
          <w:rFonts w:ascii="Times New Roman" w:hAnsi="Times New Roman" w:cs="Times New Roman"/>
          <w:sz w:val="28"/>
        </w:rPr>
        <w:t>е</w:t>
      </w:r>
      <w:r w:rsidR="00C773D9" w:rsidRPr="00E55A4E">
        <w:rPr>
          <w:rFonts w:ascii="Times New Roman" w:hAnsi="Times New Roman" w:cs="Times New Roman"/>
          <w:sz w:val="28"/>
        </w:rPr>
        <w:t xml:space="preserve">  формы  графитовых  включений  на  свойства  чугунов.</w:t>
      </w:r>
    </w:p>
    <w:p w:rsidR="00967F6B" w:rsidRDefault="00967F6B" w:rsidP="00967F6B">
      <w:pPr>
        <w:pStyle w:val="a7"/>
        <w:jc w:val="left"/>
        <w:rPr>
          <w:b w:val="0"/>
          <w:sz w:val="28"/>
        </w:rPr>
      </w:pPr>
      <w:r>
        <w:rPr>
          <w:sz w:val="28"/>
        </w:rPr>
        <w:t>Оборудование и материалы:</w:t>
      </w:r>
      <w:r>
        <w:rPr>
          <w:b w:val="0"/>
          <w:sz w:val="28"/>
        </w:rPr>
        <w:t xml:space="preserve"> </w:t>
      </w:r>
    </w:p>
    <w:p w:rsidR="00967F6B" w:rsidRDefault="00967F6B" w:rsidP="00F82643">
      <w:pPr>
        <w:pStyle w:val="a7"/>
        <w:spacing w:line="360" w:lineRule="auto"/>
        <w:jc w:val="left"/>
        <w:rPr>
          <w:b w:val="0"/>
          <w:sz w:val="28"/>
        </w:rPr>
      </w:pPr>
      <w:r>
        <w:rPr>
          <w:b w:val="0"/>
          <w:sz w:val="28"/>
        </w:rPr>
        <w:t xml:space="preserve">      1.Металлографический микроскоп.</w:t>
      </w:r>
    </w:p>
    <w:p w:rsidR="00967F6B" w:rsidRDefault="00967F6B" w:rsidP="00F82643">
      <w:pPr>
        <w:pStyle w:val="a7"/>
        <w:spacing w:line="360" w:lineRule="auto"/>
        <w:jc w:val="left"/>
        <w:rPr>
          <w:b w:val="0"/>
          <w:sz w:val="28"/>
        </w:rPr>
      </w:pPr>
      <w:r>
        <w:rPr>
          <w:b w:val="0"/>
          <w:sz w:val="28"/>
        </w:rPr>
        <w:t xml:space="preserve">      2.Комплект микрошлифов цветных сплавов.</w:t>
      </w:r>
    </w:p>
    <w:p w:rsidR="00967F6B" w:rsidRDefault="00967F6B" w:rsidP="00967F6B">
      <w:pPr>
        <w:pStyle w:val="a7"/>
        <w:ind w:left="780"/>
        <w:jc w:val="left"/>
        <w:rPr>
          <w:b w:val="0"/>
          <w:sz w:val="28"/>
        </w:rPr>
      </w:pPr>
      <w:r>
        <w:rPr>
          <w:b w:val="0"/>
          <w:sz w:val="28"/>
        </w:rPr>
        <w:t xml:space="preserve">                                           </w:t>
      </w:r>
    </w:p>
    <w:p w:rsidR="00C773D9" w:rsidRPr="00E55A4E" w:rsidRDefault="00C773D9" w:rsidP="00C773D9">
      <w:pPr>
        <w:rPr>
          <w:rFonts w:ascii="Times New Roman" w:hAnsi="Times New Roman" w:cs="Times New Roman"/>
          <w:b/>
          <w:sz w:val="28"/>
        </w:rPr>
      </w:pPr>
      <w:r w:rsidRPr="00E55A4E">
        <w:rPr>
          <w:rFonts w:ascii="Times New Roman" w:hAnsi="Times New Roman" w:cs="Times New Roman"/>
          <w:b/>
          <w:sz w:val="28"/>
        </w:rPr>
        <w:t>Общие  положения</w:t>
      </w:r>
    </w:p>
    <w:p w:rsidR="00C773D9" w:rsidRPr="00E55A4E" w:rsidRDefault="00C773D9" w:rsidP="007C58A0">
      <w:pPr>
        <w:spacing w:after="0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b/>
          <w:i/>
          <w:sz w:val="28"/>
        </w:rPr>
        <w:t xml:space="preserve">Сталь- </w:t>
      </w:r>
      <w:r w:rsidRPr="00E55A4E">
        <w:rPr>
          <w:rFonts w:ascii="Times New Roman" w:hAnsi="Times New Roman" w:cs="Times New Roman"/>
          <w:sz w:val="28"/>
        </w:rPr>
        <w:t>сплав  железа  и  углерода,  в  котором  углерода  меньше  2,14%.</w:t>
      </w:r>
    </w:p>
    <w:p w:rsidR="00C773D9" w:rsidRPr="00E55A4E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>Доэвтектоидная  стал</w:t>
      </w:r>
      <w:proofErr w:type="gramStart"/>
      <w:r w:rsidRPr="00E55A4E">
        <w:rPr>
          <w:rFonts w:ascii="Times New Roman" w:hAnsi="Times New Roman" w:cs="Times New Roman"/>
          <w:sz w:val="28"/>
        </w:rPr>
        <w:t>ь-</w:t>
      </w:r>
      <w:proofErr w:type="gramEnd"/>
      <w:r w:rsidRPr="00E55A4E">
        <w:rPr>
          <w:rFonts w:ascii="Times New Roman" w:hAnsi="Times New Roman" w:cs="Times New Roman"/>
          <w:sz w:val="28"/>
        </w:rPr>
        <w:t xml:space="preserve">  С&lt;0,8%</w:t>
      </w:r>
    </w:p>
    <w:p w:rsidR="00C773D9" w:rsidRPr="00E55A4E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>Эвтектоидная  стал</w:t>
      </w:r>
      <w:proofErr w:type="gramStart"/>
      <w:r w:rsidRPr="00E55A4E">
        <w:rPr>
          <w:rFonts w:ascii="Times New Roman" w:hAnsi="Times New Roman" w:cs="Times New Roman"/>
          <w:sz w:val="28"/>
        </w:rPr>
        <w:t>ь-</w:t>
      </w:r>
      <w:proofErr w:type="gramEnd"/>
      <w:r w:rsidRPr="00E55A4E">
        <w:rPr>
          <w:rFonts w:ascii="Times New Roman" w:hAnsi="Times New Roman" w:cs="Times New Roman"/>
          <w:sz w:val="28"/>
        </w:rPr>
        <w:t xml:space="preserve">  С=0,8%</w:t>
      </w:r>
    </w:p>
    <w:p w:rsidR="00C773D9" w:rsidRPr="00E55A4E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>Заэвтектоидная  сталь-  0,8</w:t>
      </w:r>
      <w:proofErr w:type="gramStart"/>
      <w:r w:rsidRPr="00E55A4E">
        <w:rPr>
          <w:rFonts w:ascii="Times New Roman" w:hAnsi="Times New Roman" w:cs="Times New Roman"/>
          <w:sz w:val="28"/>
        </w:rPr>
        <w:t>%&lt;С</w:t>
      </w:r>
      <w:proofErr w:type="gramEnd"/>
      <w:r w:rsidRPr="00E55A4E">
        <w:rPr>
          <w:rFonts w:ascii="Times New Roman" w:hAnsi="Times New Roman" w:cs="Times New Roman"/>
          <w:sz w:val="28"/>
        </w:rPr>
        <w:t>&lt;2,14%</w:t>
      </w:r>
    </w:p>
    <w:p w:rsidR="00C773D9" w:rsidRPr="00E73277" w:rsidRDefault="00C773D9" w:rsidP="007C58A0">
      <w:pPr>
        <w:spacing w:after="0"/>
        <w:jc w:val="center"/>
        <w:rPr>
          <w:sz w:val="28"/>
          <w:u w:val="single"/>
        </w:rPr>
      </w:pPr>
    </w:p>
    <w:p w:rsidR="00C773D9" w:rsidRPr="007C58A0" w:rsidRDefault="00C773D9" w:rsidP="007C58A0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C58A0">
        <w:rPr>
          <w:rFonts w:ascii="Times New Roman" w:hAnsi="Times New Roman" w:cs="Times New Roman"/>
          <w:sz w:val="28"/>
        </w:rPr>
        <w:t>Микроструктура  углеродистой  стали</w:t>
      </w:r>
    </w:p>
    <w:p w:rsidR="00C773D9" w:rsidRPr="007C58A0" w:rsidRDefault="00E546A3" w:rsidP="00C773D9">
      <w:pPr>
        <w:rPr>
          <w:rFonts w:ascii="Times New Roman" w:hAnsi="Times New Roman" w:cs="Times New Roman"/>
          <w:sz w:val="28"/>
        </w:rPr>
      </w:pPr>
      <w:r w:rsidRPr="00E546A3">
        <w:rPr>
          <w:noProof/>
        </w:rPr>
        <w:pict>
          <v:rect id="_x0000_s1231" style="position:absolute;margin-left:335.2pt;margin-top:28.15pt;width:139pt;height:135pt;z-index:251870208" filled="f" strokeweight="3pt"/>
        </w:pict>
      </w:r>
      <w:r w:rsidR="00C773D9" w:rsidRPr="007C58A0">
        <w:rPr>
          <w:rFonts w:ascii="Times New Roman" w:hAnsi="Times New Roman" w:cs="Times New Roman"/>
          <w:sz w:val="28"/>
        </w:rPr>
        <w:t xml:space="preserve">Доэвтектоидная                           Эвтектоидная                             Заэвтектоидная </w:t>
      </w:r>
    </w:p>
    <w:p w:rsidR="00C773D9" w:rsidRDefault="00E546A3" w:rsidP="00C773D9">
      <w:pPr>
        <w:rPr>
          <w:sz w:val="28"/>
        </w:rPr>
      </w:pPr>
      <w:r w:rsidRPr="00E546A3">
        <w:rPr>
          <w:noProof/>
        </w:rPr>
        <w:pict>
          <v:rect id="_x0000_s1230" style="position:absolute;margin-left:162.2pt;margin-top:-.35pt;width:138.2pt;height:135pt;z-index:251869184" filled="f" strokeweight="3pt"/>
        </w:pict>
      </w:r>
      <w:r w:rsidRPr="00E546A3">
        <w:rPr>
          <w:noProof/>
        </w:rPr>
        <w:pict>
          <v:rect id="_x0000_s1229" style="position:absolute;margin-left:3.1pt;margin-top:-.35pt;width:135.1pt;height:135pt;z-index:251868160" filled="f" strokeweight="3pt"/>
        </w:pict>
      </w:r>
      <w:r w:rsidR="00C773D9">
        <w:rPr>
          <w:noProof/>
        </w:rPr>
        <w:drawing>
          <wp:inline distT="0" distB="0" distL="0" distR="0">
            <wp:extent cx="1720850" cy="1714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8A0">
        <w:t xml:space="preserve">  </w:t>
      </w:r>
      <w:r w:rsidR="00C773D9">
        <w:t xml:space="preserve">        </w:t>
      </w:r>
      <w:r w:rsidR="00C773D9">
        <w:rPr>
          <w:noProof/>
        </w:rPr>
        <w:drawing>
          <wp:inline distT="0" distB="0" distL="0" distR="0">
            <wp:extent cx="1771650" cy="17126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14" cy="171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8A0">
        <w:t xml:space="preserve">            </w:t>
      </w:r>
      <w:r w:rsidR="00C773D9">
        <w:t xml:space="preserve"> </w:t>
      </w:r>
      <w:r w:rsidR="00C773D9">
        <w:rPr>
          <w:noProof/>
        </w:rPr>
        <w:drawing>
          <wp:inline distT="0" distB="0" distL="0" distR="0">
            <wp:extent cx="1771650" cy="1714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Pr="007C58A0" w:rsidRDefault="007C58A0" w:rsidP="00C773D9">
      <w:pPr>
        <w:rPr>
          <w:rFonts w:ascii="Times New Roman" w:hAnsi="Times New Roman" w:cs="Times New Roman"/>
          <w:sz w:val="28"/>
        </w:rPr>
      </w:pPr>
      <w:r w:rsidRPr="007C58A0">
        <w:rPr>
          <w:rFonts w:ascii="Times New Roman" w:hAnsi="Times New Roman" w:cs="Times New Roman"/>
          <w:sz w:val="28"/>
        </w:rPr>
        <w:t>Структуры</w:t>
      </w:r>
      <w:r>
        <w:rPr>
          <w:rFonts w:ascii="Times New Roman" w:hAnsi="Times New Roman" w:cs="Times New Roman"/>
          <w:sz w:val="28"/>
        </w:rPr>
        <w:t xml:space="preserve"> железно-углеродистых сплавов:</w:t>
      </w:r>
    </w:p>
    <w:p w:rsidR="00C773D9" w:rsidRPr="00E55A4E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b/>
          <w:sz w:val="28"/>
        </w:rPr>
        <w:t xml:space="preserve">«Ф»  </w:t>
      </w:r>
      <w:r w:rsidRPr="00E55A4E">
        <w:rPr>
          <w:rFonts w:ascii="Times New Roman" w:hAnsi="Times New Roman" w:cs="Times New Roman"/>
          <w:sz w:val="28"/>
          <w:u w:val="single"/>
        </w:rPr>
        <w:t>Ферри</w:t>
      </w:r>
      <w:proofErr w:type="gramStart"/>
      <w:r w:rsidRPr="00E55A4E">
        <w:rPr>
          <w:rFonts w:ascii="Times New Roman" w:hAnsi="Times New Roman" w:cs="Times New Roman"/>
          <w:sz w:val="28"/>
          <w:u w:val="single"/>
        </w:rPr>
        <w:t>т</w:t>
      </w:r>
      <w:r w:rsidRPr="00E55A4E">
        <w:rPr>
          <w:rFonts w:ascii="Times New Roman" w:hAnsi="Times New Roman" w:cs="Times New Roman"/>
          <w:sz w:val="28"/>
        </w:rPr>
        <w:t>-</w:t>
      </w:r>
      <w:proofErr w:type="gramEnd"/>
      <w:r w:rsidRPr="00E55A4E">
        <w:rPr>
          <w:rFonts w:ascii="Times New Roman" w:hAnsi="Times New Roman" w:cs="Times New Roman"/>
          <w:sz w:val="28"/>
        </w:rPr>
        <w:t xml:space="preserve"> твердый  раствор  углерода  в  </w:t>
      </w:r>
      <w:r w:rsidRPr="00E55A4E">
        <w:rPr>
          <w:rFonts w:ascii="Times New Roman" w:hAnsi="Times New Roman" w:cs="Times New Roman"/>
          <w:sz w:val="28"/>
          <w:lang w:val="en-US"/>
        </w:rPr>
        <w:t>Fe</w:t>
      </w:r>
      <w:r w:rsidRPr="00E55A4E">
        <w:rPr>
          <w:rFonts w:ascii="Times New Roman" w:hAnsi="Times New Roman" w:cs="Times New Roman"/>
          <w:sz w:val="28"/>
          <w:vertAlign w:val="subscript"/>
        </w:rPr>
        <w:t>2</w:t>
      </w:r>
      <w:r w:rsidRPr="00E55A4E">
        <w:rPr>
          <w:rFonts w:ascii="Times New Roman" w:hAnsi="Times New Roman" w:cs="Times New Roman"/>
          <w:sz w:val="28"/>
        </w:rPr>
        <w:t xml:space="preserve">  (КОЦ)</w:t>
      </w:r>
    </w:p>
    <w:p w:rsidR="00C773D9" w:rsidRPr="00E55A4E" w:rsidRDefault="00C773D9" w:rsidP="00F82643">
      <w:pPr>
        <w:spacing w:after="0" w:line="360" w:lineRule="auto"/>
        <w:ind w:left="851" w:hanging="851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b/>
          <w:sz w:val="28"/>
        </w:rPr>
        <w:lastRenderedPageBreak/>
        <w:t>«</w:t>
      </w:r>
      <w:proofErr w:type="gramStart"/>
      <w:r w:rsidRPr="00E55A4E">
        <w:rPr>
          <w:rFonts w:ascii="Times New Roman" w:hAnsi="Times New Roman" w:cs="Times New Roman"/>
          <w:b/>
          <w:sz w:val="28"/>
        </w:rPr>
        <w:t>П</w:t>
      </w:r>
      <w:proofErr w:type="gramEnd"/>
      <w:r w:rsidRPr="00E55A4E">
        <w:rPr>
          <w:rFonts w:ascii="Times New Roman" w:hAnsi="Times New Roman" w:cs="Times New Roman"/>
          <w:b/>
          <w:sz w:val="28"/>
        </w:rPr>
        <w:t xml:space="preserve">»   </w:t>
      </w:r>
      <w:r w:rsidRPr="00E55A4E">
        <w:rPr>
          <w:rFonts w:ascii="Times New Roman" w:hAnsi="Times New Roman" w:cs="Times New Roman"/>
          <w:sz w:val="28"/>
          <w:u w:val="single"/>
        </w:rPr>
        <w:t>Перлит</w:t>
      </w:r>
      <w:r w:rsidRPr="00E55A4E">
        <w:rPr>
          <w:rFonts w:ascii="Times New Roman" w:hAnsi="Times New Roman" w:cs="Times New Roman"/>
          <w:sz w:val="28"/>
        </w:rPr>
        <w:t xml:space="preserve">- механическая  смесь  кристаллов  феррита  и  цементита  вторичного. </w:t>
      </w:r>
    </w:p>
    <w:p w:rsidR="00C773D9" w:rsidRPr="00E55A4E" w:rsidRDefault="00C773D9" w:rsidP="00F8264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b/>
          <w:sz w:val="28"/>
        </w:rPr>
        <w:t>«Ц</w:t>
      </w:r>
      <w:proofErr w:type="gramStart"/>
      <w:r w:rsidRPr="00E55A4E">
        <w:rPr>
          <w:rFonts w:ascii="Times New Roman" w:hAnsi="Times New Roman" w:cs="Times New Roman"/>
          <w:b/>
          <w:sz w:val="28"/>
          <w:vertAlign w:val="subscript"/>
        </w:rPr>
        <w:t>2</w:t>
      </w:r>
      <w:proofErr w:type="gramEnd"/>
      <w:r w:rsidRPr="00E55A4E">
        <w:rPr>
          <w:rFonts w:ascii="Times New Roman" w:hAnsi="Times New Roman" w:cs="Times New Roman"/>
          <w:b/>
          <w:sz w:val="28"/>
        </w:rPr>
        <w:t xml:space="preserve">»  </w:t>
      </w:r>
      <w:r w:rsidRPr="00E55A4E">
        <w:rPr>
          <w:rFonts w:ascii="Times New Roman" w:hAnsi="Times New Roman" w:cs="Times New Roman"/>
          <w:sz w:val="28"/>
          <w:u w:val="single"/>
        </w:rPr>
        <w:t xml:space="preserve">Цементит  вторичный </w:t>
      </w:r>
      <w:r w:rsidRPr="00E55A4E">
        <w:rPr>
          <w:rFonts w:ascii="Times New Roman" w:hAnsi="Times New Roman" w:cs="Times New Roman"/>
          <w:sz w:val="28"/>
        </w:rPr>
        <w:t>- химическое  соединение  железа  и  углерода  при</w:t>
      </w:r>
    </w:p>
    <w:p w:rsidR="00C773D9" w:rsidRPr="00E55A4E" w:rsidRDefault="007C58A0" w:rsidP="00F82643">
      <w:pPr>
        <w:spacing w:after="0" w:line="360" w:lineRule="auto"/>
        <w:ind w:left="709" w:hanging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C773D9" w:rsidRPr="00E55A4E">
        <w:rPr>
          <w:rFonts w:ascii="Times New Roman" w:hAnsi="Times New Roman" w:cs="Times New Roman"/>
          <w:sz w:val="28"/>
        </w:rPr>
        <w:t>концентрации  углерода</w:t>
      </w:r>
      <w:proofErr w:type="gramStart"/>
      <w:r w:rsidR="00C773D9" w:rsidRPr="00E55A4E">
        <w:rPr>
          <w:rFonts w:ascii="Times New Roman" w:hAnsi="Times New Roman" w:cs="Times New Roman"/>
          <w:sz w:val="28"/>
        </w:rPr>
        <w:t xml:space="preserve">  С</w:t>
      </w:r>
      <w:proofErr w:type="gramEnd"/>
      <w:r w:rsidR="00C773D9" w:rsidRPr="00E55A4E">
        <w:rPr>
          <w:rFonts w:ascii="Times New Roman" w:hAnsi="Times New Roman" w:cs="Times New Roman"/>
          <w:sz w:val="28"/>
        </w:rPr>
        <w:t>=6,67%  (</w:t>
      </w:r>
      <w:r w:rsidR="00C773D9" w:rsidRPr="00E55A4E">
        <w:rPr>
          <w:rFonts w:ascii="Times New Roman" w:hAnsi="Times New Roman" w:cs="Times New Roman"/>
          <w:sz w:val="28"/>
          <w:lang w:val="en-US"/>
        </w:rPr>
        <w:t>Fe</w:t>
      </w:r>
      <w:r w:rsidR="00C773D9" w:rsidRPr="00E55A4E">
        <w:rPr>
          <w:rFonts w:ascii="Times New Roman" w:hAnsi="Times New Roman" w:cs="Times New Roman"/>
          <w:sz w:val="28"/>
          <w:vertAlign w:val="subscript"/>
        </w:rPr>
        <w:t>3</w:t>
      </w:r>
      <w:r w:rsidR="00C773D9" w:rsidRPr="00E55A4E">
        <w:rPr>
          <w:rFonts w:ascii="Times New Roman" w:hAnsi="Times New Roman" w:cs="Times New Roman"/>
          <w:sz w:val="28"/>
          <w:lang w:val="en-US"/>
        </w:rPr>
        <w:t>C</w:t>
      </w:r>
      <w:r w:rsidR="00C773D9" w:rsidRPr="00E55A4E">
        <w:rPr>
          <w:rFonts w:ascii="Times New Roman" w:hAnsi="Times New Roman" w:cs="Times New Roman"/>
          <w:sz w:val="28"/>
        </w:rPr>
        <w:t>). Выделяется  из  твердого  раствора  аустенита.</w:t>
      </w:r>
    </w:p>
    <w:p w:rsidR="00C773D9" w:rsidRPr="00E55A4E" w:rsidRDefault="00C773D9" w:rsidP="00C773D9">
      <w:pPr>
        <w:jc w:val="center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>Микроструктура  графитизированных  чугунов.</w:t>
      </w:r>
    </w:p>
    <w:p w:rsidR="00C773D9" w:rsidRPr="00E55A4E" w:rsidRDefault="00C773D9" w:rsidP="00CB1F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5A4E">
        <w:rPr>
          <w:rFonts w:ascii="Times New Roman" w:hAnsi="Times New Roman" w:cs="Times New Roman"/>
          <w:sz w:val="24"/>
          <w:szCs w:val="24"/>
        </w:rPr>
        <w:t xml:space="preserve">    Ферритный  серый           </w:t>
      </w:r>
      <w:r w:rsidRPr="00E55A4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55A4E">
        <w:rPr>
          <w:rFonts w:ascii="Times New Roman" w:hAnsi="Times New Roman" w:cs="Times New Roman"/>
          <w:sz w:val="24"/>
          <w:szCs w:val="24"/>
        </w:rPr>
        <w:t xml:space="preserve">    </w:t>
      </w:r>
      <w:r w:rsidR="00CB1F78">
        <w:rPr>
          <w:rFonts w:ascii="Times New Roman" w:hAnsi="Times New Roman" w:cs="Times New Roman"/>
          <w:sz w:val="24"/>
          <w:szCs w:val="24"/>
        </w:rPr>
        <w:t xml:space="preserve">   </w:t>
      </w:r>
      <w:r w:rsidR="00E55A4E">
        <w:rPr>
          <w:rFonts w:ascii="Times New Roman" w:hAnsi="Times New Roman" w:cs="Times New Roman"/>
          <w:sz w:val="24"/>
          <w:szCs w:val="24"/>
        </w:rPr>
        <w:t xml:space="preserve">  </w:t>
      </w:r>
      <w:r w:rsidRPr="00E55A4E">
        <w:rPr>
          <w:rFonts w:ascii="Times New Roman" w:hAnsi="Times New Roman" w:cs="Times New Roman"/>
          <w:sz w:val="24"/>
          <w:szCs w:val="24"/>
        </w:rPr>
        <w:t xml:space="preserve"> Ферритный  высоко-             </w:t>
      </w:r>
      <w:r w:rsidRPr="00E55A4E">
        <w:rPr>
          <w:rFonts w:ascii="Times New Roman" w:hAnsi="Times New Roman" w:cs="Times New Roman"/>
          <w:sz w:val="24"/>
          <w:szCs w:val="24"/>
        </w:rPr>
        <w:tab/>
      </w:r>
      <w:r w:rsidR="00CB1F78">
        <w:rPr>
          <w:rFonts w:ascii="Times New Roman" w:hAnsi="Times New Roman" w:cs="Times New Roman"/>
          <w:sz w:val="24"/>
          <w:szCs w:val="24"/>
        </w:rPr>
        <w:t xml:space="preserve">   </w:t>
      </w:r>
      <w:r w:rsidRPr="00E55A4E">
        <w:rPr>
          <w:rFonts w:ascii="Times New Roman" w:hAnsi="Times New Roman" w:cs="Times New Roman"/>
          <w:sz w:val="24"/>
          <w:szCs w:val="24"/>
        </w:rPr>
        <w:t>Ферритный</w:t>
      </w:r>
    </w:p>
    <w:p w:rsidR="00C773D9" w:rsidRPr="00E55A4E" w:rsidRDefault="00C773D9" w:rsidP="00CB1F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5A4E">
        <w:rPr>
          <w:rFonts w:ascii="Times New Roman" w:hAnsi="Times New Roman" w:cs="Times New Roman"/>
          <w:sz w:val="24"/>
          <w:szCs w:val="24"/>
        </w:rPr>
        <w:t xml:space="preserve"> чугун  с  </w:t>
      </w:r>
      <w:proofErr w:type="gramStart"/>
      <w:r w:rsidRPr="00E55A4E">
        <w:rPr>
          <w:rFonts w:ascii="Times New Roman" w:hAnsi="Times New Roman" w:cs="Times New Roman"/>
          <w:sz w:val="24"/>
          <w:szCs w:val="24"/>
        </w:rPr>
        <w:t>пластинчатым</w:t>
      </w:r>
      <w:proofErr w:type="gramEnd"/>
      <w:r w:rsidRPr="00E55A4E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5A4E">
        <w:rPr>
          <w:rFonts w:ascii="Times New Roman" w:hAnsi="Times New Roman" w:cs="Times New Roman"/>
          <w:sz w:val="24"/>
          <w:szCs w:val="24"/>
        </w:rPr>
        <w:tab/>
        <w:t xml:space="preserve">  прочный  чугун  с                  </w:t>
      </w:r>
      <w:r w:rsidRPr="00E55A4E">
        <w:rPr>
          <w:rFonts w:ascii="Times New Roman" w:hAnsi="Times New Roman" w:cs="Times New Roman"/>
          <w:sz w:val="24"/>
          <w:szCs w:val="24"/>
        </w:rPr>
        <w:tab/>
        <w:t xml:space="preserve">    ковкий чугун</w:t>
      </w:r>
    </w:p>
    <w:p w:rsidR="00C773D9" w:rsidRPr="00E55A4E" w:rsidRDefault="00C773D9" w:rsidP="00CB1F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5A4E">
        <w:rPr>
          <w:rFonts w:ascii="Times New Roman" w:hAnsi="Times New Roman" w:cs="Times New Roman"/>
          <w:sz w:val="24"/>
          <w:szCs w:val="24"/>
        </w:rPr>
        <w:t xml:space="preserve">        графитом                          </w:t>
      </w:r>
      <w:r w:rsidRPr="00E55A4E">
        <w:rPr>
          <w:rFonts w:ascii="Times New Roman" w:hAnsi="Times New Roman" w:cs="Times New Roman"/>
          <w:sz w:val="24"/>
          <w:szCs w:val="24"/>
        </w:rPr>
        <w:tab/>
        <w:t xml:space="preserve">шаровидным  графитом      </w:t>
      </w:r>
      <w:r w:rsidRPr="00E55A4E">
        <w:rPr>
          <w:rFonts w:ascii="Times New Roman" w:hAnsi="Times New Roman" w:cs="Times New Roman"/>
          <w:sz w:val="24"/>
          <w:szCs w:val="24"/>
        </w:rPr>
        <w:tab/>
      </w:r>
      <w:r w:rsidRPr="00E55A4E"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gramStart"/>
      <w:r w:rsidRPr="00E55A4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55A4E">
        <w:rPr>
          <w:rFonts w:ascii="Times New Roman" w:hAnsi="Times New Roman" w:cs="Times New Roman"/>
          <w:sz w:val="24"/>
          <w:szCs w:val="24"/>
        </w:rPr>
        <w:t xml:space="preserve">  хлопьевидным</w:t>
      </w:r>
    </w:p>
    <w:p w:rsidR="00C773D9" w:rsidRDefault="00C773D9" w:rsidP="00CB1F78">
      <w:pPr>
        <w:spacing w:after="0"/>
        <w:rPr>
          <w:sz w:val="28"/>
        </w:rPr>
      </w:pPr>
      <w:r w:rsidRPr="00E55A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E55A4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  <w:r w:rsidRPr="00E55A4E">
        <w:rPr>
          <w:rFonts w:ascii="Times New Roman" w:hAnsi="Times New Roman" w:cs="Times New Roman"/>
          <w:sz w:val="24"/>
          <w:szCs w:val="24"/>
        </w:rPr>
        <w:tab/>
      </w:r>
      <w:r w:rsidR="00E55A4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55A4E">
        <w:rPr>
          <w:rFonts w:ascii="Times New Roman" w:hAnsi="Times New Roman" w:cs="Times New Roman"/>
          <w:sz w:val="24"/>
          <w:szCs w:val="24"/>
        </w:rPr>
        <w:t xml:space="preserve">   графитом</w:t>
      </w:r>
    </w:p>
    <w:p w:rsidR="00C773D9" w:rsidRDefault="00E546A3" w:rsidP="00CB1F78">
      <w:pPr>
        <w:spacing w:after="0"/>
        <w:rPr>
          <w:sz w:val="24"/>
        </w:rPr>
      </w:pPr>
      <w:r w:rsidRPr="00E546A3">
        <w:rPr>
          <w:noProof/>
        </w:rPr>
        <w:pict>
          <v:rect id="_x0000_s1234" style="position:absolute;margin-left:343.2pt;margin-top:2.15pt;width:147pt;height:136pt;z-index:251873280" filled="f" strokeweight="3pt"/>
        </w:pict>
      </w:r>
      <w:r w:rsidRPr="00E546A3">
        <w:rPr>
          <w:noProof/>
        </w:rPr>
        <w:pict>
          <v:rect id="_x0000_s1233" style="position:absolute;margin-left:174.2pt;margin-top:2.15pt;width:137pt;height:136pt;z-index:251872256" filled="f" strokeweight="3pt"/>
        </w:pict>
      </w:r>
      <w:r w:rsidRPr="00E546A3">
        <w:rPr>
          <w:noProof/>
        </w:rPr>
        <w:pict>
          <v:rect id="_x0000_s1232" style="position:absolute;margin-left:6.2pt;margin-top:2.15pt;width:138pt;height:136pt;z-index:251871232" filled="f" strokeweight="3pt"/>
        </w:pict>
      </w:r>
      <w:r w:rsidR="00C773D9">
        <w:rPr>
          <w:noProof/>
        </w:rPr>
        <w:drawing>
          <wp:inline distT="0" distB="0" distL="0" distR="0">
            <wp:extent cx="1797050" cy="1778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40" cy="177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3D9">
        <w:t xml:space="preserve">             </w:t>
      </w:r>
      <w:r w:rsidR="00E55A4E">
        <w:rPr>
          <w:noProof/>
        </w:rPr>
        <w:drawing>
          <wp:inline distT="0" distB="0" distL="0" distR="0">
            <wp:extent cx="1701800" cy="1778000"/>
            <wp:effectExtent l="19050" t="0" r="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06" cy="177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3D9">
        <w:t xml:space="preserve">            </w:t>
      </w:r>
      <w:r w:rsidR="00E55A4E">
        <w:rPr>
          <w:noProof/>
        </w:rPr>
        <w:drawing>
          <wp:inline distT="0" distB="0" distL="0" distR="0">
            <wp:extent cx="1841500" cy="1778000"/>
            <wp:effectExtent l="19050" t="0" r="6350" b="0"/>
            <wp:docPr id="2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46" cy="17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3D9">
        <w:t xml:space="preserve">                        </w:t>
      </w:r>
    </w:p>
    <w:p w:rsidR="00C773D9" w:rsidRDefault="00C773D9" w:rsidP="00C773D9">
      <w:pPr>
        <w:rPr>
          <w:sz w:val="24"/>
        </w:rPr>
      </w:pPr>
    </w:p>
    <w:p w:rsidR="00C773D9" w:rsidRPr="00E55A4E" w:rsidRDefault="00C773D9" w:rsidP="00E55A4E">
      <w:pPr>
        <w:rPr>
          <w:rFonts w:ascii="Times New Roman" w:hAnsi="Times New Roman" w:cs="Times New Roman"/>
          <w:b/>
          <w:i/>
          <w:sz w:val="28"/>
        </w:rPr>
      </w:pPr>
      <w:r w:rsidRPr="00E55A4E">
        <w:rPr>
          <w:rFonts w:ascii="Times New Roman" w:hAnsi="Times New Roman" w:cs="Times New Roman"/>
          <w:b/>
          <w:sz w:val="28"/>
        </w:rPr>
        <w:t>Алгоритм  выполнения  работы</w:t>
      </w:r>
      <w:r w:rsidRPr="00E55A4E">
        <w:rPr>
          <w:rFonts w:ascii="Times New Roman" w:hAnsi="Times New Roman" w:cs="Times New Roman"/>
          <w:b/>
          <w:i/>
          <w:sz w:val="28"/>
        </w:rPr>
        <w:t>:</w:t>
      </w:r>
    </w:p>
    <w:p w:rsidR="00C773D9" w:rsidRPr="00E55A4E" w:rsidRDefault="00C773D9" w:rsidP="00F8264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4"/>
        </w:rPr>
        <w:t xml:space="preserve">           1.  </w:t>
      </w:r>
      <w:r w:rsidRPr="00E55A4E">
        <w:rPr>
          <w:rFonts w:ascii="Times New Roman" w:hAnsi="Times New Roman" w:cs="Times New Roman"/>
          <w:sz w:val="28"/>
        </w:rPr>
        <w:t>Получить  задание- набор  микрошлифов углеродистой  стали  и  чугунов.</w:t>
      </w:r>
    </w:p>
    <w:p w:rsidR="00C773D9" w:rsidRPr="00E55A4E" w:rsidRDefault="00C773D9" w:rsidP="00F8264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 xml:space="preserve">           2.  Для  заданных  марок  сталей  построить  кривые охлаждения:</w:t>
      </w:r>
    </w:p>
    <w:p w:rsidR="00C773D9" w:rsidRPr="00E55A4E" w:rsidRDefault="00C773D9" w:rsidP="00F82643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</w:rPr>
      </w:pPr>
      <w:r w:rsidRPr="00E55A4E">
        <w:rPr>
          <w:sz w:val="28"/>
        </w:rPr>
        <w:t>На  диаграмме  «</w:t>
      </w:r>
      <w:r w:rsidRPr="00E55A4E">
        <w:rPr>
          <w:sz w:val="28"/>
          <w:lang w:val="en-US"/>
        </w:rPr>
        <w:t>Fe</w:t>
      </w:r>
      <w:r w:rsidRPr="00E55A4E">
        <w:rPr>
          <w:sz w:val="28"/>
        </w:rPr>
        <w:t>-</w:t>
      </w:r>
      <w:r w:rsidRPr="00E55A4E">
        <w:rPr>
          <w:sz w:val="28"/>
          <w:lang w:val="en-US"/>
        </w:rPr>
        <w:t>Fe</w:t>
      </w:r>
      <w:r w:rsidRPr="00E55A4E">
        <w:rPr>
          <w:sz w:val="28"/>
          <w:vertAlign w:val="subscript"/>
        </w:rPr>
        <w:t>3</w:t>
      </w:r>
      <w:r w:rsidRPr="00E55A4E">
        <w:rPr>
          <w:sz w:val="28"/>
        </w:rPr>
        <w:t>С»  провести  линии,  соответствующие  сплавам.</w:t>
      </w:r>
    </w:p>
    <w:p w:rsidR="00C773D9" w:rsidRPr="00E55A4E" w:rsidRDefault="00C773D9" w:rsidP="00F82643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</w:rPr>
      </w:pPr>
      <w:r w:rsidRPr="00E55A4E">
        <w:rPr>
          <w:sz w:val="28"/>
        </w:rPr>
        <w:t>Обозначить  точки  пересечения  сплава  с  линиями  диаграммы.</w:t>
      </w:r>
    </w:p>
    <w:p w:rsidR="00C773D9" w:rsidRPr="00E55A4E" w:rsidRDefault="00C773D9" w:rsidP="00F82643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</w:rPr>
      </w:pPr>
      <w:r w:rsidRPr="00E55A4E">
        <w:rPr>
          <w:sz w:val="28"/>
        </w:rPr>
        <w:t>Спроектировать  обозначенные  точки  в  новую  систему  координат  «температура-время-охлаждение».</w:t>
      </w:r>
    </w:p>
    <w:p w:rsidR="00C773D9" w:rsidRPr="00E55A4E" w:rsidRDefault="00C773D9" w:rsidP="00F82643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</w:rPr>
      </w:pPr>
      <w:r w:rsidRPr="00E55A4E">
        <w:rPr>
          <w:sz w:val="28"/>
        </w:rPr>
        <w:t>Соединить  полученные  точки.  Получить  кривую  охлаждения.</w:t>
      </w:r>
    </w:p>
    <w:p w:rsidR="00C773D9" w:rsidRPr="00E55A4E" w:rsidRDefault="00C773D9" w:rsidP="00F82643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</w:rPr>
      </w:pPr>
      <w:r w:rsidRPr="00E55A4E">
        <w:rPr>
          <w:sz w:val="28"/>
        </w:rPr>
        <w:t>Проанализировать  изменение  структур  в  сплаве  при  охлаждении.</w:t>
      </w:r>
    </w:p>
    <w:p w:rsidR="00C773D9" w:rsidRPr="00E55A4E" w:rsidRDefault="00C773D9" w:rsidP="00F8264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 xml:space="preserve">           3.  Произвести  микроанализ  заданных  углеродистых  сталей  и  зарисовать  </w:t>
      </w:r>
    </w:p>
    <w:p w:rsidR="00C773D9" w:rsidRPr="00E55A4E" w:rsidRDefault="00C773D9" w:rsidP="00F8264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ab/>
        <w:t xml:space="preserve">    микроструктуру.</w:t>
      </w:r>
    </w:p>
    <w:p w:rsidR="00C773D9" w:rsidRPr="00E55A4E" w:rsidRDefault="00C773D9" w:rsidP="00F82643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 xml:space="preserve">           4.  Сделать  вывод  о  влиянии  содержания  углерода  на  структуру  и  </w:t>
      </w:r>
      <w:r w:rsidR="00E55A4E">
        <w:rPr>
          <w:rFonts w:ascii="Times New Roman" w:hAnsi="Times New Roman" w:cs="Times New Roman"/>
          <w:sz w:val="28"/>
        </w:rPr>
        <w:t xml:space="preserve">  </w:t>
      </w:r>
      <w:r w:rsidRPr="00E55A4E">
        <w:rPr>
          <w:rFonts w:ascii="Times New Roman" w:hAnsi="Times New Roman" w:cs="Times New Roman"/>
          <w:sz w:val="28"/>
        </w:rPr>
        <w:t xml:space="preserve">свойства  углеродистой  стали.     </w:t>
      </w:r>
    </w:p>
    <w:p w:rsidR="00C773D9" w:rsidRPr="00E55A4E" w:rsidRDefault="00C773D9" w:rsidP="00F8264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 xml:space="preserve">           5.  Произвести  микроанализ  графитизированных  чугунов  и  зарисовать</w:t>
      </w:r>
    </w:p>
    <w:p w:rsidR="00C773D9" w:rsidRPr="00E55A4E" w:rsidRDefault="00C773D9" w:rsidP="00F8264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tab/>
        <w:t xml:space="preserve">    микроструктуру.  </w:t>
      </w:r>
    </w:p>
    <w:p w:rsidR="00C773D9" w:rsidRPr="00E55A4E" w:rsidRDefault="00C773D9" w:rsidP="00F82643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sz w:val="28"/>
        </w:rPr>
      </w:pPr>
      <w:r w:rsidRPr="00E55A4E">
        <w:rPr>
          <w:rFonts w:ascii="Times New Roman" w:hAnsi="Times New Roman" w:cs="Times New Roman"/>
          <w:sz w:val="28"/>
        </w:rPr>
        <w:lastRenderedPageBreak/>
        <w:t xml:space="preserve">           6.  Сделать  вывод  о  влиянии  формы  графитовых  включений  на  свойства чугуна.</w:t>
      </w:r>
    </w:p>
    <w:p w:rsidR="00C773D9" w:rsidRPr="00E55A4E" w:rsidRDefault="00C773D9" w:rsidP="00F82643">
      <w:pPr>
        <w:pStyle w:val="23"/>
        <w:spacing w:line="360" w:lineRule="auto"/>
        <w:jc w:val="both"/>
        <w:rPr>
          <w:b/>
          <w:sz w:val="28"/>
          <w:u w:val="single"/>
        </w:rPr>
      </w:pPr>
    </w:p>
    <w:p w:rsidR="00C63DDB" w:rsidRDefault="00C63DDB" w:rsidP="00E55A4E">
      <w:pPr>
        <w:pStyle w:val="23"/>
        <w:jc w:val="both"/>
        <w:rPr>
          <w:b/>
          <w:sz w:val="28"/>
        </w:rPr>
      </w:pPr>
    </w:p>
    <w:p w:rsidR="00C773D9" w:rsidRPr="00C63DDB" w:rsidRDefault="00C773D9" w:rsidP="00E55A4E">
      <w:pPr>
        <w:pStyle w:val="23"/>
        <w:jc w:val="both"/>
        <w:rPr>
          <w:sz w:val="28"/>
        </w:rPr>
      </w:pPr>
      <w:r w:rsidRPr="00C63DDB">
        <w:rPr>
          <w:b/>
          <w:sz w:val="28"/>
        </w:rPr>
        <w:t>Правила  техники  безопасности  при  выполнении  работы.</w:t>
      </w:r>
    </w:p>
    <w:p w:rsidR="00C773D9" w:rsidRPr="00E55A4E" w:rsidRDefault="00C773D9" w:rsidP="00E55A4E">
      <w:pPr>
        <w:pStyle w:val="23"/>
        <w:jc w:val="both"/>
        <w:rPr>
          <w:sz w:val="28"/>
        </w:rPr>
      </w:pPr>
    </w:p>
    <w:p w:rsidR="00C773D9" w:rsidRPr="00E55A4E" w:rsidRDefault="00C773D9" w:rsidP="00F82643">
      <w:pPr>
        <w:pStyle w:val="23"/>
        <w:numPr>
          <w:ilvl w:val="0"/>
          <w:numId w:val="21"/>
        </w:numPr>
        <w:spacing w:after="240" w:line="360" w:lineRule="auto"/>
        <w:jc w:val="both"/>
        <w:rPr>
          <w:sz w:val="28"/>
        </w:rPr>
      </w:pPr>
      <w:r w:rsidRPr="00E55A4E">
        <w:rPr>
          <w:sz w:val="28"/>
        </w:rPr>
        <w:t>Микроскоп  должен  иметь  защитное  заземление.</w:t>
      </w:r>
    </w:p>
    <w:p w:rsidR="00F82643" w:rsidRDefault="00C773D9" w:rsidP="00F82643">
      <w:pPr>
        <w:pStyle w:val="23"/>
        <w:numPr>
          <w:ilvl w:val="0"/>
          <w:numId w:val="21"/>
        </w:numPr>
        <w:spacing w:after="240" w:line="360" w:lineRule="auto"/>
        <w:jc w:val="both"/>
        <w:rPr>
          <w:sz w:val="28"/>
        </w:rPr>
      </w:pPr>
      <w:r w:rsidRPr="00E55A4E">
        <w:rPr>
          <w:sz w:val="28"/>
        </w:rPr>
        <w:t xml:space="preserve">Запрещается  находиться  у  микроскопа  более  чем  одному  студенту,  </w:t>
      </w:r>
    </w:p>
    <w:p w:rsidR="00C773D9" w:rsidRPr="00E55A4E" w:rsidRDefault="00C773D9" w:rsidP="00F82643">
      <w:pPr>
        <w:pStyle w:val="23"/>
        <w:spacing w:after="240" w:line="360" w:lineRule="auto"/>
        <w:ind w:left="1070"/>
        <w:jc w:val="both"/>
        <w:rPr>
          <w:sz w:val="28"/>
        </w:rPr>
      </w:pPr>
      <w:r w:rsidRPr="00E55A4E">
        <w:rPr>
          <w:sz w:val="28"/>
        </w:rPr>
        <w:t xml:space="preserve">во </w:t>
      </w:r>
      <w:r w:rsidR="00F82643" w:rsidRPr="00E55A4E">
        <w:rPr>
          <w:sz w:val="28"/>
        </w:rPr>
        <w:t>избежание</w:t>
      </w:r>
      <w:r w:rsidRPr="00E55A4E">
        <w:rPr>
          <w:sz w:val="28"/>
        </w:rPr>
        <w:t xml:space="preserve">  травмы  глаз  при  случайном  толчке.</w:t>
      </w:r>
    </w:p>
    <w:p w:rsidR="00C773D9" w:rsidRPr="00E55A4E" w:rsidRDefault="00C773D9" w:rsidP="00F82643">
      <w:pPr>
        <w:pStyle w:val="23"/>
        <w:numPr>
          <w:ilvl w:val="0"/>
          <w:numId w:val="21"/>
        </w:numPr>
        <w:spacing w:after="240" w:line="360" w:lineRule="auto"/>
        <w:jc w:val="both"/>
        <w:rPr>
          <w:sz w:val="28"/>
        </w:rPr>
      </w:pPr>
      <w:r w:rsidRPr="00E55A4E">
        <w:rPr>
          <w:sz w:val="28"/>
        </w:rPr>
        <w:t>Металлографический  микроскоп  - сложный,  точный,  и  дорогой  прибор, необходимо  обращаться  с  ним  бережно  и  аккуратно.</w:t>
      </w:r>
    </w:p>
    <w:p w:rsidR="00C773D9" w:rsidRPr="00E55A4E" w:rsidRDefault="00C773D9" w:rsidP="00F82643">
      <w:pPr>
        <w:pStyle w:val="23"/>
        <w:numPr>
          <w:ilvl w:val="0"/>
          <w:numId w:val="21"/>
        </w:numPr>
        <w:spacing w:after="240" w:line="360" w:lineRule="auto"/>
        <w:jc w:val="both"/>
        <w:rPr>
          <w:sz w:val="28"/>
        </w:rPr>
      </w:pPr>
      <w:r w:rsidRPr="00E55A4E">
        <w:rPr>
          <w:sz w:val="28"/>
        </w:rPr>
        <w:t>Запрещается  самостоятельно  перенастраивать  микроскоп.  Настройку</w:t>
      </w:r>
    </w:p>
    <w:p w:rsidR="00C773D9" w:rsidRPr="00E55A4E" w:rsidRDefault="00C773D9" w:rsidP="00F82643">
      <w:pPr>
        <w:pStyle w:val="23"/>
        <w:tabs>
          <w:tab w:val="left" w:pos="1701"/>
        </w:tabs>
        <w:spacing w:after="240" w:line="360" w:lineRule="auto"/>
        <w:ind w:left="720"/>
        <w:jc w:val="both"/>
        <w:rPr>
          <w:sz w:val="28"/>
        </w:rPr>
      </w:pPr>
      <w:r w:rsidRPr="00E55A4E">
        <w:rPr>
          <w:sz w:val="28"/>
        </w:rPr>
        <w:t xml:space="preserve">     производить   в  присутствии  лаборанта.</w:t>
      </w:r>
    </w:p>
    <w:p w:rsidR="00C773D9" w:rsidRPr="00191CAF" w:rsidRDefault="00C773D9" w:rsidP="00C63DDB">
      <w:pPr>
        <w:spacing w:after="0"/>
        <w:jc w:val="both"/>
        <w:rPr>
          <w:rFonts w:ascii="Times New Roman" w:hAnsi="Times New Roman" w:cs="Times New Roman"/>
          <w:sz w:val="36"/>
        </w:rPr>
      </w:pPr>
      <w:r w:rsidRPr="00E55A4E">
        <w:rPr>
          <w:rFonts w:ascii="Times New Roman" w:hAnsi="Times New Roman" w:cs="Times New Roman"/>
          <w:b/>
          <w:sz w:val="36"/>
          <w:u w:val="single"/>
        </w:rPr>
        <w:br w:type="page"/>
      </w:r>
      <w:r w:rsidR="00C63DDB" w:rsidRPr="00C63DDB">
        <w:rPr>
          <w:rFonts w:ascii="Times New Roman" w:hAnsi="Times New Roman" w:cs="Times New Roman"/>
          <w:b/>
          <w:sz w:val="36"/>
        </w:rPr>
        <w:lastRenderedPageBreak/>
        <w:t xml:space="preserve">                            </w:t>
      </w:r>
      <w:r w:rsidRPr="00191CAF">
        <w:rPr>
          <w:rFonts w:ascii="Times New Roman" w:hAnsi="Times New Roman" w:cs="Times New Roman"/>
          <w:b/>
          <w:sz w:val="36"/>
          <w:u w:val="single"/>
        </w:rPr>
        <w:t>Инструктивная  карта</w:t>
      </w:r>
    </w:p>
    <w:p w:rsidR="00C773D9" w:rsidRPr="00191CAF" w:rsidRDefault="00111665" w:rsidP="00C63DDB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  лабораторной  работе  № 4.</w:t>
      </w:r>
    </w:p>
    <w:p w:rsidR="00C773D9" w:rsidRDefault="00C773D9" w:rsidP="00191CAF">
      <w:pPr>
        <w:spacing w:after="0"/>
        <w:jc w:val="center"/>
        <w:rPr>
          <w:b/>
          <w:sz w:val="28"/>
        </w:rPr>
      </w:pPr>
      <w:r w:rsidRPr="00191CAF">
        <w:rPr>
          <w:rFonts w:ascii="Times New Roman" w:hAnsi="Times New Roman" w:cs="Times New Roman"/>
          <w:b/>
          <w:sz w:val="32"/>
        </w:rPr>
        <w:t>Микроанализ легированной стали</w:t>
      </w:r>
      <w:r w:rsidR="00191CAF">
        <w:rPr>
          <w:rFonts w:ascii="Times New Roman" w:hAnsi="Times New Roman" w:cs="Times New Roman"/>
          <w:b/>
          <w:sz w:val="32"/>
        </w:rPr>
        <w:t>.</w:t>
      </w:r>
    </w:p>
    <w:p w:rsidR="00C773D9" w:rsidRPr="00C63DDB" w:rsidRDefault="00C773D9" w:rsidP="00093BC2">
      <w:pPr>
        <w:spacing w:after="0"/>
        <w:rPr>
          <w:rFonts w:ascii="Times New Roman" w:hAnsi="Times New Roman" w:cs="Times New Roman"/>
          <w:b/>
          <w:sz w:val="28"/>
        </w:rPr>
      </w:pPr>
      <w:r w:rsidRPr="00C63DDB">
        <w:rPr>
          <w:rFonts w:ascii="Times New Roman" w:hAnsi="Times New Roman" w:cs="Times New Roman"/>
          <w:b/>
          <w:sz w:val="28"/>
        </w:rPr>
        <w:t>Цель  работы:</w:t>
      </w:r>
    </w:p>
    <w:p w:rsidR="00C773D9" w:rsidRPr="00191CAF" w:rsidRDefault="00481238" w:rsidP="00F82643">
      <w:pPr>
        <w:numPr>
          <w:ilvl w:val="0"/>
          <w:numId w:val="16"/>
        </w:numPr>
        <w:tabs>
          <w:tab w:val="clear" w:pos="2160"/>
          <w:tab w:val="num" w:pos="284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</w:rPr>
      </w:pPr>
      <w:r w:rsidRPr="00481238">
        <w:rPr>
          <w:rFonts w:ascii="Times New Roman" w:hAnsi="Times New Roman" w:cs="Times New Roman"/>
          <w:sz w:val="28"/>
        </w:rPr>
        <w:t>Приобрести навыки по проведению микроанализа</w:t>
      </w:r>
      <w:r w:rsidRPr="00191CAF">
        <w:rPr>
          <w:rFonts w:ascii="Times New Roman" w:hAnsi="Times New Roman" w:cs="Times New Roman"/>
          <w:sz w:val="28"/>
        </w:rPr>
        <w:t xml:space="preserve"> </w:t>
      </w:r>
      <w:r w:rsidR="00C773D9" w:rsidRPr="00191CAF">
        <w:rPr>
          <w:rFonts w:ascii="Times New Roman" w:hAnsi="Times New Roman" w:cs="Times New Roman"/>
          <w:sz w:val="28"/>
        </w:rPr>
        <w:t>легированной  конструкционной  стали.</w:t>
      </w:r>
    </w:p>
    <w:p w:rsidR="00C773D9" w:rsidRPr="00191CAF" w:rsidRDefault="00481238" w:rsidP="00F82643">
      <w:pPr>
        <w:numPr>
          <w:ilvl w:val="0"/>
          <w:numId w:val="16"/>
        </w:numPr>
        <w:tabs>
          <w:tab w:val="clear" w:pos="2160"/>
          <w:tab w:val="num" w:pos="284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</w:rPr>
      </w:pPr>
      <w:r w:rsidRPr="00481238">
        <w:rPr>
          <w:rFonts w:ascii="Times New Roman" w:hAnsi="Times New Roman" w:cs="Times New Roman"/>
          <w:sz w:val="28"/>
        </w:rPr>
        <w:t>Приобрести навыки по проведению микроанализа</w:t>
      </w:r>
      <w:r w:rsidRPr="00191CAF">
        <w:rPr>
          <w:rFonts w:ascii="Times New Roman" w:hAnsi="Times New Roman" w:cs="Times New Roman"/>
          <w:sz w:val="28"/>
        </w:rPr>
        <w:t xml:space="preserve"> </w:t>
      </w:r>
      <w:r w:rsidR="00C773D9" w:rsidRPr="00191CAF">
        <w:rPr>
          <w:rFonts w:ascii="Times New Roman" w:hAnsi="Times New Roman" w:cs="Times New Roman"/>
          <w:sz w:val="28"/>
        </w:rPr>
        <w:t>легированной  инструментальной  стали.</w:t>
      </w:r>
    </w:p>
    <w:p w:rsidR="00967F6B" w:rsidRDefault="00C773D9" w:rsidP="00F82643">
      <w:pPr>
        <w:numPr>
          <w:ilvl w:val="0"/>
          <w:numId w:val="16"/>
        </w:numPr>
        <w:tabs>
          <w:tab w:val="clear" w:pos="2160"/>
          <w:tab w:val="num" w:pos="284"/>
        </w:tabs>
        <w:spacing w:after="0" w:line="360" w:lineRule="auto"/>
        <w:ind w:left="284" w:hanging="284"/>
        <w:rPr>
          <w:rFonts w:ascii="Times New Roman" w:hAnsi="Times New Roman" w:cs="Times New Roman"/>
          <w:sz w:val="24"/>
        </w:rPr>
      </w:pPr>
      <w:r w:rsidRPr="00191CAF">
        <w:rPr>
          <w:rFonts w:ascii="Times New Roman" w:hAnsi="Times New Roman" w:cs="Times New Roman"/>
          <w:sz w:val="28"/>
        </w:rPr>
        <w:t xml:space="preserve">Проанализировать  влияние  термической  обработки  легированной  </w:t>
      </w:r>
      <w:r w:rsidR="00F82643">
        <w:rPr>
          <w:rFonts w:ascii="Times New Roman" w:hAnsi="Times New Roman" w:cs="Times New Roman"/>
          <w:sz w:val="28"/>
        </w:rPr>
        <w:t xml:space="preserve">конструкционной и </w:t>
      </w:r>
      <w:r w:rsidRPr="00191CAF">
        <w:rPr>
          <w:rFonts w:ascii="Times New Roman" w:hAnsi="Times New Roman" w:cs="Times New Roman"/>
          <w:sz w:val="28"/>
        </w:rPr>
        <w:t>инструментальной  стали  на  ее  структуру  и  свойства.</w:t>
      </w:r>
      <w:r w:rsidRPr="00191CAF">
        <w:rPr>
          <w:rFonts w:ascii="Times New Roman" w:hAnsi="Times New Roman" w:cs="Times New Roman"/>
          <w:sz w:val="24"/>
        </w:rPr>
        <w:t xml:space="preserve">  </w:t>
      </w:r>
    </w:p>
    <w:p w:rsidR="00967F6B" w:rsidRDefault="00967F6B" w:rsidP="00967F6B">
      <w:pPr>
        <w:pStyle w:val="a7"/>
        <w:jc w:val="left"/>
        <w:rPr>
          <w:b w:val="0"/>
          <w:sz w:val="28"/>
        </w:rPr>
      </w:pPr>
      <w:r>
        <w:rPr>
          <w:sz w:val="28"/>
        </w:rPr>
        <w:t>Оборудование и материалы:</w:t>
      </w:r>
      <w:r>
        <w:rPr>
          <w:b w:val="0"/>
          <w:sz w:val="28"/>
        </w:rPr>
        <w:t xml:space="preserve"> </w:t>
      </w:r>
    </w:p>
    <w:p w:rsidR="00967F6B" w:rsidRDefault="00967F6B" w:rsidP="00F82643">
      <w:pPr>
        <w:pStyle w:val="a7"/>
        <w:spacing w:after="240"/>
        <w:jc w:val="left"/>
        <w:rPr>
          <w:b w:val="0"/>
          <w:sz w:val="28"/>
        </w:rPr>
      </w:pPr>
      <w:r>
        <w:rPr>
          <w:b w:val="0"/>
          <w:sz w:val="28"/>
        </w:rPr>
        <w:t xml:space="preserve"> 1.Металлографический микроскоп.</w:t>
      </w:r>
    </w:p>
    <w:p w:rsidR="00967F6B" w:rsidRDefault="00967F6B" w:rsidP="00F82643">
      <w:pPr>
        <w:pStyle w:val="a7"/>
        <w:spacing w:after="240"/>
        <w:jc w:val="left"/>
        <w:rPr>
          <w:b w:val="0"/>
          <w:sz w:val="28"/>
        </w:rPr>
      </w:pPr>
      <w:r>
        <w:rPr>
          <w:b w:val="0"/>
          <w:sz w:val="28"/>
        </w:rPr>
        <w:t xml:space="preserve"> 2.Комплект микрошлифов цветных сплавов.</w:t>
      </w:r>
    </w:p>
    <w:p w:rsidR="00C773D9" w:rsidRPr="00191CAF" w:rsidRDefault="00C773D9" w:rsidP="00C773D9">
      <w:pPr>
        <w:jc w:val="both"/>
        <w:rPr>
          <w:rFonts w:ascii="Times New Roman" w:hAnsi="Times New Roman" w:cs="Times New Roman"/>
          <w:b/>
          <w:sz w:val="28"/>
        </w:rPr>
      </w:pPr>
      <w:r w:rsidRPr="00191CAF">
        <w:rPr>
          <w:rFonts w:ascii="Times New Roman" w:hAnsi="Times New Roman" w:cs="Times New Roman"/>
          <w:b/>
          <w:sz w:val="28"/>
        </w:rPr>
        <w:t>Общие  положения:</w:t>
      </w:r>
    </w:p>
    <w:p w:rsidR="00C773D9" w:rsidRDefault="00C773D9" w:rsidP="00093BC2">
      <w:pPr>
        <w:pStyle w:val="a3"/>
        <w:spacing w:line="360" w:lineRule="auto"/>
        <w:rPr>
          <w:sz w:val="28"/>
        </w:rPr>
      </w:pPr>
      <w:r w:rsidRPr="005C44F4">
        <w:rPr>
          <w:sz w:val="28"/>
        </w:rPr>
        <w:t>Легированную  конструкционную  сталь</w:t>
      </w:r>
      <w:r>
        <w:rPr>
          <w:sz w:val="28"/>
        </w:rPr>
        <w:t xml:space="preserve">  принято  условно  подразделять  на  следующие  группы:</w:t>
      </w:r>
    </w:p>
    <w:p w:rsidR="00C773D9" w:rsidRPr="00191CAF" w:rsidRDefault="00C773D9" w:rsidP="00093BC2">
      <w:pPr>
        <w:numPr>
          <w:ilvl w:val="0"/>
          <w:numId w:val="17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</w:rPr>
      </w:pPr>
      <w:r w:rsidRPr="00191CAF">
        <w:rPr>
          <w:rFonts w:ascii="Times New Roman" w:hAnsi="Times New Roman" w:cs="Times New Roman"/>
          <w:sz w:val="28"/>
        </w:rPr>
        <w:t>Низкоуглеродистая легированная  конструкционная сталь  (цементируемая)-  это  сталь  с  содержанием  углерода  до  0,25%</w:t>
      </w:r>
    </w:p>
    <w:p w:rsidR="00C773D9" w:rsidRPr="00191CAF" w:rsidRDefault="00C773D9" w:rsidP="00093BC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91CAF">
        <w:rPr>
          <w:rFonts w:ascii="Times New Roman" w:hAnsi="Times New Roman" w:cs="Times New Roman"/>
          <w:sz w:val="28"/>
        </w:rPr>
        <w:t xml:space="preserve">       К  этой  группе  относятся:  Сталь 15Г, 20Х, 18ХГТ, 20Х2Н4А  и  др.</w:t>
      </w:r>
    </w:p>
    <w:p w:rsidR="00C773D9" w:rsidRDefault="00C773D9" w:rsidP="00093BC2">
      <w:pPr>
        <w:spacing w:after="0" w:line="360" w:lineRule="auto"/>
        <w:ind w:left="567"/>
        <w:jc w:val="both"/>
        <w:rPr>
          <w:sz w:val="28"/>
        </w:rPr>
      </w:pPr>
      <w:r w:rsidRPr="00191CAF">
        <w:rPr>
          <w:rFonts w:ascii="Times New Roman" w:hAnsi="Times New Roman" w:cs="Times New Roman"/>
          <w:sz w:val="28"/>
        </w:rPr>
        <w:t xml:space="preserve"> Низкоуглеродистые  стали  в  отожженном  состоянии  имеют       структуру:   феррит + перлит. Основной  вид  термического  упрочнения  для  данных  сталей:  цементация  с  последующей  закалкой  и  низким отпуском</w:t>
      </w:r>
      <w:r>
        <w:rPr>
          <w:sz w:val="28"/>
        </w:rPr>
        <w:t>.</w:t>
      </w:r>
    </w:p>
    <w:p w:rsidR="00C773D9" w:rsidRPr="00191CAF" w:rsidRDefault="00C773D9" w:rsidP="00C773D9">
      <w:pPr>
        <w:ind w:left="567"/>
        <w:jc w:val="both"/>
        <w:rPr>
          <w:rFonts w:ascii="Times New Roman" w:hAnsi="Times New Roman" w:cs="Times New Roman"/>
          <w:sz w:val="28"/>
        </w:rPr>
      </w:pPr>
      <w:r w:rsidRPr="00191CAF">
        <w:rPr>
          <w:rFonts w:ascii="Times New Roman" w:hAnsi="Times New Roman" w:cs="Times New Roman"/>
          <w:sz w:val="28"/>
        </w:rPr>
        <w:t>Микроструктура сталей:</w:t>
      </w:r>
    </w:p>
    <w:p w:rsidR="00C773D9" w:rsidRDefault="00C773D9" w:rsidP="00093BC2">
      <w:pPr>
        <w:jc w:val="both"/>
        <w:rPr>
          <w:sz w:val="24"/>
        </w:rPr>
      </w:pPr>
      <w:r w:rsidRPr="00191CAF">
        <w:rPr>
          <w:rFonts w:ascii="Times New Roman" w:hAnsi="Times New Roman" w:cs="Times New Roman"/>
          <w:sz w:val="24"/>
        </w:rPr>
        <w:t>после отжига                                 после цементации с последующей закалкой и низким отпуском</w:t>
      </w:r>
      <w:r w:rsidR="00E546A3" w:rsidRPr="00E546A3">
        <w:rPr>
          <w:noProof/>
        </w:rPr>
        <w:pict>
          <v:rect id="_x0000_s1235" style="position:absolute;left:0;text-align:left;margin-left:3.25pt;margin-top:26.65pt;width:117.15pt;height:127.55pt;z-index:251874304;mso-position-horizontal-relative:text;mso-position-vertical-relative:text" filled="f" strokeweight="3pt"/>
        </w:pict>
      </w:r>
      <w:r w:rsidR="00E546A3" w:rsidRPr="00E546A3">
        <w:rPr>
          <w:noProof/>
        </w:rPr>
        <w:pict>
          <v:rect id="_x0000_s1236" style="position:absolute;left:0;text-align:left;margin-left:166.65pt;margin-top:26.65pt;width:306pt;height:127.55pt;z-index:251875328;mso-position-horizontal-relative:text;mso-position-vertical-relative:text" filled="f" strokeweight="3pt"/>
        </w:pict>
      </w:r>
    </w:p>
    <w:p w:rsidR="00C773D9" w:rsidRDefault="00C773D9" w:rsidP="00C773D9">
      <w:pPr>
        <w:jc w:val="both"/>
        <w:rPr>
          <w:sz w:val="24"/>
        </w:rPr>
      </w:pPr>
      <w:r>
        <w:rPr>
          <w:noProof/>
        </w:rPr>
        <w:drawing>
          <wp:inline distT="0" distB="0" distL="0" distR="0">
            <wp:extent cx="1524000" cy="1651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3937000" cy="16510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Default="00E546A3" w:rsidP="00C773D9">
      <w:pPr>
        <w:ind w:left="993"/>
        <w:jc w:val="both"/>
        <w:rPr>
          <w:sz w:val="24"/>
        </w:rPr>
      </w:pPr>
      <w:r>
        <w:rPr>
          <w:noProof/>
          <w:sz w:val="24"/>
        </w:rPr>
        <w:pict>
          <v:shape id="_x0000_s1216" type="#_x0000_t202" style="position:absolute;left:0;text-align:left;margin-left:399.25pt;margin-top:2.85pt;width:54pt;height:27pt;z-index:251854848" stroked="f">
            <v:textbox style="mso-next-textbox:#_x0000_s1216">
              <w:txbxContent>
                <w:p w:rsidR="004768FD" w:rsidRPr="00F3594D" w:rsidRDefault="004768FD" w:rsidP="00C773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</w:rPr>
        <w:pict>
          <v:shape id="_x0000_s1215" type="#_x0000_t202" style="position:absolute;left:0;text-align:left;margin-left:291.25pt;margin-top:3.05pt;width:82.4pt;height:26.8pt;z-index:251853824" stroked="f">
            <v:textbox style="mso-next-textbox:#_x0000_s1215">
              <w:txbxContent>
                <w:p w:rsidR="004768FD" w:rsidRPr="00F3594D" w:rsidRDefault="004768FD" w:rsidP="00C773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</w:rPr>
        <w:pict>
          <v:shape id="_x0000_s1220" type="#_x0000_t202" style="position:absolute;left:0;text-align:left;margin-left:237.25pt;margin-top:2.85pt;width:36pt;height:36pt;z-index:251858944" stroked="f">
            <v:textbox style="mso-next-textbox:#_x0000_s1220">
              <w:txbxContent>
                <w:p w:rsidR="004768FD" w:rsidRPr="00F3594D" w:rsidRDefault="004768FD" w:rsidP="00C773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</w:rPr>
        <w:pict>
          <v:shape id="_x0000_s1219" type="#_x0000_t202" style="position:absolute;left:0;text-align:left;margin-left:174.25pt;margin-top:2.85pt;width:45pt;height:36pt;z-index:251857920" stroked="f">
            <v:textbox style="mso-next-textbox:#_x0000_s1219">
              <w:txbxContent>
                <w:p w:rsidR="004768FD" w:rsidRPr="00F3594D" w:rsidRDefault="004768FD" w:rsidP="00C773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</w:rPr>
        <w:pict>
          <v:line id="_x0000_s1212" style="position:absolute;left:0;text-align:left;z-index:251850752" from="390.25pt,2.85pt" to="390.25pt,38.85pt">
            <w10:wrap type="square"/>
          </v:line>
        </w:pict>
      </w:r>
      <w:r>
        <w:rPr>
          <w:noProof/>
          <w:sz w:val="24"/>
        </w:rPr>
        <w:pict>
          <v:line id="_x0000_s1213" style="position:absolute;left:0;text-align:left;z-index:251851776" from="471.25pt,2.85pt" to="471.25pt,38.85pt">
            <w10:wrap type="square"/>
          </v:line>
        </w:pict>
      </w:r>
      <w:r>
        <w:rPr>
          <w:noProof/>
          <w:sz w:val="24"/>
        </w:rPr>
        <w:pict>
          <v:line id="_x0000_s1214" style="position:absolute;left:0;text-align:left;z-index:251852800" from="165.25pt,3.05pt" to="165.25pt,39.05pt">
            <w10:wrap type="square"/>
          </v:line>
        </w:pict>
      </w:r>
      <w:r>
        <w:rPr>
          <w:noProof/>
          <w:sz w:val="24"/>
        </w:rPr>
        <w:pict>
          <v:line id="_x0000_s1211" style="position:absolute;left:0;text-align:left;z-index:251849728" from="282.25pt,3.05pt" to="282.25pt,39.05pt">
            <w10:wrap type="square"/>
          </v:line>
        </w:pict>
      </w:r>
      <w:r>
        <w:rPr>
          <w:noProof/>
          <w:sz w:val="24"/>
        </w:rPr>
        <w:pict>
          <v:line id="_x0000_s1210" style="position:absolute;left:0;text-align:left;z-index:251848704" from="228.25pt,3.05pt" to="228.25pt,39.05pt">
            <w10:wrap type="square"/>
          </v:line>
        </w:pict>
      </w:r>
    </w:p>
    <w:p w:rsidR="00C773D9" w:rsidRDefault="00E546A3" w:rsidP="00C773D9">
      <w:pPr>
        <w:ind w:left="993"/>
        <w:jc w:val="both"/>
        <w:rPr>
          <w:sz w:val="24"/>
        </w:rPr>
      </w:pPr>
      <w:r>
        <w:rPr>
          <w:noProof/>
          <w:sz w:val="24"/>
        </w:rPr>
        <w:pict>
          <v:line id="_x0000_s1217" style="position:absolute;left:0;text-align:left;z-index:251855872" from="391.65pt,12.2pt" to="472.65pt,12.2pt">
            <v:stroke startarrow="block" endarrow="block"/>
            <w10:wrap type="square"/>
          </v:line>
        </w:pict>
      </w:r>
      <w:r>
        <w:rPr>
          <w:noProof/>
          <w:sz w:val="24"/>
        </w:rPr>
        <w:pict>
          <v:line id="_x0000_s1218" style="position:absolute;left:0;text-align:left;flip:x;z-index:251856896" from="283.65pt,12pt" to="391.65pt,12pt">
            <v:stroke startarrow="block" endarrow="block"/>
            <w10:wrap type="square"/>
          </v:line>
        </w:pict>
      </w:r>
      <w:r>
        <w:rPr>
          <w:noProof/>
          <w:sz w:val="24"/>
        </w:rPr>
        <w:pict>
          <v:line id="_x0000_s1221" style="position:absolute;left:0;text-align:left;flip:x;z-index:251859968" from="229.65pt,12.2pt" to="283.65pt,12.2pt">
            <v:stroke startarrow="block" endarrow="block"/>
            <w10:wrap type="square"/>
          </v:line>
        </w:pict>
      </w:r>
      <w:r>
        <w:rPr>
          <w:noProof/>
          <w:sz w:val="24"/>
        </w:rPr>
        <w:pict>
          <v:line id="_x0000_s1222" style="position:absolute;left:0;text-align:left;flip:x;z-index:251860992" from="166.65pt,12pt" to="229.65pt,12pt">
            <v:stroke startarrow="block" endarrow="block"/>
            <w10:wrap type="square"/>
          </v:line>
        </w:pict>
      </w:r>
    </w:p>
    <w:p w:rsidR="00C773D9" w:rsidRPr="00967F6B" w:rsidRDefault="00C773D9" w:rsidP="00093BC2">
      <w:pPr>
        <w:numPr>
          <w:ilvl w:val="0"/>
          <w:numId w:val="29"/>
        </w:numPr>
        <w:spacing w:after="0" w:line="360" w:lineRule="auto"/>
        <w:ind w:firstLine="2181"/>
        <w:rPr>
          <w:rFonts w:ascii="Times New Roman" w:hAnsi="Times New Roman" w:cs="Times New Roman"/>
          <w:sz w:val="28"/>
          <w:szCs w:val="28"/>
        </w:rPr>
      </w:pPr>
      <w:r w:rsidRPr="00967F6B">
        <w:rPr>
          <w:rFonts w:ascii="Times New Roman" w:hAnsi="Times New Roman" w:cs="Times New Roman"/>
          <w:sz w:val="28"/>
          <w:szCs w:val="28"/>
        </w:rPr>
        <w:lastRenderedPageBreak/>
        <w:t>Заэвтектоидная зона 1 - 0,8</w:t>
      </w:r>
      <w:proofErr w:type="gramStart"/>
      <w:r w:rsidRPr="00967F6B">
        <w:rPr>
          <w:rFonts w:ascii="Times New Roman" w:hAnsi="Times New Roman" w:cs="Times New Roman"/>
          <w:sz w:val="28"/>
          <w:szCs w:val="28"/>
        </w:rPr>
        <w:t xml:space="preserve"> % С</w:t>
      </w:r>
      <w:proofErr w:type="gramEnd"/>
    </w:p>
    <w:p w:rsidR="00C773D9" w:rsidRPr="00967F6B" w:rsidRDefault="00C773D9" w:rsidP="00093BC2">
      <w:pPr>
        <w:numPr>
          <w:ilvl w:val="0"/>
          <w:numId w:val="29"/>
        </w:numPr>
        <w:spacing w:after="0" w:line="360" w:lineRule="auto"/>
        <w:ind w:firstLine="2181"/>
        <w:rPr>
          <w:rFonts w:ascii="Times New Roman" w:hAnsi="Times New Roman" w:cs="Times New Roman"/>
          <w:sz w:val="28"/>
          <w:szCs w:val="28"/>
        </w:rPr>
      </w:pPr>
      <w:r w:rsidRPr="00967F6B">
        <w:rPr>
          <w:rFonts w:ascii="Times New Roman" w:hAnsi="Times New Roman" w:cs="Times New Roman"/>
          <w:sz w:val="28"/>
          <w:szCs w:val="28"/>
        </w:rPr>
        <w:t>Эвтектоидная зона 0,8</w:t>
      </w:r>
      <w:proofErr w:type="gramStart"/>
      <w:r w:rsidRPr="00967F6B">
        <w:rPr>
          <w:rFonts w:ascii="Times New Roman" w:hAnsi="Times New Roman" w:cs="Times New Roman"/>
          <w:sz w:val="28"/>
          <w:szCs w:val="28"/>
        </w:rPr>
        <w:t xml:space="preserve"> % С</w:t>
      </w:r>
      <w:proofErr w:type="gramEnd"/>
      <w:r w:rsidRPr="0096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3D9" w:rsidRPr="00967F6B" w:rsidRDefault="00C773D9" w:rsidP="00093BC2">
      <w:pPr>
        <w:numPr>
          <w:ilvl w:val="0"/>
          <w:numId w:val="29"/>
        </w:numPr>
        <w:spacing w:after="0" w:line="360" w:lineRule="auto"/>
        <w:ind w:firstLine="2181"/>
        <w:rPr>
          <w:rFonts w:ascii="Times New Roman" w:hAnsi="Times New Roman" w:cs="Times New Roman"/>
          <w:sz w:val="28"/>
          <w:szCs w:val="28"/>
        </w:rPr>
      </w:pPr>
      <w:r w:rsidRPr="00967F6B">
        <w:rPr>
          <w:rFonts w:ascii="Times New Roman" w:hAnsi="Times New Roman" w:cs="Times New Roman"/>
          <w:sz w:val="28"/>
          <w:szCs w:val="28"/>
        </w:rPr>
        <w:t>Доэвтектоидная зона 0,8 – 0,15</w:t>
      </w:r>
      <w:proofErr w:type="gramStart"/>
      <w:r w:rsidRPr="00967F6B">
        <w:rPr>
          <w:rFonts w:ascii="Times New Roman" w:hAnsi="Times New Roman" w:cs="Times New Roman"/>
          <w:sz w:val="28"/>
          <w:szCs w:val="28"/>
        </w:rPr>
        <w:t>% С</w:t>
      </w:r>
      <w:proofErr w:type="gramEnd"/>
      <w:r w:rsidRPr="0096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3D9" w:rsidRPr="00967F6B" w:rsidRDefault="00C773D9" w:rsidP="00093BC2">
      <w:pPr>
        <w:numPr>
          <w:ilvl w:val="0"/>
          <w:numId w:val="29"/>
        </w:numPr>
        <w:spacing w:after="0" w:line="360" w:lineRule="auto"/>
        <w:ind w:firstLine="2181"/>
        <w:rPr>
          <w:rFonts w:ascii="Times New Roman" w:hAnsi="Times New Roman" w:cs="Times New Roman"/>
          <w:sz w:val="28"/>
          <w:szCs w:val="28"/>
        </w:rPr>
      </w:pPr>
      <w:r w:rsidRPr="00967F6B">
        <w:rPr>
          <w:rFonts w:ascii="Times New Roman" w:hAnsi="Times New Roman" w:cs="Times New Roman"/>
          <w:sz w:val="28"/>
          <w:szCs w:val="28"/>
        </w:rPr>
        <w:t>Сердцевина    0,15</w:t>
      </w:r>
      <w:proofErr w:type="gramStart"/>
      <w:r w:rsidRPr="00967F6B">
        <w:rPr>
          <w:rFonts w:ascii="Times New Roman" w:hAnsi="Times New Roman" w:cs="Times New Roman"/>
          <w:sz w:val="28"/>
          <w:szCs w:val="28"/>
        </w:rPr>
        <w:t xml:space="preserve"> % С</w:t>
      </w:r>
      <w:proofErr w:type="gramEnd"/>
    </w:p>
    <w:p w:rsidR="00C773D9" w:rsidRPr="00191CAF" w:rsidRDefault="00C773D9" w:rsidP="00093BC2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91CAF">
        <w:rPr>
          <w:rFonts w:ascii="Times New Roman" w:hAnsi="Times New Roman" w:cs="Times New Roman"/>
          <w:sz w:val="28"/>
        </w:rPr>
        <w:t>Среднеуглеродистые  легированные  конструкционные  стали  (улучшаемые)-  это  сталь  с  содержанием  углерода  от  0,25% до 0,6%</w:t>
      </w:r>
    </w:p>
    <w:p w:rsidR="00093BC2" w:rsidRDefault="00C773D9" w:rsidP="00093BC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</w:rPr>
      </w:pPr>
      <w:r w:rsidRPr="00191CAF">
        <w:rPr>
          <w:rFonts w:ascii="Times New Roman" w:hAnsi="Times New Roman" w:cs="Times New Roman"/>
          <w:sz w:val="28"/>
        </w:rPr>
        <w:t xml:space="preserve">          К  этой  группе  относятся: Стали 40Х, 40ХГ, 40ХГР, 30ХГСА, 45ХН, </w:t>
      </w:r>
      <w:r w:rsidRPr="00191CAF">
        <w:rPr>
          <w:rFonts w:ascii="Times New Roman" w:hAnsi="Times New Roman" w:cs="Times New Roman"/>
          <w:sz w:val="28"/>
        </w:rPr>
        <w:tab/>
      </w:r>
      <w:r w:rsidRPr="00191CAF">
        <w:rPr>
          <w:rFonts w:ascii="Times New Roman" w:hAnsi="Times New Roman" w:cs="Times New Roman"/>
          <w:sz w:val="28"/>
        </w:rPr>
        <w:tab/>
        <w:t xml:space="preserve"> 40ХНМА  и  др.  Основной  вид  термической  обработки  для  данных    сталей термическое  улучшение (закалка с высоким отпуском)</w:t>
      </w:r>
    </w:p>
    <w:p w:rsidR="00C773D9" w:rsidRPr="00191CAF" w:rsidRDefault="00C773D9" w:rsidP="00093BC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 w:rsidRPr="00191CAF">
        <w:rPr>
          <w:rFonts w:ascii="Times New Roman" w:hAnsi="Times New Roman" w:cs="Times New Roman"/>
          <w:sz w:val="28"/>
        </w:rPr>
        <w:t>Микроструктура сталей:</w:t>
      </w:r>
      <w:r w:rsidRPr="00191CAF">
        <w:rPr>
          <w:rFonts w:ascii="Times New Roman" w:hAnsi="Times New Roman" w:cs="Times New Roman"/>
          <w:sz w:val="24"/>
        </w:rPr>
        <w:t xml:space="preserve">          </w:t>
      </w:r>
    </w:p>
    <w:p w:rsidR="00C773D9" w:rsidRPr="00191CAF" w:rsidRDefault="00C773D9" w:rsidP="00C773D9">
      <w:pPr>
        <w:jc w:val="both"/>
        <w:rPr>
          <w:rFonts w:ascii="Times New Roman" w:hAnsi="Times New Roman" w:cs="Times New Roman"/>
          <w:sz w:val="28"/>
        </w:rPr>
      </w:pPr>
      <w:r w:rsidRPr="00191CAF">
        <w:rPr>
          <w:rFonts w:ascii="Times New Roman" w:hAnsi="Times New Roman" w:cs="Times New Roman"/>
          <w:sz w:val="24"/>
        </w:rPr>
        <w:t xml:space="preserve">             после отжига</w:t>
      </w:r>
      <w:r w:rsidRPr="00191CAF">
        <w:rPr>
          <w:rFonts w:ascii="Times New Roman" w:hAnsi="Times New Roman" w:cs="Times New Roman"/>
          <w:sz w:val="24"/>
        </w:rPr>
        <w:tab/>
      </w:r>
      <w:r w:rsidRPr="00191CAF">
        <w:rPr>
          <w:rFonts w:ascii="Times New Roman" w:hAnsi="Times New Roman" w:cs="Times New Roman"/>
          <w:sz w:val="24"/>
        </w:rPr>
        <w:tab/>
      </w:r>
      <w:r w:rsidRPr="00191CAF">
        <w:rPr>
          <w:rFonts w:ascii="Times New Roman" w:hAnsi="Times New Roman" w:cs="Times New Roman"/>
          <w:sz w:val="24"/>
        </w:rPr>
        <w:tab/>
      </w:r>
      <w:r w:rsidRPr="00191CAF">
        <w:rPr>
          <w:rFonts w:ascii="Times New Roman" w:hAnsi="Times New Roman" w:cs="Times New Roman"/>
          <w:sz w:val="24"/>
        </w:rPr>
        <w:tab/>
      </w:r>
      <w:r w:rsidRPr="00191CAF">
        <w:rPr>
          <w:rFonts w:ascii="Times New Roman" w:hAnsi="Times New Roman" w:cs="Times New Roman"/>
          <w:sz w:val="24"/>
        </w:rPr>
        <w:tab/>
        <w:t xml:space="preserve">               после термического улучшения</w:t>
      </w:r>
    </w:p>
    <w:p w:rsidR="00C773D9" w:rsidRDefault="00E546A3" w:rsidP="00C773D9">
      <w:pPr>
        <w:ind w:left="993"/>
        <w:jc w:val="both"/>
        <w:rPr>
          <w:sz w:val="24"/>
        </w:rPr>
      </w:pPr>
      <w:r w:rsidRPr="00E546A3">
        <w:rPr>
          <w:noProof/>
        </w:rPr>
        <w:pict>
          <v:rect id="_x0000_s1237" style="position:absolute;left:0;text-align:left;margin-left:48.25pt;margin-top:2.55pt;width:141.95pt;height:136.95pt;z-index:251876352" filled="f" strokeweight="3pt"/>
        </w:pict>
      </w:r>
      <w:r w:rsidRPr="00E546A3">
        <w:rPr>
          <w:noProof/>
        </w:rPr>
        <w:pict>
          <v:rect id="_x0000_s1238" style="position:absolute;left:0;text-align:left;margin-left:318.25pt;margin-top:2.55pt;width:143.95pt;height:130.95pt;z-index:251877376" filled="f" strokeweight="3pt"/>
        </w:pict>
      </w:r>
      <w:r w:rsidR="00C773D9">
        <w:rPr>
          <w:noProof/>
        </w:rPr>
        <w:drawing>
          <wp:inline distT="0" distB="0" distL="0" distR="0">
            <wp:extent cx="1802765" cy="1755736"/>
            <wp:effectExtent l="1905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75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3D9">
        <w:t xml:space="preserve">                                                  </w:t>
      </w:r>
      <w:r w:rsidR="00191CAF">
        <w:rPr>
          <w:noProof/>
        </w:rPr>
        <w:drawing>
          <wp:inline distT="0" distB="0" distL="0" distR="0">
            <wp:extent cx="1822450" cy="1765300"/>
            <wp:effectExtent l="19050" t="0" r="6350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3D9">
        <w:t xml:space="preserve"> </w:t>
      </w:r>
    </w:p>
    <w:p w:rsidR="00C773D9" w:rsidRPr="00191CAF" w:rsidRDefault="00C773D9" w:rsidP="00093BC2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91CAF">
        <w:rPr>
          <w:rFonts w:ascii="Times New Roman" w:hAnsi="Times New Roman" w:cs="Times New Roman"/>
          <w:sz w:val="28"/>
        </w:rPr>
        <w:t>Высокоуглеродистая  легированная  конструкционная  сталь  (пружинно-рессорная)-  это  сталь  с  содержанием  углерода  от  0,5%  до  0,7%.К  этой  группе  сталей  относится:  Сталь 50ХГ, 50ХРА, 60Г, 60С2,</w:t>
      </w:r>
      <w:r w:rsidRPr="00191CAF">
        <w:rPr>
          <w:rFonts w:ascii="Times New Roman" w:hAnsi="Times New Roman" w:cs="Times New Roman"/>
          <w:sz w:val="28"/>
        </w:rPr>
        <w:tab/>
        <w:t xml:space="preserve"> 60С2ХРА,60С2Н2А  и  др. Для  получения  высокого  предела  упругости  эти  стали  подвергают  закалке  и  среднему  отпуску.</w:t>
      </w:r>
    </w:p>
    <w:p w:rsidR="00C773D9" w:rsidRPr="00191CAF" w:rsidRDefault="00C773D9" w:rsidP="00093BC2">
      <w:pPr>
        <w:spacing w:after="0"/>
        <w:ind w:left="567"/>
        <w:jc w:val="both"/>
        <w:rPr>
          <w:rFonts w:ascii="Times New Roman" w:hAnsi="Times New Roman" w:cs="Times New Roman"/>
          <w:sz w:val="24"/>
        </w:rPr>
      </w:pPr>
      <w:r w:rsidRPr="00191CAF">
        <w:rPr>
          <w:rFonts w:ascii="Times New Roman" w:hAnsi="Times New Roman" w:cs="Times New Roman"/>
          <w:sz w:val="28"/>
        </w:rPr>
        <w:t>Микроструктура сталей:</w:t>
      </w:r>
      <w:r w:rsidRPr="00191CAF">
        <w:rPr>
          <w:rFonts w:ascii="Times New Roman" w:hAnsi="Times New Roman" w:cs="Times New Roman"/>
          <w:sz w:val="24"/>
        </w:rPr>
        <w:t xml:space="preserve">          </w:t>
      </w:r>
    </w:p>
    <w:p w:rsidR="00C773D9" w:rsidRPr="00191CAF" w:rsidRDefault="00191CAF" w:rsidP="00C773D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C773D9" w:rsidRPr="00191CAF">
        <w:rPr>
          <w:rFonts w:ascii="Times New Roman" w:hAnsi="Times New Roman" w:cs="Times New Roman"/>
          <w:sz w:val="24"/>
        </w:rPr>
        <w:t xml:space="preserve"> после отжига</w:t>
      </w:r>
      <w:r w:rsidR="00C773D9" w:rsidRPr="00191CAF">
        <w:rPr>
          <w:rFonts w:ascii="Times New Roman" w:hAnsi="Times New Roman" w:cs="Times New Roman"/>
          <w:sz w:val="24"/>
        </w:rPr>
        <w:tab/>
      </w:r>
      <w:r w:rsidR="00C773D9" w:rsidRPr="00191CAF">
        <w:rPr>
          <w:rFonts w:ascii="Times New Roman" w:hAnsi="Times New Roman" w:cs="Times New Roman"/>
          <w:sz w:val="24"/>
        </w:rPr>
        <w:tab/>
      </w:r>
      <w:r w:rsidR="00C773D9" w:rsidRPr="00191CAF">
        <w:rPr>
          <w:rFonts w:ascii="Times New Roman" w:hAnsi="Times New Roman" w:cs="Times New Roman"/>
          <w:sz w:val="24"/>
        </w:rPr>
        <w:tab/>
      </w:r>
      <w:r w:rsidR="00C773D9" w:rsidRPr="00191CAF">
        <w:rPr>
          <w:rFonts w:ascii="Times New Roman" w:hAnsi="Times New Roman" w:cs="Times New Roman"/>
          <w:sz w:val="24"/>
        </w:rPr>
        <w:tab/>
      </w:r>
      <w:r w:rsidR="00C773D9" w:rsidRPr="00191CAF">
        <w:rPr>
          <w:rFonts w:ascii="Times New Roman" w:hAnsi="Times New Roman" w:cs="Times New Roman"/>
          <w:sz w:val="24"/>
        </w:rPr>
        <w:tab/>
        <w:t xml:space="preserve">               после закалки и среднего отпуска</w:t>
      </w:r>
    </w:p>
    <w:p w:rsidR="00C773D9" w:rsidRDefault="00C773D9" w:rsidP="00191CAF">
      <w:pPr>
        <w:jc w:val="both"/>
        <w:rPr>
          <w:sz w:val="24"/>
        </w:rPr>
      </w:pPr>
      <w:r>
        <w:rPr>
          <w:sz w:val="28"/>
        </w:rPr>
        <w:t xml:space="preserve">  </w:t>
      </w:r>
      <w:r w:rsidR="00191CAF">
        <w:rPr>
          <w:noProof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120650</wp:posOffset>
            </wp:positionV>
            <wp:extent cx="1987550" cy="1866900"/>
            <wp:effectExtent l="1905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6A3" w:rsidRPr="00E546A3">
        <w:rPr>
          <w:noProof/>
        </w:rPr>
        <w:pict>
          <v:rect id="_x0000_s1240" style="position:absolute;left:0;text-align:left;margin-left:292.2pt;margin-top:7.5pt;width:151pt;height:148pt;z-index:251879424;mso-position-horizontal-relative:text;mso-position-vertical-relative:text" filled="f" strokeweight="3pt"/>
        </w:pict>
      </w:r>
      <w:r w:rsidR="00E546A3" w:rsidRPr="00E546A3">
        <w:rPr>
          <w:noProof/>
        </w:rPr>
        <w:pict>
          <v:rect id="_x0000_s1270" style="position:absolute;left:0;text-align:left;margin-left:39.25pt;margin-top:1.75pt;width:150.95pt;height:153.75pt;z-index:251910144;mso-position-horizontal-relative:text;mso-position-vertical-relative:text" filled="f" strokeweight="3pt"/>
        </w:pict>
      </w:r>
      <w:r w:rsidR="00191CAF">
        <w:rPr>
          <w:noProof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19050</wp:posOffset>
            </wp:positionV>
            <wp:extent cx="1974215" cy="1968500"/>
            <wp:effectExtent l="19050" t="0" r="6985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</w:t>
      </w:r>
    </w:p>
    <w:p w:rsidR="00C773D9" w:rsidRDefault="00C773D9" w:rsidP="00C773D9">
      <w:pPr>
        <w:jc w:val="both"/>
        <w:rPr>
          <w:sz w:val="28"/>
        </w:rPr>
      </w:pPr>
      <w:r>
        <w:rPr>
          <w:sz w:val="28"/>
        </w:rPr>
        <w:t xml:space="preserve">    </w:t>
      </w:r>
    </w:p>
    <w:p w:rsidR="00C773D9" w:rsidRDefault="00C773D9" w:rsidP="00C773D9">
      <w:pPr>
        <w:jc w:val="both"/>
        <w:rPr>
          <w:sz w:val="28"/>
        </w:rPr>
      </w:pPr>
    </w:p>
    <w:p w:rsidR="00C773D9" w:rsidRDefault="00C773D9" w:rsidP="00C773D9">
      <w:pPr>
        <w:jc w:val="both"/>
        <w:rPr>
          <w:sz w:val="28"/>
        </w:rPr>
      </w:pPr>
    </w:p>
    <w:p w:rsidR="00C773D9" w:rsidRDefault="00C773D9" w:rsidP="00C773D9">
      <w:pPr>
        <w:jc w:val="both"/>
        <w:rPr>
          <w:sz w:val="28"/>
        </w:rPr>
      </w:pPr>
    </w:p>
    <w:p w:rsidR="00093BC2" w:rsidRDefault="00093BC2" w:rsidP="00C773D9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093BC2" w:rsidRDefault="00093BC2" w:rsidP="00C773D9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773D9" w:rsidRPr="00191CAF" w:rsidRDefault="00C773D9" w:rsidP="00C773D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91CAF">
        <w:rPr>
          <w:rFonts w:ascii="Times New Roman" w:hAnsi="Times New Roman" w:cs="Times New Roman"/>
          <w:b/>
          <w:sz w:val="28"/>
        </w:rPr>
        <w:lastRenderedPageBreak/>
        <w:t>Легированная  инструментальная  сталь</w:t>
      </w:r>
      <w:r w:rsidRPr="00191CAF">
        <w:rPr>
          <w:rFonts w:ascii="Times New Roman" w:hAnsi="Times New Roman" w:cs="Times New Roman"/>
          <w:sz w:val="28"/>
        </w:rPr>
        <w:t xml:space="preserve">  подразделяется:</w:t>
      </w:r>
    </w:p>
    <w:p w:rsidR="00C773D9" w:rsidRPr="00191CAF" w:rsidRDefault="00C773D9" w:rsidP="00093BC2">
      <w:pPr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191CAF">
        <w:rPr>
          <w:rFonts w:ascii="Times New Roman" w:hAnsi="Times New Roman" w:cs="Times New Roman"/>
          <w:sz w:val="28"/>
        </w:rPr>
        <w:t>Низколегированная  инструментальная  сталь</w:t>
      </w:r>
      <w:r w:rsidRPr="00191CAF">
        <w:rPr>
          <w:rFonts w:ascii="Times New Roman" w:hAnsi="Times New Roman" w:cs="Times New Roman"/>
          <w:b/>
          <w:sz w:val="28"/>
        </w:rPr>
        <w:t xml:space="preserve">. </w:t>
      </w:r>
      <w:r w:rsidRPr="00191CAF">
        <w:rPr>
          <w:rFonts w:ascii="Times New Roman" w:hAnsi="Times New Roman" w:cs="Times New Roman"/>
          <w:sz w:val="28"/>
        </w:rPr>
        <w:t>К  этой  группе  относится:  Сталь  Х, ХВГ, ХВСГ, 9ХС  и  др. Основным  видом  термической  обработки для  данных  сталей  является  закалка  в  масле  и  низкий  отпуск.</w:t>
      </w:r>
    </w:p>
    <w:p w:rsidR="00C773D9" w:rsidRPr="00191CAF" w:rsidRDefault="00C773D9" w:rsidP="00191CAF">
      <w:pPr>
        <w:ind w:left="567"/>
        <w:jc w:val="both"/>
        <w:rPr>
          <w:rFonts w:ascii="Times New Roman" w:hAnsi="Times New Roman" w:cs="Times New Roman"/>
          <w:sz w:val="24"/>
        </w:rPr>
      </w:pPr>
      <w:r w:rsidRPr="00191CAF">
        <w:rPr>
          <w:rFonts w:ascii="Times New Roman" w:hAnsi="Times New Roman" w:cs="Times New Roman"/>
          <w:sz w:val="28"/>
        </w:rPr>
        <w:t>Микроструктура сталей:</w:t>
      </w:r>
      <w:r w:rsidRPr="00191CAF">
        <w:rPr>
          <w:rFonts w:ascii="Times New Roman" w:hAnsi="Times New Roman" w:cs="Times New Roman"/>
          <w:sz w:val="24"/>
        </w:rPr>
        <w:t xml:space="preserve">          </w:t>
      </w:r>
    </w:p>
    <w:p w:rsidR="00C773D9" w:rsidRPr="00191CAF" w:rsidRDefault="00191CAF" w:rsidP="00C773D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C773D9" w:rsidRPr="00191CA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</w:t>
      </w:r>
      <w:r w:rsidR="00C773D9" w:rsidRPr="00191CAF">
        <w:rPr>
          <w:rFonts w:ascii="Times New Roman" w:hAnsi="Times New Roman" w:cs="Times New Roman"/>
          <w:sz w:val="24"/>
        </w:rPr>
        <w:t>осле отжига</w:t>
      </w:r>
      <w:r w:rsidR="00C773D9" w:rsidRPr="00191CAF">
        <w:rPr>
          <w:rFonts w:ascii="Times New Roman" w:hAnsi="Times New Roman" w:cs="Times New Roman"/>
          <w:sz w:val="24"/>
        </w:rPr>
        <w:tab/>
        <w:t xml:space="preserve">    </w:t>
      </w:r>
      <w:r w:rsidR="00C773D9" w:rsidRPr="00191CAF">
        <w:rPr>
          <w:rFonts w:ascii="Times New Roman" w:hAnsi="Times New Roman" w:cs="Times New Roman"/>
          <w:sz w:val="24"/>
        </w:rPr>
        <w:tab/>
        <w:t xml:space="preserve">                                                     после закалки и низкого отпуска</w:t>
      </w:r>
    </w:p>
    <w:p w:rsidR="00C773D9" w:rsidRDefault="00E546A3" w:rsidP="00C773D9">
      <w:pPr>
        <w:jc w:val="both"/>
        <w:rPr>
          <w:sz w:val="24"/>
        </w:rPr>
      </w:pPr>
      <w:r w:rsidRPr="00E546A3">
        <w:rPr>
          <w:noProof/>
        </w:rPr>
        <w:pict>
          <v:rect id="_x0000_s1241" style="position:absolute;left:0;text-align:left;margin-left:318.25pt;margin-top:2.15pt;width:144.95pt;height:140.15pt;z-index:251880448" filled="f" strokeweight="3pt"/>
        </w:pict>
      </w:r>
      <w:r w:rsidRPr="00E546A3">
        <w:rPr>
          <w:noProof/>
        </w:rPr>
        <w:pict>
          <v:rect id="_x0000_s1269" style="position:absolute;left:0;text-align:left;margin-left:14.2pt;margin-top:2.15pt;width:148pt;height:149.15pt;z-index:251909120" filled="f" strokeweight="3pt"/>
        </w:pict>
      </w:r>
      <w:r w:rsidR="00C773D9">
        <w:rPr>
          <w:noProof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29210</wp:posOffset>
            </wp:positionV>
            <wp:extent cx="1829176" cy="1765300"/>
            <wp:effectExtent l="1905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79" cy="175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3D9">
        <w:t xml:space="preserve">     </w:t>
      </w:r>
      <w:r w:rsidR="00C773D9">
        <w:rPr>
          <w:noProof/>
        </w:rPr>
        <w:drawing>
          <wp:inline distT="0" distB="0" distL="0" distR="0">
            <wp:extent cx="1868936" cy="1943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36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3D9">
        <w:t xml:space="preserve">                                                             </w:t>
      </w:r>
    </w:p>
    <w:p w:rsidR="00C773D9" w:rsidRPr="004D1A5C" w:rsidRDefault="00C773D9" w:rsidP="00093BC2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D1A5C">
        <w:rPr>
          <w:rFonts w:ascii="Times New Roman" w:hAnsi="Times New Roman" w:cs="Times New Roman"/>
          <w:sz w:val="28"/>
        </w:rPr>
        <w:t>Легированная  инструментальная  быстрорежущая  сталь -  это  высоколегированная  ледебуритного  класса. Основные  марки  стали:  Р9, Р18,  Р6М5,  Р10К5Ф5   и  др. Для  обеспечения  хороших  режущих  свойств  основной  вид  термической  обработки  данной  стал</w:t>
      </w:r>
      <w:proofErr w:type="gramStart"/>
      <w:r w:rsidRPr="004D1A5C">
        <w:rPr>
          <w:rFonts w:ascii="Times New Roman" w:hAnsi="Times New Roman" w:cs="Times New Roman"/>
          <w:sz w:val="28"/>
        </w:rPr>
        <w:t>и-</w:t>
      </w:r>
      <w:proofErr w:type="gramEnd"/>
      <w:r w:rsidRPr="004D1A5C">
        <w:rPr>
          <w:rFonts w:ascii="Times New Roman" w:hAnsi="Times New Roman" w:cs="Times New Roman"/>
          <w:sz w:val="28"/>
        </w:rPr>
        <w:t xml:space="preserve">  закалка  с  последующим  многократным  отпуском  или  закалка  с  обработкой  холодом. </w:t>
      </w:r>
    </w:p>
    <w:p w:rsidR="00C773D9" w:rsidRPr="004D1A5C" w:rsidRDefault="00C773D9" w:rsidP="00191CAF">
      <w:pPr>
        <w:ind w:left="360"/>
        <w:jc w:val="both"/>
        <w:rPr>
          <w:rFonts w:ascii="Times New Roman" w:hAnsi="Times New Roman" w:cs="Times New Roman"/>
          <w:sz w:val="24"/>
        </w:rPr>
      </w:pPr>
      <w:r w:rsidRPr="004D1A5C">
        <w:rPr>
          <w:rFonts w:ascii="Times New Roman" w:hAnsi="Times New Roman" w:cs="Times New Roman"/>
          <w:sz w:val="28"/>
        </w:rPr>
        <w:t>Микроструктура сталей:</w:t>
      </w:r>
      <w:r w:rsidRPr="004D1A5C">
        <w:rPr>
          <w:rFonts w:ascii="Times New Roman" w:hAnsi="Times New Roman" w:cs="Times New Roman"/>
          <w:sz w:val="24"/>
        </w:rPr>
        <w:t xml:space="preserve">      </w:t>
      </w:r>
    </w:p>
    <w:p w:rsidR="00C773D9" w:rsidRPr="004D1A5C" w:rsidRDefault="00191CAF" w:rsidP="00C773D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C773D9" w:rsidRPr="004D1A5C">
        <w:rPr>
          <w:rFonts w:ascii="Times New Roman" w:hAnsi="Times New Roman" w:cs="Times New Roman"/>
          <w:sz w:val="24"/>
        </w:rPr>
        <w:t>после отжига</w:t>
      </w:r>
      <w:r w:rsidR="00C773D9" w:rsidRPr="004D1A5C">
        <w:rPr>
          <w:rFonts w:ascii="Times New Roman" w:hAnsi="Times New Roman" w:cs="Times New Roman"/>
          <w:sz w:val="24"/>
        </w:rPr>
        <w:tab/>
        <w:t xml:space="preserve">    </w:t>
      </w:r>
      <w:r w:rsidR="00C773D9" w:rsidRPr="004D1A5C">
        <w:rPr>
          <w:rFonts w:ascii="Times New Roman" w:hAnsi="Times New Roman" w:cs="Times New Roman"/>
          <w:sz w:val="24"/>
        </w:rPr>
        <w:tab/>
        <w:t xml:space="preserve">                                   после закалки и многократного низкого отпуска</w:t>
      </w:r>
    </w:p>
    <w:p w:rsidR="00C773D9" w:rsidRDefault="00E546A3" w:rsidP="00C773D9">
      <w:pPr>
        <w:ind w:left="142"/>
        <w:jc w:val="both"/>
        <w:rPr>
          <w:sz w:val="24"/>
        </w:rPr>
      </w:pPr>
      <w:r w:rsidRPr="00E546A3">
        <w:rPr>
          <w:noProof/>
        </w:rPr>
        <w:pict>
          <v:rect id="_x0000_s1242" style="position:absolute;left:0;text-align:left;margin-left:312.2pt;margin-top:5.4pt;width:157pt;height:140pt;z-index:251881472" filled="f" strokeweight="3pt"/>
        </w:pict>
      </w:r>
      <w:r w:rsidRPr="00E546A3">
        <w:rPr>
          <w:noProof/>
        </w:rPr>
        <w:pict>
          <v:rect id="_x0000_s1268" style="position:absolute;left:0;text-align:left;margin-left:30.25pt;margin-top:.25pt;width:151.95pt;height:140.15pt;z-index:251908096" filled="f" strokeweight="3pt"/>
        </w:pict>
      </w:r>
      <w:r w:rsidR="00C773D9">
        <w:t xml:space="preserve">        </w:t>
      </w:r>
      <w:r w:rsidR="00C773D9">
        <w:rPr>
          <w:noProof/>
        </w:rPr>
        <w:drawing>
          <wp:inline distT="0" distB="0" distL="0" distR="0">
            <wp:extent cx="1962150" cy="181973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55" cy="182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3D9">
        <w:t xml:space="preserve">                                                   </w:t>
      </w:r>
      <w:r w:rsidR="00867886">
        <w:rPr>
          <w:noProof/>
        </w:rPr>
        <w:drawing>
          <wp:inline distT="0" distB="0" distL="0" distR="0">
            <wp:extent cx="1969549" cy="1769517"/>
            <wp:effectExtent l="1905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43" cy="177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3D9">
        <w:t xml:space="preserve">       </w:t>
      </w:r>
    </w:p>
    <w:p w:rsidR="00C773D9" w:rsidRDefault="00C773D9" w:rsidP="00C773D9">
      <w:pPr>
        <w:ind w:left="142"/>
        <w:jc w:val="both"/>
        <w:rPr>
          <w:sz w:val="24"/>
        </w:rPr>
      </w:pPr>
      <w:r>
        <w:rPr>
          <w:sz w:val="24"/>
        </w:rPr>
        <w:tab/>
      </w:r>
    </w:p>
    <w:p w:rsidR="00093BC2" w:rsidRDefault="00093BC2" w:rsidP="00C773D9">
      <w:pPr>
        <w:rPr>
          <w:rFonts w:ascii="Times New Roman" w:hAnsi="Times New Roman" w:cs="Times New Roman"/>
          <w:b/>
          <w:sz w:val="28"/>
        </w:rPr>
      </w:pPr>
    </w:p>
    <w:p w:rsidR="00093BC2" w:rsidRDefault="00093BC2" w:rsidP="00C773D9">
      <w:pPr>
        <w:rPr>
          <w:rFonts w:ascii="Times New Roman" w:hAnsi="Times New Roman" w:cs="Times New Roman"/>
          <w:b/>
          <w:sz w:val="28"/>
        </w:rPr>
      </w:pPr>
    </w:p>
    <w:p w:rsidR="00093BC2" w:rsidRDefault="00093BC2" w:rsidP="00C773D9">
      <w:pPr>
        <w:rPr>
          <w:rFonts w:ascii="Times New Roman" w:hAnsi="Times New Roman" w:cs="Times New Roman"/>
          <w:b/>
          <w:sz w:val="28"/>
        </w:rPr>
      </w:pPr>
    </w:p>
    <w:p w:rsidR="00C773D9" w:rsidRPr="004D1A5C" w:rsidRDefault="00C773D9" w:rsidP="00C773D9">
      <w:pPr>
        <w:rPr>
          <w:rFonts w:ascii="Times New Roman" w:hAnsi="Times New Roman" w:cs="Times New Roman"/>
          <w:b/>
          <w:sz w:val="28"/>
        </w:rPr>
      </w:pPr>
      <w:r w:rsidRPr="004D1A5C">
        <w:rPr>
          <w:rFonts w:ascii="Times New Roman" w:hAnsi="Times New Roman" w:cs="Times New Roman"/>
          <w:b/>
          <w:sz w:val="28"/>
        </w:rPr>
        <w:lastRenderedPageBreak/>
        <w:t>Алгоритм  выполнения  работы:</w:t>
      </w:r>
    </w:p>
    <w:p w:rsidR="00C773D9" w:rsidRPr="004D1A5C" w:rsidRDefault="00C773D9" w:rsidP="00093BC2">
      <w:pPr>
        <w:numPr>
          <w:ilvl w:val="0"/>
          <w:numId w:val="18"/>
        </w:numPr>
        <w:tabs>
          <w:tab w:val="clear" w:pos="1342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</w:rPr>
      </w:pPr>
      <w:r w:rsidRPr="004D1A5C">
        <w:rPr>
          <w:rFonts w:ascii="Times New Roman" w:hAnsi="Times New Roman" w:cs="Times New Roman"/>
          <w:sz w:val="28"/>
        </w:rPr>
        <w:t>Получить  комплект  микрошлифов  легированной  стали.</w:t>
      </w:r>
    </w:p>
    <w:p w:rsidR="00C773D9" w:rsidRPr="004D1A5C" w:rsidRDefault="00C773D9" w:rsidP="00093BC2">
      <w:pPr>
        <w:numPr>
          <w:ilvl w:val="0"/>
          <w:numId w:val="18"/>
        </w:numPr>
        <w:tabs>
          <w:tab w:val="clear" w:pos="1342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</w:rPr>
      </w:pPr>
      <w:r w:rsidRPr="004D1A5C">
        <w:rPr>
          <w:rFonts w:ascii="Times New Roman" w:hAnsi="Times New Roman" w:cs="Times New Roman"/>
          <w:sz w:val="28"/>
        </w:rPr>
        <w:t>Настроить  металлографический  микроскоп  (в  присутствии  лаборанта).</w:t>
      </w:r>
    </w:p>
    <w:p w:rsidR="00C773D9" w:rsidRPr="004D1A5C" w:rsidRDefault="00C773D9" w:rsidP="00093BC2">
      <w:pPr>
        <w:numPr>
          <w:ilvl w:val="0"/>
          <w:numId w:val="18"/>
        </w:numPr>
        <w:tabs>
          <w:tab w:val="clear" w:pos="1342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</w:rPr>
      </w:pPr>
      <w:r w:rsidRPr="004D1A5C">
        <w:rPr>
          <w:rFonts w:ascii="Times New Roman" w:hAnsi="Times New Roman" w:cs="Times New Roman"/>
          <w:sz w:val="28"/>
        </w:rPr>
        <w:t xml:space="preserve"> Исследовать  под  микроскопом  микроструктуру   легированной  конструкционной  стали  после  отжига  и  после  закалки  с  соответствующим  отпуском.</w:t>
      </w:r>
    </w:p>
    <w:p w:rsidR="00C773D9" w:rsidRPr="004D1A5C" w:rsidRDefault="00C773D9" w:rsidP="00093BC2">
      <w:pPr>
        <w:numPr>
          <w:ilvl w:val="0"/>
          <w:numId w:val="18"/>
        </w:numPr>
        <w:tabs>
          <w:tab w:val="clear" w:pos="1342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</w:rPr>
      </w:pPr>
      <w:r w:rsidRPr="004D1A5C">
        <w:rPr>
          <w:rFonts w:ascii="Times New Roman" w:hAnsi="Times New Roman" w:cs="Times New Roman"/>
          <w:sz w:val="28"/>
        </w:rPr>
        <w:t>Зарисовать  исследованную  микроструктуру  и  отметить вид  и  режимы  термической  обработки.</w:t>
      </w:r>
    </w:p>
    <w:p w:rsidR="00C773D9" w:rsidRPr="004D1A5C" w:rsidRDefault="00C773D9" w:rsidP="00093BC2">
      <w:pPr>
        <w:numPr>
          <w:ilvl w:val="0"/>
          <w:numId w:val="18"/>
        </w:numPr>
        <w:tabs>
          <w:tab w:val="clear" w:pos="1342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</w:rPr>
      </w:pPr>
      <w:r w:rsidRPr="004D1A5C">
        <w:rPr>
          <w:rFonts w:ascii="Times New Roman" w:hAnsi="Times New Roman" w:cs="Times New Roman"/>
          <w:sz w:val="28"/>
        </w:rPr>
        <w:t>Сделать  вывод  о  влиянии  термической  обработки  на  свойства  стали.</w:t>
      </w:r>
    </w:p>
    <w:p w:rsidR="00C773D9" w:rsidRPr="004D1A5C" w:rsidRDefault="00C773D9" w:rsidP="00093BC2">
      <w:pPr>
        <w:numPr>
          <w:ilvl w:val="0"/>
          <w:numId w:val="18"/>
        </w:numPr>
        <w:tabs>
          <w:tab w:val="clear" w:pos="1342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</w:rPr>
      </w:pPr>
      <w:r w:rsidRPr="004D1A5C">
        <w:rPr>
          <w:rFonts w:ascii="Times New Roman" w:hAnsi="Times New Roman" w:cs="Times New Roman"/>
          <w:sz w:val="28"/>
        </w:rPr>
        <w:t>Исследовать  под  микроскопом  микроструктуру  низколегированной  инструментальной  и  быстрорежущей  стали  после  отжига,  и  после  закалки  с  отпуском.</w:t>
      </w:r>
    </w:p>
    <w:p w:rsidR="00C773D9" w:rsidRPr="004D1A5C" w:rsidRDefault="00C773D9" w:rsidP="00093BC2">
      <w:pPr>
        <w:numPr>
          <w:ilvl w:val="0"/>
          <w:numId w:val="18"/>
        </w:numPr>
        <w:tabs>
          <w:tab w:val="clear" w:pos="1342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</w:rPr>
      </w:pPr>
      <w:r w:rsidRPr="004D1A5C">
        <w:rPr>
          <w:rFonts w:ascii="Times New Roman" w:hAnsi="Times New Roman" w:cs="Times New Roman"/>
          <w:sz w:val="28"/>
        </w:rPr>
        <w:t>Зарисовать  исследованную  микроструктуру  с  указанием  вида  и  режима  термической  обработки.</w:t>
      </w:r>
    </w:p>
    <w:p w:rsidR="00C773D9" w:rsidRPr="004D1A5C" w:rsidRDefault="00C773D9" w:rsidP="00093BC2">
      <w:pPr>
        <w:numPr>
          <w:ilvl w:val="0"/>
          <w:numId w:val="18"/>
        </w:numPr>
        <w:tabs>
          <w:tab w:val="clear" w:pos="1342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</w:rPr>
      </w:pPr>
      <w:r w:rsidRPr="004D1A5C">
        <w:rPr>
          <w:rFonts w:ascii="Times New Roman" w:hAnsi="Times New Roman" w:cs="Times New Roman"/>
          <w:sz w:val="28"/>
        </w:rPr>
        <w:t xml:space="preserve">Сделать  вывод  о  влиянии  термической  обработки  на  структуру  и  свойства  стали         </w:t>
      </w:r>
    </w:p>
    <w:p w:rsidR="00C773D9" w:rsidRDefault="00C773D9" w:rsidP="00C773D9">
      <w:pPr>
        <w:pStyle w:val="23"/>
        <w:jc w:val="both"/>
        <w:rPr>
          <w:b/>
          <w:sz w:val="28"/>
          <w:u w:val="single"/>
        </w:rPr>
      </w:pPr>
    </w:p>
    <w:p w:rsidR="00C773D9" w:rsidRPr="005F4A19" w:rsidRDefault="00C773D9" w:rsidP="00C773D9">
      <w:pPr>
        <w:pStyle w:val="23"/>
        <w:jc w:val="both"/>
        <w:rPr>
          <w:sz w:val="28"/>
        </w:rPr>
      </w:pPr>
      <w:r w:rsidRPr="005F4A19">
        <w:rPr>
          <w:b/>
          <w:sz w:val="28"/>
        </w:rPr>
        <w:t>Правила  техники  безопасности  при  выполнении  работы.</w:t>
      </w:r>
    </w:p>
    <w:p w:rsidR="00C773D9" w:rsidRPr="005F4A19" w:rsidRDefault="00C773D9" w:rsidP="00C773D9">
      <w:pPr>
        <w:pStyle w:val="23"/>
        <w:jc w:val="both"/>
        <w:rPr>
          <w:sz w:val="28"/>
        </w:rPr>
      </w:pPr>
    </w:p>
    <w:p w:rsidR="00C773D9" w:rsidRDefault="00C773D9" w:rsidP="00093BC2">
      <w:pPr>
        <w:pStyle w:val="23"/>
        <w:numPr>
          <w:ilvl w:val="0"/>
          <w:numId w:val="22"/>
        </w:numPr>
        <w:tabs>
          <w:tab w:val="clear" w:pos="1080"/>
          <w:tab w:val="num" w:pos="567"/>
        </w:tabs>
        <w:spacing w:after="240" w:line="360" w:lineRule="auto"/>
        <w:ind w:left="567"/>
        <w:jc w:val="both"/>
        <w:rPr>
          <w:sz w:val="28"/>
        </w:rPr>
      </w:pPr>
      <w:r>
        <w:rPr>
          <w:sz w:val="28"/>
        </w:rPr>
        <w:t>Микроскоп  должен  иметь  защитное  заземление.</w:t>
      </w:r>
    </w:p>
    <w:p w:rsidR="00C773D9" w:rsidRDefault="00C773D9" w:rsidP="00093BC2">
      <w:pPr>
        <w:pStyle w:val="23"/>
        <w:numPr>
          <w:ilvl w:val="0"/>
          <w:numId w:val="22"/>
        </w:numPr>
        <w:tabs>
          <w:tab w:val="clear" w:pos="1080"/>
          <w:tab w:val="num" w:pos="567"/>
        </w:tabs>
        <w:spacing w:line="360" w:lineRule="auto"/>
        <w:ind w:left="567"/>
        <w:jc w:val="both"/>
        <w:rPr>
          <w:sz w:val="28"/>
        </w:rPr>
      </w:pPr>
      <w:r>
        <w:rPr>
          <w:sz w:val="28"/>
        </w:rPr>
        <w:t xml:space="preserve">Запрещается  находиться  у  микроскопа  более  чем  одному  студенту, </w:t>
      </w:r>
    </w:p>
    <w:p w:rsidR="00C773D9" w:rsidRDefault="00C773D9" w:rsidP="00093BC2">
      <w:pPr>
        <w:pStyle w:val="23"/>
        <w:tabs>
          <w:tab w:val="num" w:pos="567"/>
        </w:tabs>
        <w:spacing w:after="240" w:line="360" w:lineRule="auto"/>
        <w:ind w:left="567"/>
        <w:jc w:val="both"/>
        <w:rPr>
          <w:sz w:val="28"/>
        </w:rPr>
      </w:pPr>
      <w:r>
        <w:rPr>
          <w:sz w:val="28"/>
        </w:rPr>
        <w:t>воизбежании  травмы  глаз  при  случайном  толчке.</w:t>
      </w:r>
    </w:p>
    <w:p w:rsidR="00C773D9" w:rsidRDefault="00C773D9" w:rsidP="00093BC2">
      <w:pPr>
        <w:pStyle w:val="23"/>
        <w:numPr>
          <w:ilvl w:val="0"/>
          <w:numId w:val="22"/>
        </w:numPr>
        <w:tabs>
          <w:tab w:val="clear" w:pos="1080"/>
          <w:tab w:val="num" w:pos="567"/>
        </w:tabs>
        <w:spacing w:after="240" w:line="360" w:lineRule="auto"/>
        <w:ind w:left="567"/>
        <w:jc w:val="both"/>
        <w:rPr>
          <w:sz w:val="28"/>
        </w:rPr>
      </w:pPr>
      <w:r>
        <w:rPr>
          <w:sz w:val="28"/>
        </w:rPr>
        <w:t>Металлографический  микроскоп  - сложный,  точный,  и  дорогой  прибор, необходимо  обращаться  с  ним  бережно  и  аккуратно.</w:t>
      </w:r>
    </w:p>
    <w:p w:rsidR="00C773D9" w:rsidRDefault="00C773D9" w:rsidP="00093BC2">
      <w:pPr>
        <w:pStyle w:val="23"/>
        <w:numPr>
          <w:ilvl w:val="0"/>
          <w:numId w:val="22"/>
        </w:numPr>
        <w:tabs>
          <w:tab w:val="clear" w:pos="1080"/>
          <w:tab w:val="num" w:pos="567"/>
        </w:tabs>
        <w:spacing w:after="240" w:line="360" w:lineRule="auto"/>
        <w:ind w:left="567"/>
        <w:jc w:val="both"/>
        <w:rPr>
          <w:sz w:val="28"/>
        </w:rPr>
      </w:pPr>
      <w:r>
        <w:rPr>
          <w:sz w:val="28"/>
        </w:rPr>
        <w:t>Запрещается  самостоятельно  перенастраивать  микроскоп.  Настройку производить   в  присутствии  лаборанта.</w:t>
      </w:r>
    </w:p>
    <w:p w:rsidR="00C773D9" w:rsidRDefault="00C773D9" w:rsidP="00C773D9">
      <w:pPr>
        <w:pStyle w:val="a7"/>
        <w:rPr>
          <w:sz w:val="36"/>
        </w:rPr>
      </w:pPr>
      <w:r>
        <w:rPr>
          <w:sz w:val="36"/>
        </w:rPr>
        <w:br w:type="page"/>
      </w:r>
      <w:r>
        <w:rPr>
          <w:sz w:val="36"/>
        </w:rPr>
        <w:lastRenderedPageBreak/>
        <w:t xml:space="preserve">Инструктивная карта </w:t>
      </w:r>
    </w:p>
    <w:p w:rsidR="00C773D9" w:rsidRDefault="00111665" w:rsidP="00C773D9">
      <w:pPr>
        <w:pStyle w:val="a7"/>
      </w:pPr>
      <w:r>
        <w:t>к лабораторной работе №5</w:t>
      </w:r>
    </w:p>
    <w:p w:rsidR="00C773D9" w:rsidRDefault="004D1A5C" w:rsidP="00C773D9">
      <w:pPr>
        <w:pStyle w:val="a7"/>
      </w:pPr>
      <w:r>
        <w:t xml:space="preserve"> Микроанализ цветных сплавов </w:t>
      </w:r>
    </w:p>
    <w:p w:rsidR="00C773D9" w:rsidRDefault="00C773D9" w:rsidP="00C773D9">
      <w:pPr>
        <w:pStyle w:val="a7"/>
        <w:jc w:val="left"/>
        <w:rPr>
          <w:i/>
          <w:u w:val="single"/>
        </w:rPr>
      </w:pPr>
    </w:p>
    <w:p w:rsidR="00C773D9" w:rsidRDefault="00C773D9" w:rsidP="00C773D9">
      <w:pPr>
        <w:pStyle w:val="a7"/>
        <w:jc w:val="left"/>
      </w:pPr>
      <w:r>
        <w:rPr>
          <w:sz w:val="28"/>
        </w:rPr>
        <w:t>Цель работы:</w:t>
      </w:r>
      <w:r>
        <w:t xml:space="preserve"> </w:t>
      </w:r>
    </w:p>
    <w:p w:rsidR="00C773D9" w:rsidRDefault="004768FD" w:rsidP="00093BC2">
      <w:pPr>
        <w:pStyle w:val="a7"/>
        <w:numPr>
          <w:ilvl w:val="0"/>
          <w:numId w:val="27"/>
        </w:numPr>
        <w:spacing w:line="360" w:lineRule="auto"/>
        <w:jc w:val="left"/>
        <w:rPr>
          <w:b w:val="0"/>
          <w:sz w:val="28"/>
        </w:rPr>
      </w:pPr>
      <w:r>
        <w:rPr>
          <w:b w:val="0"/>
          <w:sz w:val="28"/>
        </w:rPr>
        <w:t xml:space="preserve">Приобрести навыки по проведению микроанализа </w:t>
      </w:r>
      <w:r w:rsidR="00C773D9">
        <w:rPr>
          <w:b w:val="0"/>
          <w:sz w:val="28"/>
        </w:rPr>
        <w:t xml:space="preserve"> цветных сплавов.</w:t>
      </w:r>
    </w:p>
    <w:p w:rsidR="00C773D9" w:rsidRDefault="004768FD" w:rsidP="00093BC2">
      <w:pPr>
        <w:pStyle w:val="a7"/>
        <w:numPr>
          <w:ilvl w:val="0"/>
          <w:numId w:val="27"/>
        </w:numPr>
        <w:spacing w:line="360" w:lineRule="auto"/>
        <w:jc w:val="left"/>
      </w:pPr>
      <w:r>
        <w:rPr>
          <w:b w:val="0"/>
          <w:sz w:val="28"/>
        </w:rPr>
        <w:t>Проанализировать зависимость</w:t>
      </w:r>
      <w:r w:rsidR="00C773D9">
        <w:rPr>
          <w:b w:val="0"/>
          <w:sz w:val="28"/>
        </w:rPr>
        <w:t xml:space="preserve"> между химическим составом, структурой и свойствами сплавов.</w:t>
      </w:r>
      <w:r w:rsidR="00C773D9">
        <w:t xml:space="preserve">  </w:t>
      </w:r>
    </w:p>
    <w:p w:rsidR="00C773D9" w:rsidRDefault="00C773D9" w:rsidP="00C773D9">
      <w:pPr>
        <w:pStyle w:val="a7"/>
        <w:ind w:firstLine="1965"/>
        <w:jc w:val="left"/>
      </w:pPr>
    </w:p>
    <w:p w:rsidR="00C773D9" w:rsidRDefault="00C773D9" w:rsidP="00C773D9">
      <w:pPr>
        <w:pStyle w:val="a7"/>
        <w:jc w:val="left"/>
        <w:rPr>
          <w:b w:val="0"/>
          <w:sz w:val="28"/>
        </w:rPr>
      </w:pPr>
      <w:r>
        <w:rPr>
          <w:sz w:val="28"/>
        </w:rPr>
        <w:t>Оборудование и материалы:</w:t>
      </w:r>
      <w:r>
        <w:rPr>
          <w:b w:val="0"/>
          <w:sz w:val="28"/>
        </w:rPr>
        <w:t xml:space="preserve"> </w:t>
      </w:r>
    </w:p>
    <w:p w:rsidR="00C773D9" w:rsidRDefault="00967F6B" w:rsidP="00093BC2">
      <w:pPr>
        <w:pStyle w:val="a7"/>
        <w:spacing w:line="360" w:lineRule="auto"/>
        <w:jc w:val="left"/>
        <w:rPr>
          <w:b w:val="0"/>
          <w:sz w:val="28"/>
        </w:rPr>
      </w:pPr>
      <w:r>
        <w:rPr>
          <w:b w:val="0"/>
          <w:sz w:val="28"/>
        </w:rPr>
        <w:t xml:space="preserve">           </w:t>
      </w:r>
      <w:r w:rsidR="00C773D9">
        <w:rPr>
          <w:b w:val="0"/>
          <w:sz w:val="28"/>
        </w:rPr>
        <w:t>1.Металлографический микроскоп.</w:t>
      </w:r>
    </w:p>
    <w:p w:rsidR="00C773D9" w:rsidRDefault="00967F6B" w:rsidP="00093BC2">
      <w:pPr>
        <w:pStyle w:val="a7"/>
        <w:spacing w:line="360" w:lineRule="auto"/>
        <w:jc w:val="left"/>
        <w:rPr>
          <w:b w:val="0"/>
          <w:sz w:val="28"/>
        </w:rPr>
      </w:pPr>
      <w:r>
        <w:rPr>
          <w:b w:val="0"/>
          <w:sz w:val="28"/>
        </w:rPr>
        <w:t xml:space="preserve">           </w:t>
      </w:r>
      <w:r w:rsidR="00C773D9">
        <w:rPr>
          <w:b w:val="0"/>
          <w:sz w:val="28"/>
        </w:rPr>
        <w:t>2.Комплект микрошлифов цветных сплавов.</w:t>
      </w:r>
    </w:p>
    <w:p w:rsidR="00C773D9" w:rsidRDefault="00C773D9" w:rsidP="00C773D9">
      <w:pPr>
        <w:pStyle w:val="a7"/>
        <w:jc w:val="left"/>
      </w:pPr>
    </w:p>
    <w:p w:rsidR="00C773D9" w:rsidRDefault="00C773D9" w:rsidP="00967F6B">
      <w:pPr>
        <w:pStyle w:val="a7"/>
        <w:jc w:val="left"/>
        <w:rPr>
          <w:sz w:val="28"/>
        </w:rPr>
      </w:pPr>
      <w:r>
        <w:rPr>
          <w:sz w:val="28"/>
        </w:rPr>
        <w:t>Общие положения.</w:t>
      </w:r>
    </w:p>
    <w:p w:rsidR="00C773D9" w:rsidRDefault="00C773D9" w:rsidP="00093BC2">
      <w:pPr>
        <w:pStyle w:val="a7"/>
        <w:spacing w:line="360" w:lineRule="auto"/>
        <w:jc w:val="left"/>
        <w:rPr>
          <w:b w:val="0"/>
          <w:sz w:val="28"/>
        </w:rPr>
      </w:pPr>
      <w:r>
        <w:t xml:space="preserve"> </w:t>
      </w:r>
      <w:r>
        <w:rPr>
          <w:b w:val="0"/>
          <w:sz w:val="28"/>
        </w:rPr>
        <w:t>Все металлы и сплавы за исключением сплавов железа относятся к цветным сплавам. Наибольшее значение в промышленности имеют сплавы меди, алюминия, титана, магния, цинка, олова.</w:t>
      </w:r>
    </w:p>
    <w:p w:rsidR="00C773D9" w:rsidRDefault="00C773D9" w:rsidP="00093BC2">
      <w:pPr>
        <w:pStyle w:val="a7"/>
        <w:spacing w:line="360" w:lineRule="auto"/>
        <w:rPr>
          <w:b w:val="0"/>
          <w:sz w:val="28"/>
          <w:u w:val="single"/>
        </w:rPr>
      </w:pPr>
      <w:r>
        <w:rPr>
          <w:b w:val="0"/>
          <w:sz w:val="28"/>
          <w:u w:val="single"/>
        </w:rPr>
        <w:t>Сплавы меди.</w:t>
      </w:r>
    </w:p>
    <w:p w:rsidR="00C773D9" w:rsidRPr="004B3AD6" w:rsidRDefault="00C773D9" w:rsidP="00093BC2">
      <w:pPr>
        <w:pStyle w:val="a7"/>
        <w:spacing w:line="360" w:lineRule="auto"/>
        <w:jc w:val="left"/>
        <w:rPr>
          <w:b w:val="0"/>
          <w:sz w:val="28"/>
        </w:rPr>
      </w:pPr>
      <w:r w:rsidRPr="004B3AD6">
        <w:rPr>
          <w:b w:val="0"/>
          <w:sz w:val="28"/>
        </w:rPr>
        <w:t>1.Латуни- сплавы меди с цинком.</w:t>
      </w:r>
    </w:p>
    <w:p w:rsidR="00C773D9" w:rsidRPr="004B3AD6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 w:rsidRPr="004B3AD6">
        <w:rPr>
          <w:b w:val="0"/>
          <w:sz w:val="28"/>
        </w:rPr>
        <w:t>Практически применяемые латуни содержат до 45% цинка.</w:t>
      </w:r>
      <w:r>
        <w:rPr>
          <w:b w:val="0"/>
          <w:sz w:val="28"/>
        </w:rPr>
        <w:t xml:space="preserve"> </w:t>
      </w:r>
      <w:r w:rsidRPr="004B3AD6">
        <w:rPr>
          <w:b w:val="0"/>
          <w:sz w:val="28"/>
        </w:rPr>
        <w:t xml:space="preserve">Латуни с содержанием цинка до 39% называют однофазными, т.к. </w:t>
      </w:r>
      <w:r w:rsidR="00866899">
        <w:rPr>
          <w:b w:val="0"/>
          <w:sz w:val="28"/>
        </w:rPr>
        <w:t xml:space="preserve">у них в структуре образуется </w:t>
      </w:r>
      <w:proofErr w:type="gramStart"/>
      <w:r w:rsidR="00866899">
        <w:rPr>
          <w:b w:val="0"/>
          <w:sz w:val="28"/>
        </w:rPr>
        <w:t>α-</w:t>
      </w:r>
      <w:proofErr w:type="gramEnd"/>
      <w:r w:rsidRPr="004B3AD6">
        <w:rPr>
          <w:b w:val="0"/>
          <w:sz w:val="28"/>
        </w:rPr>
        <w:t>фаза- твердый раствор замещения цинка в меди с кубической гранецентрированной решеткой.</w:t>
      </w:r>
    </w:p>
    <w:p w:rsidR="00C773D9" w:rsidRDefault="00E546A3" w:rsidP="00C773D9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23" type="#_x0000_t202" style="position:absolute;margin-left:309.25pt;margin-top:183.25pt;width:2in;height:1in;z-index:251862016" filled="f" stroked="f">
            <v:textbox>
              <w:txbxContent>
                <w:p w:rsidR="004768FD" w:rsidRPr="00866899" w:rsidRDefault="004768FD" w:rsidP="00C773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Диаграмма «С</w:t>
                  </w:r>
                  <w:proofErr w:type="gramStart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u</w:t>
                  </w:r>
                  <w:proofErr w:type="gramEnd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– Zn</w:t>
                  </w: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C773D9">
        <w:rPr>
          <w:noProof/>
          <w:sz w:val="24"/>
          <w:szCs w:val="24"/>
        </w:rPr>
        <w:drawing>
          <wp:inline distT="0" distB="0" distL="0" distR="0">
            <wp:extent cx="3581400" cy="2997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Default="00C773D9" w:rsidP="00C773D9">
      <w:pPr>
        <w:pStyle w:val="a7"/>
        <w:jc w:val="both"/>
        <w:rPr>
          <w:b w:val="0"/>
          <w:sz w:val="28"/>
        </w:rPr>
      </w:pPr>
    </w:p>
    <w:p w:rsidR="00C773D9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lastRenderedPageBreak/>
        <w:t xml:space="preserve">Эти сплавы: Л96, Л90, Л80, Л68, Л70- </w:t>
      </w:r>
      <w:proofErr w:type="gramStart"/>
      <w:r>
        <w:rPr>
          <w:b w:val="0"/>
          <w:sz w:val="28"/>
        </w:rPr>
        <w:t>пластичны</w:t>
      </w:r>
      <w:proofErr w:type="gramEnd"/>
      <w:r>
        <w:rPr>
          <w:b w:val="0"/>
          <w:sz w:val="28"/>
        </w:rPr>
        <w:t>, хорошо обрабатываются давлением.</w:t>
      </w:r>
      <w:r w:rsidR="00093BC2">
        <w:rPr>
          <w:b w:val="0"/>
          <w:sz w:val="28"/>
        </w:rPr>
        <w:t xml:space="preserve"> </w:t>
      </w:r>
      <w:r>
        <w:rPr>
          <w:b w:val="0"/>
          <w:sz w:val="28"/>
        </w:rPr>
        <w:t>Двухфазные</w:t>
      </w:r>
      <w:proofErr w:type="gramStart"/>
      <w:r>
        <w:rPr>
          <w:b w:val="0"/>
          <w:sz w:val="28"/>
        </w:rPr>
        <w:t xml:space="preserve"> (α+β</w:t>
      </w:r>
      <w:r>
        <w:rPr>
          <w:b w:val="0"/>
          <w:sz w:val="28"/>
          <w:vertAlign w:val="superscript"/>
        </w:rPr>
        <w:t>'</w:t>
      </w:r>
      <w:r>
        <w:rPr>
          <w:b w:val="0"/>
          <w:sz w:val="28"/>
        </w:rPr>
        <w:t xml:space="preserve">) – </w:t>
      </w:r>
      <w:proofErr w:type="gramEnd"/>
      <w:r>
        <w:rPr>
          <w:b w:val="0"/>
          <w:sz w:val="28"/>
        </w:rPr>
        <w:t>латуни содержат от 39% до 45% цинка, например Л59. Эти сплавы имеют пониженную пластичность.</w:t>
      </w:r>
      <w:r w:rsidR="00093BC2">
        <w:rPr>
          <w:b w:val="0"/>
          <w:sz w:val="28"/>
        </w:rPr>
        <w:t xml:space="preserve"> </w:t>
      </w:r>
      <w:r>
        <w:rPr>
          <w:b w:val="0"/>
          <w:sz w:val="28"/>
        </w:rPr>
        <w:t>Для улучшения их технологических и механических свой</w:t>
      </w:r>
      <w:proofErr w:type="gramStart"/>
      <w:r>
        <w:rPr>
          <w:b w:val="0"/>
          <w:sz w:val="28"/>
        </w:rPr>
        <w:t>ств дв</w:t>
      </w:r>
      <w:proofErr w:type="gramEnd"/>
      <w:r>
        <w:rPr>
          <w:b w:val="0"/>
          <w:sz w:val="28"/>
        </w:rPr>
        <w:t>ухфазные латуни легируют (ЛС59-1)</w:t>
      </w:r>
    </w:p>
    <w:p w:rsidR="00C773D9" w:rsidRDefault="00C773D9" w:rsidP="00093BC2">
      <w:pPr>
        <w:pStyle w:val="a7"/>
        <w:spacing w:line="360" w:lineRule="auto"/>
        <w:jc w:val="left"/>
        <w:rPr>
          <w:b w:val="0"/>
          <w:sz w:val="28"/>
        </w:rPr>
      </w:pPr>
      <w:r>
        <w:rPr>
          <w:b w:val="0"/>
          <w:sz w:val="28"/>
        </w:rPr>
        <w:t xml:space="preserve">2.Бронза- это сплавы меди со всеми элементами кроме </w:t>
      </w:r>
      <w:r>
        <w:rPr>
          <w:b w:val="0"/>
          <w:sz w:val="28"/>
          <w:lang w:val="en-US"/>
        </w:rPr>
        <w:t>Zn</w:t>
      </w:r>
      <w:r w:rsidRPr="00E73277">
        <w:rPr>
          <w:b w:val="0"/>
          <w:sz w:val="28"/>
        </w:rPr>
        <w:t xml:space="preserve"> и </w:t>
      </w:r>
      <w:r>
        <w:rPr>
          <w:b w:val="0"/>
          <w:sz w:val="28"/>
          <w:lang w:val="en-US"/>
        </w:rPr>
        <w:t>Ni</w:t>
      </w:r>
      <w:r w:rsidRPr="00E73277">
        <w:rPr>
          <w:b w:val="0"/>
          <w:sz w:val="28"/>
        </w:rPr>
        <w:t>.</w:t>
      </w:r>
      <w:r w:rsidR="00481238">
        <w:rPr>
          <w:b w:val="0"/>
          <w:sz w:val="28"/>
        </w:rPr>
        <w:t xml:space="preserve"> </w:t>
      </w:r>
      <w:r w:rsidRPr="00E73277">
        <w:rPr>
          <w:b w:val="0"/>
          <w:sz w:val="28"/>
        </w:rPr>
        <w:t>Среди</w:t>
      </w:r>
      <w:r>
        <w:rPr>
          <w:b w:val="0"/>
          <w:sz w:val="28"/>
        </w:rPr>
        <w:t xml:space="preserve"> </w:t>
      </w:r>
      <w:r w:rsidRPr="00E73277">
        <w:rPr>
          <w:b w:val="0"/>
          <w:sz w:val="28"/>
        </w:rPr>
        <w:t xml:space="preserve">бронз наиболее </w:t>
      </w:r>
      <w:r w:rsidR="004768FD" w:rsidRPr="00E73277">
        <w:rPr>
          <w:b w:val="0"/>
          <w:sz w:val="28"/>
        </w:rPr>
        <w:t>известны</w:t>
      </w:r>
      <w:r w:rsidRPr="00E73277">
        <w:rPr>
          <w:b w:val="0"/>
          <w:sz w:val="28"/>
        </w:rPr>
        <w:t xml:space="preserve"> оловянистые, </w:t>
      </w:r>
      <w:r w:rsidR="004768FD">
        <w:rPr>
          <w:b w:val="0"/>
          <w:sz w:val="28"/>
        </w:rPr>
        <w:t>например БрОФ</w:t>
      </w:r>
      <w:proofErr w:type="gramStart"/>
      <w:r>
        <w:rPr>
          <w:b w:val="0"/>
          <w:sz w:val="28"/>
        </w:rPr>
        <w:t>6</w:t>
      </w:r>
      <w:proofErr w:type="gramEnd"/>
      <w:r>
        <w:rPr>
          <w:b w:val="0"/>
          <w:sz w:val="28"/>
        </w:rPr>
        <w:t>.5-0,</w:t>
      </w:r>
      <w:r w:rsidRPr="00E73277">
        <w:rPr>
          <w:b w:val="0"/>
          <w:sz w:val="28"/>
        </w:rPr>
        <w:t>25</w:t>
      </w:r>
      <w:r w:rsidR="004768FD">
        <w:rPr>
          <w:b w:val="0"/>
          <w:sz w:val="28"/>
        </w:rPr>
        <w:t xml:space="preserve">, </w:t>
      </w:r>
      <w:r>
        <w:rPr>
          <w:b w:val="0"/>
          <w:sz w:val="28"/>
        </w:rPr>
        <w:t xml:space="preserve"> </w:t>
      </w:r>
      <w:r w:rsidR="004768FD">
        <w:rPr>
          <w:b w:val="0"/>
          <w:sz w:val="28"/>
        </w:rPr>
        <w:t>БрОЦС6-6-</w:t>
      </w:r>
      <w:r w:rsidRPr="00E73277">
        <w:rPr>
          <w:b w:val="0"/>
          <w:sz w:val="28"/>
        </w:rPr>
        <w:t>3</w:t>
      </w:r>
      <w:r w:rsidR="004768FD">
        <w:rPr>
          <w:b w:val="0"/>
          <w:sz w:val="28"/>
        </w:rPr>
        <w:t xml:space="preserve"> </w:t>
      </w:r>
      <w:r>
        <w:rPr>
          <w:b w:val="0"/>
          <w:sz w:val="28"/>
        </w:rPr>
        <w:t>и др.</w:t>
      </w:r>
    </w:p>
    <w:p w:rsidR="00C773D9" w:rsidRPr="00E73277" w:rsidRDefault="00E546A3" w:rsidP="00C773D9">
      <w:pPr>
        <w:pStyle w:val="a7"/>
        <w:rPr>
          <w:b w:val="0"/>
          <w:sz w:val="28"/>
        </w:rPr>
      </w:pPr>
      <w:r w:rsidRPr="00E546A3">
        <w:rPr>
          <w:noProof/>
          <w:sz w:val="24"/>
          <w:szCs w:val="24"/>
        </w:rPr>
        <w:pict>
          <v:shape id="_x0000_s1224" type="#_x0000_t202" style="position:absolute;left:0;text-align:left;margin-left:336.25pt;margin-top:151.45pt;width:2in;height:1in;z-index:251863040" filled="f" stroked="f">
            <v:textbox>
              <w:txbxContent>
                <w:p w:rsidR="004768FD" w:rsidRPr="00866899" w:rsidRDefault="004768FD" w:rsidP="00C773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Диаграмма «С</w:t>
                  </w:r>
                  <w:proofErr w:type="gramStart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u</w:t>
                  </w:r>
                  <w:proofErr w:type="gramEnd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– </w:t>
                  </w:r>
                  <w:proofErr w:type="spellStart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Sn</w:t>
                  </w:r>
                  <w:proofErr w:type="spellEnd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C773D9">
        <w:rPr>
          <w:noProof/>
          <w:sz w:val="24"/>
          <w:szCs w:val="24"/>
        </w:rPr>
        <w:drawing>
          <wp:inline distT="0" distB="0" distL="0" distR="0">
            <wp:extent cx="2971800" cy="3060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Pr="00E73277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>Но из-</w:t>
      </w:r>
      <w:r w:rsidRPr="00E73277">
        <w:rPr>
          <w:b w:val="0"/>
          <w:sz w:val="28"/>
        </w:rPr>
        <w:t>за дефицитности олова в последнее время широк</w:t>
      </w:r>
      <w:r>
        <w:rPr>
          <w:b w:val="0"/>
          <w:sz w:val="28"/>
        </w:rPr>
        <w:t>о применяются алюминиевые бронзы:</w:t>
      </w:r>
      <w:r w:rsidRPr="00E73277">
        <w:rPr>
          <w:b w:val="0"/>
          <w:sz w:val="28"/>
        </w:rPr>
        <w:t xml:space="preserve"> БрА5, БрА</w:t>
      </w:r>
      <w:proofErr w:type="gramStart"/>
      <w:r w:rsidRPr="00E73277">
        <w:rPr>
          <w:b w:val="0"/>
          <w:sz w:val="28"/>
        </w:rPr>
        <w:t>7</w:t>
      </w:r>
      <w:proofErr w:type="gramEnd"/>
      <w:r w:rsidRPr="00E73277">
        <w:rPr>
          <w:b w:val="0"/>
          <w:sz w:val="28"/>
        </w:rPr>
        <w:t xml:space="preserve">, </w:t>
      </w:r>
      <w:proofErr w:type="spellStart"/>
      <w:r w:rsidRPr="00E73277">
        <w:rPr>
          <w:b w:val="0"/>
          <w:sz w:val="28"/>
        </w:rPr>
        <w:t>БрАЖ</w:t>
      </w:r>
      <w:proofErr w:type="spellEnd"/>
      <w:r w:rsidRPr="00E73277">
        <w:rPr>
          <w:b w:val="0"/>
          <w:sz w:val="28"/>
        </w:rPr>
        <w:t xml:space="preserve"> 9-4, </w:t>
      </w:r>
      <w:proofErr w:type="spellStart"/>
      <w:r w:rsidRPr="00E73277">
        <w:rPr>
          <w:b w:val="0"/>
          <w:sz w:val="28"/>
        </w:rPr>
        <w:t>БрАЖМц</w:t>
      </w:r>
      <w:proofErr w:type="spellEnd"/>
      <w:r w:rsidRPr="00E73277">
        <w:rPr>
          <w:b w:val="0"/>
          <w:sz w:val="28"/>
        </w:rPr>
        <w:t xml:space="preserve"> 10-3-1.5.</w:t>
      </w:r>
    </w:p>
    <w:p w:rsidR="00C773D9" w:rsidRPr="00E73277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 w:rsidRPr="00E73277">
        <w:rPr>
          <w:b w:val="0"/>
          <w:sz w:val="28"/>
        </w:rPr>
        <w:t>Алюминиевые бронзы с содержанием до 9.8% алюминия при медленном охлаждении образую</w:t>
      </w:r>
      <w:proofErr w:type="gramStart"/>
      <w:r w:rsidRPr="00E73277">
        <w:rPr>
          <w:b w:val="0"/>
          <w:sz w:val="28"/>
        </w:rPr>
        <w:t>т-</w:t>
      </w:r>
      <w:proofErr w:type="gramEnd"/>
      <w:r w:rsidRPr="00E73277">
        <w:rPr>
          <w:b w:val="0"/>
          <w:sz w:val="28"/>
        </w:rPr>
        <w:t xml:space="preserve"> однородный твердый раствор алюминия в меди </w:t>
      </w:r>
    </w:p>
    <w:p w:rsidR="00C773D9" w:rsidRDefault="00C773D9" w:rsidP="00C773D9">
      <w:pPr>
        <w:pStyle w:val="a7"/>
        <w:spacing w:line="276" w:lineRule="auto"/>
        <w:jc w:val="both"/>
        <w:rPr>
          <w:b w:val="0"/>
          <w:sz w:val="28"/>
          <w:lang w:val="en-US"/>
        </w:rPr>
      </w:pPr>
      <w:r w:rsidRPr="00E73277">
        <w:rPr>
          <w:b w:val="0"/>
          <w:sz w:val="28"/>
        </w:rPr>
        <w:t>(</w:t>
      </w:r>
      <w:r>
        <w:rPr>
          <w:b w:val="0"/>
          <w:sz w:val="28"/>
          <w:lang w:val="en-US"/>
        </w:rPr>
        <w:t>α</w:t>
      </w:r>
      <w:r w:rsidRPr="00E73277">
        <w:rPr>
          <w:b w:val="0"/>
          <w:sz w:val="28"/>
        </w:rPr>
        <w:t>- фаза)</w:t>
      </w:r>
      <w:r>
        <w:rPr>
          <w:b w:val="0"/>
          <w:sz w:val="28"/>
          <w:lang w:val="en-US"/>
        </w:rPr>
        <w:t>.</w:t>
      </w:r>
    </w:p>
    <w:p w:rsidR="00C773D9" w:rsidRPr="000022A4" w:rsidRDefault="00E546A3" w:rsidP="00C773D9">
      <w:pPr>
        <w:pStyle w:val="a7"/>
        <w:jc w:val="left"/>
        <w:rPr>
          <w:b w:val="0"/>
          <w:sz w:val="28"/>
          <w:lang w:val="en-US"/>
        </w:rPr>
      </w:pPr>
      <w:r w:rsidRPr="00E546A3">
        <w:rPr>
          <w:noProof/>
          <w:sz w:val="24"/>
          <w:szCs w:val="24"/>
        </w:rPr>
        <w:pict>
          <v:shape id="_x0000_s1226" type="#_x0000_t202" style="position:absolute;margin-left:282.25pt;margin-top:200.65pt;width:2in;height:1in;z-index:251865088" filled="f" stroked="f">
            <v:textbox>
              <w:txbxContent>
                <w:p w:rsidR="004768FD" w:rsidRPr="00866899" w:rsidRDefault="004768FD" w:rsidP="00C773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Диаграмма «С</w:t>
                  </w:r>
                  <w:proofErr w:type="gramStart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u</w:t>
                  </w:r>
                  <w:proofErr w:type="gramEnd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– Al</w:t>
                  </w: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C773D9">
        <w:rPr>
          <w:noProof/>
          <w:sz w:val="24"/>
          <w:szCs w:val="24"/>
        </w:rPr>
        <w:drawing>
          <wp:inline distT="0" distB="0" distL="0" distR="0">
            <wp:extent cx="3136900" cy="3429000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Pr="00E73277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 w:rsidRPr="00E73277">
        <w:rPr>
          <w:b w:val="0"/>
          <w:sz w:val="28"/>
        </w:rPr>
        <w:lastRenderedPageBreak/>
        <w:t xml:space="preserve">При содержании алюминия 9.8%- 15.2% структура состоит из </w:t>
      </w:r>
      <w:r>
        <w:rPr>
          <w:b w:val="0"/>
          <w:sz w:val="28"/>
          <w:lang w:val="en-US"/>
        </w:rPr>
        <w:t>α</w:t>
      </w:r>
      <w:r w:rsidRPr="00E73277">
        <w:rPr>
          <w:b w:val="0"/>
          <w:sz w:val="28"/>
        </w:rPr>
        <w:t>- фазы и эвтектоида</w:t>
      </w:r>
      <w:proofErr w:type="gramStart"/>
      <w:r w:rsidRPr="00E73277">
        <w:rPr>
          <w:b w:val="0"/>
          <w:sz w:val="28"/>
        </w:rPr>
        <w:t xml:space="preserve"> (</w:t>
      </w:r>
      <w:r>
        <w:rPr>
          <w:b w:val="0"/>
          <w:sz w:val="28"/>
          <w:lang w:val="en-US"/>
        </w:rPr>
        <w:t>α</w:t>
      </w:r>
      <w:r w:rsidRPr="00E73277">
        <w:rPr>
          <w:b w:val="0"/>
          <w:sz w:val="28"/>
        </w:rPr>
        <w:t>+</w:t>
      </w:r>
      <w:r>
        <w:rPr>
          <w:b w:val="0"/>
          <w:sz w:val="28"/>
          <w:lang w:val="en-US"/>
        </w:rPr>
        <w:t>δ</w:t>
      </w:r>
      <w:r w:rsidRPr="00E73277">
        <w:rPr>
          <w:b w:val="0"/>
          <w:sz w:val="28"/>
        </w:rPr>
        <w:t xml:space="preserve">)- </w:t>
      </w:r>
      <w:proofErr w:type="gramEnd"/>
      <w:r w:rsidRPr="00E73277">
        <w:rPr>
          <w:b w:val="0"/>
          <w:sz w:val="28"/>
        </w:rPr>
        <w:t>двухфазные сплав</w:t>
      </w:r>
      <w:r>
        <w:rPr>
          <w:b w:val="0"/>
          <w:sz w:val="28"/>
        </w:rPr>
        <w:t>ы. Эти сплавы термически упрочня</w:t>
      </w:r>
      <w:r w:rsidRPr="00E73277">
        <w:rPr>
          <w:b w:val="0"/>
          <w:sz w:val="28"/>
        </w:rPr>
        <w:t>ются (закалка+отпуск). После закалк</w:t>
      </w:r>
      <w:proofErr w:type="gramStart"/>
      <w:r w:rsidRPr="00E73277">
        <w:rPr>
          <w:b w:val="0"/>
          <w:sz w:val="28"/>
        </w:rPr>
        <w:t>и-</w:t>
      </w:r>
      <w:proofErr w:type="gramEnd"/>
      <w:r w:rsidRPr="00E73277">
        <w:rPr>
          <w:b w:val="0"/>
          <w:sz w:val="28"/>
        </w:rPr>
        <w:t xml:space="preserve"> структура игольчатых кристаллов </w:t>
      </w:r>
      <w:r>
        <w:rPr>
          <w:b w:val="0"/>
          <w:sz w:val="28"/>
          <w:lang w:val="en-US"/>
        </w:rPr>
        <w:t>β</w:t>
      </w:r>
      <w:r w:rsidRPr="00E73277">
        <w:rPr>
          <w:b w:val="0"/>
          <w:sz w:val="28"/>
          <w:vertAlign w:val="superscript"/>
        </w:rPr>
        <w:t>’</w:t>
      </w:r>
      <w:r w:rsidRPr="00E73277">
        <w:rPr>
          <w:b w:val="0"/>
          <w:sz w:val="28"/>
        </w:rPr>
        <w:t xml:space="preserve">- фазы. Двухфазные </w:t>
      </w:r>
      <w:r w:rsidR="004768FD" w:rsidRPr="00E73277">
        <w:rPr>
          <w:b w:val="0"/>
          <w:sz w:val="28"/>
        </w:rPr>
        <w:t>алюминиевые</w:t>
      </w:r>
      <w:r w:rsidRPr="00E73277">
        <w:rPr>
          <w:b w:val="0"/>
          <w:sz w:val="28"/>
        </w:rPr>
        <w:t xml:space="preserve"> сплавы, но менее </w:t>
      </w:r>
      <w:r w:rsidR="00093BC2" w:rsidRPr="00E73277">
        <w:rPr>
          <w:b w:val="0"/>
          <w:sz w:val="28"/>
        </w:rPr>
        <w:t>пластичные,</w:t>
      </w:r>
      <w:r w:rsidRPr="00E73277">
        <w:rPr>
          <w:b w:val="0"/>
          <w:sz w:val="28"/>
        </w:rPr>
        <w:t xml:space="preserve"> чем однофазные.</w:t>
      </w:r>
    </w:p>
    <w:p w:rsidR="00C773D9" w:rsidRPr="004D1A5C" w:rsidRDefault="00C773D9" w:rsidP="00093BC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A5C">
        <w:rPr>
          <w:rFonts w:ascii="Times New Roman" w:hAnsi="Times New Roman" w:cs="Times New Roman"/>
          <w:sz w:val="28"/>
          <w:szCs w:val="28"/>
        </w:rPr>
        <w:t>Бериллиевые бронзы отличаются высокой прочностью, упругостью, высокой электро</w:t>
      </w:r>
      <w:r w:rsidR="004768FD">
        <w:rPr>
          <w:rFonts w:ascii="Times New Roman" w:hAnsi="Times New Roman" w:cs="Times New Roman"/>
          <w:sz w:val="28"/>
          <w:szCs w:val="28"/>
        </w:rPr>
        <w:t>-</w:t>
      </w:r>
      <w:r w:rsidRPr="004D1A5C">
        <w:rPr>
          <w:rFonts w:ascii="Times New Roman" w:hAnsi="Times New Roman" w:cs="Times New Roman"/>
          <w:sz w:val="28"/>
          <w:szCs w:val="28"/>
        </w:rPr>
        <w:t xml:space="preserve"> и теплопроводностью и коррозионной стойкостью. Бериллий обладает уменьшающейся с повышением температуры растворимостью меди, поэтому бериллиевые бронзы термически упрочняются. Наибольшее распространение получили бронзы БрБ</w:t>
      </w:r>
      <w:proofErr w:type="gramStart"/>
      <w:r w:rsidRPr="004D1A5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D1A5C">
        <w:rPr>
          <w:rFonts w:ascii="Times New Roman" w:hAnsi="Times New Roman" w:cs="Times New Roman"/>
          <w:sz w:val="28"/>
          <w:szCs w:val="28"/>
        </w:rPr>
        <w:t>; БрБНТ1,7; БрБНТ1,9.</w:t>
      </w:r>
    </w:p>
    <w:p w:rsidR="00C773D9" w:rsidRPr="007B77BE" w:rsidRDefault="00E546A3" w:rsidP="00C773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546A3">
        <w:rPr>
          <w:noProof/>
          <w:sz w:val="24"/>
          <w:szCs w:val="24"/>
        </w:rPr>
        <w:pict>
          <v:shape id="_x0000_s1225" type="#_x0000_t202" style="position:absolute;left:0;text-align:left;margin-left:300.25pt;margin-top:209.65pt;width:2in;height:45pt;z-index:251864064" filled="f" stroked="f">
            <v:textbox>
              <w:txbxContent>
                <w:p w:rsidR="004768FD" w:rsidRPr="00866899" w:rsidRDefault="004768FD" w:rsidP="00C773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Диаграмма «С</w:t>
                  </w:r>
                  <w:proofErr w:type="gramStart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u</w:t>
                  </w:r>
                  <w:proofErr w:type="gramEnd"/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– Be</w:t>
                  </w: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C773D9">
        <w:rPr>
          <w:noProof/>
          <w:sz w:val="24"/>
          <w:szCs w:val="24"/>
        </w:rPr>
        <w:drawing>
          <wp:inline distT="0" distB="0" distL="0" distR="0">
            <wp:extent cx="3282950" cy="395517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95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Default="00C773D9" w:rsidP="00C773D9">
      <w:pPr>
        <w:pStyle w:val="a7"/>
        <w:rPr>
          <w:b w:val="0"/>
          <w:sz w:val="28"/>
          <w:u w:val="single"/>
        </w:rPr>
      </w:pPr>
    </w:p>
    <w:p w:rsidR="00093BC2" w:rsidRDefault="00093BC2" w:rsidP="00C773D9">
      <w:pPr>
        <w:pStyle w:val="a7"/>
        <w:rPr>
          <w:b w:val="0"/>
          <w:sz w:val="28"/>
          <w:u w:val="single"/>
        </w:rPr>
      </w:pPr>
    </w:p>
    <w:p w:rsidR="00093BC2" w:rsidRDefault="00093BC2" w:rsidP="00C773D9">
      <w:pPr>
        <w:pStyle w:val="a7"/>
        <w:rPr>
          <w:b w:val="0"/>
          <w:sz w:val="28"/>
          <w:u w:val="single"/>
        </w:rPr>
      </w:pPr>
    </w:p>
    <w:p w:rsidR="00093BC2" w:rsidRDefault="00093BC2" w:rsidP="00C773D9">
      <w:pPr>
        <w:pStyle w:val="a7"/>
        <w:rPr>
          <w:b w:val="0"/>
          <w:sz w:val="28"/>
          <w:u w:val="single"/>
        </w:rPr>
      </w:pPr>
    </w:p>
    <w:p w:rsidR="00C773D9" w:rsidRDefault="00C773D9" w:rsidP="00C773D9">
      <w:pPr>
        <w:pStyle w:val="a7"/>
        <w:rPr>
          <w:b w:val="0"/>
          <w:sz w:val="28"/>
          <w:u w:val="single"/>
        </w:rPr>
      </w:pPr>
      <w:r w:rsidRPr="00E73277">
        <w:rPr>
          <w:b w:val="0"/>
          <w:sz w:val="28"/>
          <w:u w:val="single"/>
        </w:rPr>
        <w:t>Сплавы алюминия.</w:t>
      </w:r>
    </w:p>
    <w:p w:rsidR="00C773D9" w:rsidRPr="00E73277" w:rsidRDefault="00C773D9" w:rsidP="00C773D9">
      <w:pPr>
        <w:pStyle w:val="a7"/>
        <w:rPr>
          <w:b w:val="0"/>
          <w:sz w:val="28"/>
          <w:u w:val="single"/>
        </w:rPr>
      </w:pPr>
    </w:p>
    <w:p w:rsidR="00C773D9" w:rsidRPr="00E73277" w:rsidRDefault="00C773D9" w:rsidP="00C773D9">
      <w:pPr>
        <w:pStyle w:val="a7"/>
        <w:rPr>
          <w:b w:val="0"/>
          <w:sz w:val="28"/>
        </w:rPr>
      </w:pPr>
      <w:r w:rsidRPr="00E73277">
        <w:rPr>
          <w:b w:val="0"/>
          <w:sz w:val="28"/>
        </w:rPr>
        <w:t>Деформируемые сплавы.</w:t>
      </w:r>
    </w:p>
    <w:p w:rsidR="00C773D9" w:rsidRDefault="00C773D9" w:rsidP="00093BC2">
      <w:pPr>
        <w:pStyle w:val="a7"/>
        <w:spacing w:line="360" w:lineRule="auto"/>
        <w:jc w:val="left"/>
        <w:rPr>
          <w:b w:val="0"/>
          <w:sz w:val="28"/>
        </w:rPr>
      </w:pPr>
      <w:r w:rsidRPr="00E73277">
        <w:rPr>
          <w:b w:val="0"/>
          <w:sz w:val="28"/>
        </w:rPr>
        <w:t>1.Низкопрочные</w:t>
      </w:r>
      <w:r w:rsidR="004768FD">
        <w:rPr>
          <w:b w:val="0"/>
          <w:sz w:val="28"/>
        </w:rPr>
        <w:t xml:space="preserve"> </w:t>
      </w:r>
      <w:r w:rsidRPr="00E73277">
        <w:rPr>
          <w:b w:val="0"/>
          <w:sz w:val="28"/>
        </w:rPr>
        <w:t>- сплавы системы “</w:t>
      </w:r>
      <w:proofErr w:type="gramStart"/>
      <w:r w:rsidRPr="00E73277">
        <w:rPr>
          <w:b w:val="0"/>
          <w:sz w:val="28"/>
        </w:rPr>
        <w:t>А</w:t>
      </w:r>
      <w:proofErr w:type="gramEnd"/>
      <w:r>
        <w:rPr>
          <w:b w:val="0"/>
          <w:sz w:val="28"/>
          <w:lang w:val="en-US"/>
        </w:rPr>
        <w:t>l</w:t>
      </w:r>
      <w:r w:rsidRPr="00E73277">
        <w:rPr>
          <w:b w:val="0"/>
          <w:sz w:val="28"/>
        </w:rPr>
        <w:t>-</w:t>
      </w:r>
      <w:r>
        <w:rPr>
          <w:b w:val="0"/>
          <w:sz w:val="28"/>
          <w:lang w:val="en-US"/>
        </w:rPr>
        <w:t>Mg</w:t>
      </w:r>
      <w:r>
        <w:rPr>
          <w:b w:val="0"/>
          <w:sz w:val="28"/>
        </w:rPr>
        <w:t>'' :АМг</w:t>
      </w:r>
      <w:proofErr w:type="gramStart"/>
      <w:r>
        <w:rPr>
          <w:b w:val="0"/>
          <w:sz w:val="28"/>
        </w:rPr>
        <w:t>2</w:t>
      </w:r>
      <w:proofErr w:type="gramEnd"/>
      <w:r>
        <w:rPr>
          <w:b w:val="0"/>
          <w:sz w:val="28"/>
        </w:rPr>
        <w:t>, АМг-3…А</w:t>
      </w:r>
      <w:r>
        <w:rPr>
          <w:b w:val="0"/>
          <w:sz w:val="28"/>
          <w:lang w:val="en-US"/>
        </w:rPr>
        <w:t>M</w:t>
      </w:r>
      <w:r>
        <w:rPr>
          <w:b w:val="0"/>
          <w:sz w:val="28"/>
        </w:rPr>
        <w:t>г6.</w:t>
      </w:r>
    </w:p>
    <w:p w:rsidR="00C773D9" w:rsidRPr="00C773D9" w:rsidRDefault="004768FD" w:rsidP="00093BC2">
      <w:pPr>
        <w:pStyle w:val="a7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 xml:space="preserve">Однофазные </w:t>
      </w:r>
      <w:proofErr w:type="gramStart"/>
      <w:r>
        <w:rPr>
          <w:b w:val="0"/>
          <w:sz w:val="28"/>
        </w:rPr>
        <w:t>α-</w:t>
      </w:r>
      <w:proofErr w:type="gramEnd"/>
      <w:r w:rsidR="00C773D9">
        <w:rPr>
          <w:b w:val="0"/>
          <w:sz w:val="28"/>
        </w:rPr>
        <w:t>сплавы</w:t>
      </w:r>
      <w:r>
        <w:rPr>
          <w:b w:val="0"/>
          <w:sz w:val="28"/>
        </w:rPr>
        <w:t xml:space="preserve"> </w:t>
      </w:r>
      <w:r w:rsidR="00C773D9">
        <w:rPr>
          <w:b w:val="0"/>
          <w:sz w:val="28"/>
        </w:rPr>
        <w:t>- пластичны, хорошо обрабатываются давлением, подвергаются сварке.</w:t>
      </w:r>
    </w:p>
    <w:p w:rsidR="00C773D9" w:rsidRPr="00F032ED" w:rsidRDefault="00E546A3" w:rsidP="00C773D9">
      <w:pPr>
        <w:pStyle w:val="a7"/>
        <w:jc w:val="both"/>
        <w:rPr>
          <w:b w:val="0"/>
          <w:sz w:val="28"/>
          <w:lang w:val="en-US"/>
        </w:rPr>
      </w:pPr>
      <w:r w:rsidRPr="00E546A3">
        <w:rPr>
          <w:noProof/>
          <w:sz w:val="24"/>
          <w:szCs w:val="24"/>
        </w:rPr>
        <w:lastRenderedPageBreak/>
        <w:pict>
          <v:shape id="_x0000_s1227" type="#_x0000_t202" style="position:absolute;left:0;text-align:left;margin-left:246.25pt;margin-top:159.95pt;width:2in;height:45pt;z-index:251866112" filled="f" stroked="f">
            <v:textbox>
              <w:txbxContent>
                <w:p w:rsidR="004768FD" w:rsidRPr="00866899" w:rsidRDefault="004768FD" w:rsidP="00C773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Диаграмма «</w:t>
                  </w: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Al - Mg</w:t>
                  </w:r>
                  <w:r w:rsidRPr="008668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C773D9">
        <w:rPr>
          <w:noProof/>
          <w:sz w:val="24"/>
          <w:szCs w:val="24"/>
        </w:rPr>
        <w:drawing>
          <wp:inline distT="0" distB="0" distL="0" distR="0">
            <wp:extent cx="3321050" cy="341203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4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Default="00C773D9" w:rsidP="00C773D9">
      <w:pPr>
        <w:pStyle w:val="a7"/>
        <w:jc w:val="left"/>
        <w:rPr>
          <w:b w:val="0"/>
          <w:sz w:val="28"/>
          <w:lang w:val="en-US"/>
        </w:rPr>
      </w:pPr>
    </w:p>
    <w:p w:rsidR="00C773D9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>2.Сплавы нормальной прочности- дуралюмины- сплавы системы</w:t>
      </w:r>
    </w:p>
    <w:p w:rsidR="00C773D9" w:rsidRPr="00E73277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 xml:space="preserve"> «</w:t>
      </w:r>
      <w:r>
        <w:rPr>
          <w:b w:val="0"/>
          <w:sz w:val="28"/>
          <w:lang w:val="en-US"/>
        </w:rPr>
        <w:t>Al</w:t>
      </w:r>
      <w:r w:rsidRPr="00E73277">
        <w:rPr>
          <w:b w:val="0"/>
          <w:sz w:val="28"/>
        </w:rPr>
        <w:t>-</w:t>
      </w:r>
      <w:r>
        <w:rPr>
          <w:b w:val="0"/>
          <w:sz w:val="28"/>
          <w:lang w:val="en-US"/>
        </w:rPr>
        <w:t>Cu</w:t>
      </w:r>
      <w:r w:rsidRPr="00E73277">
        <w:rPr>
          <w:b w:val="0"/>
          <w:sz w:val="28"/>
        </w:rPr>
        <w:t>-</w:t>
      </w:r>
      <w:r>
        <w:rPr>
          <w:b w:val="0"/>
          <w:sz w:val="28"/>
          <w:lang w:val="en-US"/>
        </w:rPr>
        <w:t>Mg</w:t>
      </w:r>
      <w:r>
        <w:rPr>
          <w:b w:val="0"/>
          <w:sz w:val="28"/>
        </w:rPr>
        <w:t>»6Д1, Д</w:t>
      </w:r>
      <w:proofErr w:type="gramStart"/>
      <w:r>
        <w:rPr>
          <w:b w:val="0"/>
          <w:sz w:val="28"/>
        </w:rPr>
        <w:t>6</w:t>
      </w:r>
      <w:proofErr w:type="gramEnd"/>
      <w:r>
        <w:rPr>
          <w:b w:val="0"/>
          <w:sz w:val="28"/>
        </w:rPr>
        <w:t>, Д16, Д18- обладают высокой прочностью.</w:t>
      </w:r>
      <w:r w:rsidR="00093BC2">
        <w:rPr>
          <w:b w:val="0"/>
          <w:sz w:val="28"/>
        </w:rPr>
        <w:t xml:space="preserve"> </w:t>
      </w:r>
      <w:r>
        <w:rPr>
          <w:b w:val="0"/>
          <w:sz w:val="28"/>
        </w:rPr>
        <w:t>В дуралюминах после отжига структура</w:t>
      </w:r>
      <w:r w:rsidR="004768FD">
        <w:rPr>
          <w:b w:val="0"/>
          <w:sz w:val="28"/>
        </w:rPr>
        <w:t xml:space="preserve"> – α-</w:t>
      </w:r>
      <w:r>
        <w:rPr>
          <w:b w:val="0"/>
          <w:sz w:val="28"/>
        </w:rPr>
        <w:t xml:space="preserve">твердый раствор на базе алюминия, химическое соединение </w:t>
      </w:r>
      <w:r>
        <w:rPr>
          <w:b w:val="0"/>
          <w:sz w:val="28"/>
          <w:lang w:val="en-US"/>
        </w:rPr>
        <w:t>Cu</w:t>
      </w:r>
      <w:r w:rsidRPr="00E73277">
        <w:rPr>
          <w:b w:val="0"/>
          <w:sz w:val="28"/>
          <w:vertAlign w:val="subscript"/>
        </w:rPr>
        <w:t>2</w:t>
      </w:r>
      <w:proofErr w:type="spellStart"/>
      <w:r>
        <w:rPr>
          <w:b w:val="0"/>
          <w:sz w:val="28"/>
          <w:lang w:val="en-US"/>
        </w:rPr>
        <w:t>AlFe</w:t>
      </w:r>
      <w:proofErr w:type="spellEnd"/>
      <w:r w:rsidRPr="00E73277">
        <w:rPr>
          <w:b w:val="0"/>
          <w:sz w:val="28"/>
        </w:rPr>
        <w:t xml:space="preserve"> (</w:t>
      </w:r>
      <w:r>
        <w:rPr>
          <w:b w:val="0"/>
          <w:sz w:val="28"/>
          <w:lang w:val="en-US"/>
        </w:rPr>
        <w:t>N</w:t>
      </w:r>
      <w:r w:rsidRPr="00E73277">
        <w:rPr>
          <w:b w:val="0"/>
          <w:sz w:val="28"/>
        </w:rPr>
        <w:t>-</w:t>
      </w:r>
      <w:r>
        <w:rPr>
          <w:b w:val="0"/>
          <w:sz w:val="28"/>
        </w:rPr>
        <w:t xml:space="preserve">фаза), фаза </w:t>
      </w:r>
      <w:proofErr w:type="spellStart"/>
      <w:r>
        <w:rPr>
          <w:b w:val="0"/>
          <w:sz w:val="28"/>
          <w:lang w:val="en-US"/>
        </w:rPr>
        <w:t>Al</w:t>
      </w:r>
      <w:r>
        <w:rPr>
          <w:b w:val="0"/>
          <w:sz w:val="28"/>
          <w:vertAlign w:val="subscript"/>
          <w:lang w:val="en-US"/>
        </w:rPr>
        <w:t>x</w:t>
      </w:r>
      <w:r>
        <w:rPr>
          <w:b w:val="0"/>
          <w:sz w:val="28"/>
          <w:lang w:val="en-US"/>
        </w:rPr>
        <w:t>Cu</w:t>
      </w:r>
      <w:r>
        <w:rPr>
          <w:b w:val="0"/>
          <w:sz w:val="28"/>
          <w:vertAlign w:val="subscript"/>
          <w:lang w:val="en-US"/>
        </w:rPr>
        <w:t>y</w:t>
      </w:r>
      <w:r>
        <w:rPr>
          <w:b w:val="0"/>
          <w:sz w:val="28"/>
          <w:lang w:val="en-US"/>
        </w:rPr>
        <w:t>Mg</w:t>
      </w:r>
      <w:r>
        <w:rPr>
          <w:b w:val="0"/>
          <w:sz w:val="28"/>
          <w:vertAlign w:val="subscript"/>
          <w:lang w:val="en-US"/>
        </w:rPr>
        <w:t>z</w:t>
      </w:r>
      <w:proofErr w:type="spellEnd"/>
      <w:r w:rsidRPr="00E73277">
        <w:rPr>
          <w:b w:val="0"/>
          <w:sz w:val="28"/>
          <w:vertAlign w:val="subscript"/>
        </w:rPr>
        <w:t xml:space="preserve"> </w:t>
      </w:r>
      <w:r w:rsidR="00093BC2">
        <w:rPr>
          <w:b w:val="0"/>
          <w:sz w:val="28"/>
          <w:vertAlign w:val="subscript"/>
        </w:rPr>
        <w:t xml:space="preserve"> </w:t>
      </w:r>
      <w:r w:rsidRPr="00E73277">
        <w:rPr>
          <w:b w:val="0"/>
          <w:sz w:val="28"/>
        </w:rPr>
        <w:t>(</w:t>
      </w:r>
      <w:r>
        <w:rPr>
          <w:b w:val="0"/>
          <w:sz w:val="28"/>
          <w:lang w:val="en-US"/>
        </w:rPr>
        <w:t>W</w:t>
      </w:r>
      <w:r>
        <w:rPr>
          <w:b w:val="0"/>
          <w:sz w:val="28"/>
        </w:rPr>
        <w:t xml:space="preserve">- фаза) и соединение </w:t>
      </w:r>
      <w:r>
        <w:rPr>
          <w:b w:val="0"/>
          <w:sz w:val="28"/>
          <w:lang w:val="en-US"/>
        </w:rPr>
        <w:t>Mg</w:t>
      </w:r>
      <w:r w:rsidRPr="00E73277">
        <w:rPr>
          <w:b w:val="0"/>
          <w:sz w:val="28"/>
          <w:vertAlign w:val="subscript"/>
        </w:rPr>
        <w:t>2</w:t>
      </w:r>
      <w:r>
        <w:rPr>
          <w:b w:val="0"/>
          <w:sz w:val="28"/>
          <w:lang w:val="en-US"/>
        </w:rPr>
        <w:t>Si</w:t>
      </w:r>
      <w:r w:rsidRPr="00E73277">
        <w:rPr>
          <w:b w:val="0"/>
          <w:sz w:val="28"/>
        </w:rPr>
        <w:t>.</w:t>
      </w:r>
    </w:p>
    <w:p w:rsidR="00C773D9" w:rsidRPr="00E73277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 w:rsidRPr="00E73277">
        <w:rPr>
          <w:b w:val="0"/>
          <w:sz w:val="28"/>
        </w:rPr>
        <w:t xml:space="preserve">Фазы: </w:t>
      </w:r>
      <w:r>
        <w:rPr>
          <w:b w:val="0"/>
          <w:sz w:val="28"/>
          <w:lang w:val="en-US"/>
        </w:rPr>
        <w:t>Mg</w:t>
      </w:r>
      <w:r w:rsidRPr="00E73277">
        <w:rPr>
          <w:b w:val="0"/>
          <w:sz w:val="28"/>
          <w:vertAlign w:val="subscript"/>
        </w:rPr>
        <w:t>2</w:t>
      </w:r>
      <w:r>
        <w:rPr>
          <w:b w:val="0"/>
          <w:sz w:val="28"/>
          <w:lang w:val="en-US"/>
        </w:rPr>
        <w:t>Si</w:t>
      </w:r>
      <w:r w:rsidRPr="00E73277">
        <w:rPr>
          <w:b w:val="0"/>
          <w:sz w:val="28"/>
        </w:rPr>
        <w:t xml:space="preserve"> и </w:t>
      </w:r>
      <w:proofErr w:type="spellStart"/>
      <w:proofErr w:type="gramStart"/>
      <w:r>
        <w:rPr>
          <w:b w:val="0"/>
          <w:sz w:val="28"/>
          <w:lang w:val="en-US"/>
        </w:rPr>
        <w:t>Al</w:t>
      </w:r>
      <w:r>
        <w:rPr>
          <w:b w:val="0"/>
          <w:sz w:val="28"/>
          <w:vertAlign w:val="subscript"/>
          <w:lang w:val="en-US"/>
        </w:rPr>
        <w:t>x</w:t>
      </w:r>
      <w:r>
        <w:rPr>
          <w:b w:val="0"/>
          <w:sz w:val="28"/>
          <w:lang w:val="en-US"/>
        </w:rPr>
        <w:t>Cu</w:t>
      </w:r>
      <w:r>
        <w:rPr>
          <w:b w:val="0"/>
          <w:sz w:val="28"/>
          <w:vertAlign w:val="subscript"/>
          <w:lang w:val="en-US"/>
        </w:rPr>
        <w:t>y</w:t>
      </w:r>
      <w:r>
        <w:rPr>
          <w:b w:val="0"/>
          <w:sz w:val="28"/>
          <w:lang w:val="en-US"/>
        </w:rPr>
        <w:t>Mg</w:t>
      </w:r>
      <w:r>
        <w:rPr>
          <w:b w:val="0"/>
          <w:sz w:val="28"/>
          <w:vertAlign w:val="subscript"/>
          <w:lang w:val="en-US"/>
        </w:rPr>
        <w:t>z</w:t>
      </w:r>
      <w:proofErr w:type="spellEnd"/>
      <w:r w:rsidRPr="00E73277">
        <w:rPr>
          <w:b w:val="0"/>
          <w:sz w:val="28"/>
          <w:vertAlign w:val="subscript"/>
        </w:rPr>
        <w:t xml:space="preserve">  </w:t>
      </w:r>
      <w:r w:rsidRPr="00E73277">
        <w:rPr>
          <w:b w:val="0"/>
          <w:sz w:val="28"/>
        </w:rPr>
        <w:t>после</w:t>
      </w:r>
      <w:proofErr w:type="gramEnd"/>
      <w:r w:rsidRPr="00E73277">
        <w:rPr>
          <w:b w:val="0"/>
          <w:sz w:val="28"/>
        </w:rPr>
        <w:t xml:space="preserve"> травления не выявляются.</w:t>
      </w:r>
    </w:p>
    <w:p w:rsidR="00C773D9" w:rsidRPr="00E73277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 w:rsidRPr="00E73277">
        <w:rPr>
          <w:b w:val="0"/>
          <w:sz w:val="28"/>
        </w:rPr>
        <w:t xml:space="preserve">После закалки в сплавах фиксируется пересыщенный </w:t>
      </w:r>
      <w:r>
        <w:rPr>
          <w:b w:val="0"/>
          <w:sz w:val="28"/>
          <w:lang w:val="en-US"/>
        </w:rPr>
        <w:t>α</w:t>
      </w:r>
      <w:r w:rsidRPr="00E73277">
        <w:rPr>
          <w:b w:val="0"/>
          <w:sz w:val="28"/>
        </w:rPr>
        <w:t xml:space="preserve"> твердый раствор на основе алюминия и до старения в течение 40- 60 минут сплав обладает максимальной пластичностью. После естественного или искусственного ст</w:t>
      </w:r>
      <w:r>
        <w:rPr>
          <w:b w:val="0"/>
          <w:sz w:val="28"/>
        </w:rPr>
        <w:t>арения в сплаве выпадают упрочняющие фазы</w:t>
      </w:r>
      <w:r w:rsidRPr="00E73277">
        <w:rPr>
          <w:b w:val="0"/>
          <w:sz w:val="28"/>
        </w:rPr>
        <w:t xml:space="preserve">. Структура сплава: </w:t>
      </w:r>
      <w:r>
        <w:rPr>
          <w:b w:val="0"/>
          <w:sz w:val="28"/>
          <w:lang w:val="en-US"/>
        </w:rPr>
        <w:t>α</w:t>
      </w:r>
      <w:r w:rsidRPr="00E73277">
        <w:rPr>
          <w:b w:val="0"/>
          <w:sz w:val="28"/>
        </w:rPr>
        <w:t xml:space="preserve"> раствор и включения, нерастворимых в алюминии при нагреве фаз, а также мелкодисперсные включения, выде</w:t>
      </w:r>
      <w:r>
        <w:rPr>
          <w:b w:val="0"/>
          <w:sz w:val="28"/>
        </w:rPr>
        <w:t>лившиеся при старении (упрочняющ</w:t>
      </w:r>
      <w:r w:rsidRPr="00E73277">
        <w:rPr>
          <w:b w:val="0"/>
          <w:sz w:val="28"/>
        </w:rPr>
        <w:t>ие фазы).</w:t>
      </w:r>
    </w:p>
    <w:p w:rsidR="00C773D9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 w:rsidRPr="00E73277">
        <w:rPr>
          <w:b w:val="0"/>
          <w:sz w:val="28"/>
        </w:rPr>
        <w:t>3.Ковочные сплавы АК</w:t>
      </w:r>
      <w:proofErr w:type="gramStart"/>
      <w:r w:rsidRPr="00E73277">
        <w:rPr>
          <w:b w:val="0"/>
          <w:sz w:val="28"/>
        </w:rPr>
        <w:t>4</w:t>
      </w:r>
      <w:proofErr w:type="gramEnd"/>
      <w:r w:rsidRPr="00E73277">
        <w:rPr>
          <w:b w:val="0"/>
          <w:sz w:val="28"/>
        </w:rPr>
        <w:t>, АК6, АК8- сплавы на основе системы “</w:t>
      </w:r>
      <w:r>
        <w:rPr>
          <w:b w:val="0"/>
          <w:sz w:val="28"/>
          <w:lang w:val="en-US"/>
        </w:rPr>
        <w:t>Al</w:t>
      </w:r>
      <w:r w:rsidRPr="00E73277">
        <w:rPr>
          <w:b w:val="0"/>
          <w:sz w:val="28"/>
        </w:rPr>
        <w:t>-</w:t>
      </w:r>
      <w:r>
        <w:rPr>
          <w:b w:val="0"/>
          <w:sz w:val="28"/>
          <w:lang w:val="en-US"/>
        </w:rPr>
        <w:t>Cu</w:t>
      </w:r>
      <w:r>
        <w:rPr>
          <w:b w:val="0"/>
          <w:sz w:val="28"/>
        </w:rPr>
        <w:t>'' применяются для получения заготовок методом горячей пластической деформации (ковка, штамповка).</w:t>
      </w:r>
    </w:p>
    <w:p w:rsidR="00C773D9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</w:p>
    <w:p w:rsidR="00C773D9" w:rsidRDefault="00C773D9" w:rsidP="00093BC2">
      <w:pPr>
        <w:pStyle w:val="a7"/>
        <w:spacing w:line="360" w:lineRule="auto"/>
        <w:jc w:val="both"/>
        <w:rPr>
          <w:b w:val="0"/>
          <w:sz w:val="28"/>
          <w:u w:val="single"/>
        </w:rPr>
      </w:pPr>
      <w:r>
        <w:rPr>
          <w:b w:val="0"/>
          <w:sz w:val="28"/>
          <w:u w:val="single"/>
        </w:rPr>
        <w:t>Литейные сплавы.</w:t>
      </w:r>
    </w:p>
    <w:p w:rsidR="00C773D9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 xml:space="preserve"> Лучшими литейными свойствами обладают сплавы системы «</w:t>
      </w:r>
      <w:r>
        <w:rPr>
          <w:b w:val="0"/>
          <w:sz w:val="28"/>
          <w:lang w:val="en-US"/>
        </w:rPr>
        <w:t>Al</w:t>
      </w:r>
      <w:r w:rsidRPr="00E73277">
        <w:rPr>
          <w:b w:val="0"/>
          <w:sz w:val="28"/>
        </w:rPr>
        <w:t>-</w:t>
      </w:r>
      <w:r>
        <w:rPr>
          <w:b w:val="0"/>
          <w:sz w:val="28"/>
          <w:lang w:val="en-US"/>
        </w:rPr>
        <w:t>Si</w:t>
      </w:r>
      <w:r>
        <w:rPr>
          <w:b w:val="0"/>
          <w:sz w:val="28"/>
        </w:rPr>
        <w:t>»- силумины.</w:t>
      </w:r>
    </w:p>
    <w:p w:rsidR="00C773D9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>Силумины содержат от 5% до 14% кремния. Силумины не упрочняются термической обработкой, т. к. кремний практически не растворяется в алюминии при комнатной температуре, а при 500</w:t>
      </w:r>
      <w:proofErr w:type="gramStart"/>
      <w:r>
        <w:rPr>
          <w:b w:val="0"/>
          <w:sz w:val="28"/>
        </w:rPr>
        <w:t>˚С</w:t>
      </w:r>
      <w:proofErr w:type="gramEnd"/>
      <w:r>
        <w:rPr>
          <w:b w:val="0"/>
          <w:sz w:val="28"/>
        </w:rPr>
        <w:t xml:space="preserve"> растворимость – 0.8%.(Сплав АК-12, </w:t>
      </w:r>
    </w:p>
    <w:p w:rsidR="00C773D9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>АК – 8, АК - 9)</w:t>
      </w:r>
    </w:p>
    <w:p w:rsidR="00C773D9" w:rsidRDefault="00C773D9" w:rsidP="00093BC2">
      <w:pPr>
        <w:pStyle w:val="a7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  <w:u w:val="single"/>
        </w:rPr>
        <w:lastRenderedPageBreak/>
        <w:t>Структура сплавов</w:t>
      </w:r>
      <w:r>
        <w:rPr>
          <w:b w:val="0"/>
          <w:sz w:val="28"/>
        </w:rPr>
        <w:t>- с содержанием кремния до 4.3%- α твердый раствор кремния в алюминии и эвтектики (</w:t>
      </w:r>
      <w:r>
        <w:rPr>
          <w:b w:val="0"/>
          <w:sz w:val="28"/>
          <w:lang w:val="en-US"/>
        </w:rPr>
        <w:t>Al</w:t>
      </w:r>
      <w:r w:rsidRPr="00E73277">
        <w:rPr>
          <w:b w:val="0"/>
          <w:sz w:val="28"/>
        </w:rPr>
        <w:t>+</w:t>
      </w:r>
      <w:r>
        <w:rPr>
          <w:b w:val="0"/>
          <w:sz w:val="28"/>
          <w:lang w:val="en-US"/>
        </w:rPr>
        <w:t>Si</w:t>
      </w:r>
      <w:r w:rsidRPr="00E73277">
        <w:rPr>
          <w:b w:val="0"/>
          <w:sz w:val="28"/>
        </w:rPr>
        <w:t xml:space="preserve">)- </w:t>
      </w:r>
      <w:r>
        <w:rPr>
          <w:b w:val="0"/>
          <w:sz w:val="28"/>
          <w:lang w:val="en-US"/>
        </w:rPr>
        <w:t>c</w:t>
      </w:r>
      <w:r w:rsidRPr="00E73277">
        <w:rPr>
          <w:b w:val="0"/>
          <w:sz w:val="28"/>
        </w:rPr>
        <w:t xml:space="preserve"> </w:t>
      </w:r>
      <w:r>
        <w:rPr>
          <w:b w:val="0"/>
          <w:sz w:val="28"/>
        </w:rPr>
        <w:t>содержанием больше 4.3%</w:t>
      </w:r>
      <w:r>
        <w:rPr>
          <w:b w:val="0"/>
          <w:sz w:val="28"/>
          <w:lang w:val="en-US"/>
        </w:rPr>
        <w:t>Si</w:t>
      </w:r>
      <w:r>
        <w:rPr>
          <w:b w:val="0"/>
          <w:sz w:val="28"/>
        </w:rPr>
        <w:t xml:space="preserve"> – первичные кристаллы кремни</w:t>
      </w:r>
      <w:proofErr w:type="gramStart"/>
      <w:r>
        <w:rPr>
          <w:b w:val="0"/>
          <w:sz w:val="28"/>
        </w:rPr>
        <w:t>я-</w:t>
      </w:r>
      <w:proofErr w:type="gramEnd"/>
      <w:r>
        <w:rPr>
          <w:b w:val="0"/>
          <w:sz w:val="28"/>
        </w:rPr>
        <w:t xml:space="preserve"> эвтектика (</w:t>
      </w:r>
      <w:proofErr w:type="spellStart"/>
      <w:r>
        <w:rPr>
          <w:b w:val="0"/>
          <w:sz w:val="28"/>
        </w:rPr>
        <w:t>Al+Si</w:t>
      </w:r>
      <w:proofErr w:type="spellEnd"/>
      <w:r>
        <w:rPr>
          <w:b w:val="0"/>
          <w:sz w:val="28"/>
        </w:rPr>
        <w:t>). Так как выделения кремния крупные, эти сплавы модифицируют натрием для измельчения кристаллов.</w:t>
      </w:r>
    </w:p>
    <w:p w:rsidR="00C773D9" w:rsidRPr="00E73277" w:rsidRDefault="00E546A3" w:rsidP="00C773D9">
      <w:pPr>
        <w:pStyle w:val="a7"/>
        <w:jc w:val="left"/>
      </w:pPr>
      <w:r w:rsidRPr="00E546A3">
        <w:rPr>
          <w:noProof/>
          <w:sz w:val="24"/>
          <w:szCs w:val="24"/>
        </w:rPr>
        <w:pict>
          <v:shape id="_x0000_s1228" type="#_x0000_t202" style="position:absolute;margin-left:282.25pt;margin-top:232.1pt;width:2in;height:45pt;z-index:251867136" filled="f" stroked="f">
            <v:textbox>
              <w:txbxContent>
                <w:p w:rsidR="004768FD" w:rsidRPr="00967F6B" w:rsidRDefault="004768FD" w:rsidP="00C773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7F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Диаграмма «</w:t>
                  </w:r>
                  <w:r w:rsidRPr="00967F6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Al - Si</w:t>
                  </w:r>
                  <w:r w:rsidRPr="00967F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C773D9">
        <w:rPr>
          <w:noProof/>
          <w:sz w:val="24"/>
          <w:szCs w:val="24"/>
        </w:rPr>
        <w:drawing>
          <wp:inline distT="0" distB="0" distL="0" distR="0">
            <wp:extent cx="3467100" cy="37338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Default="00C773D9" w:rsidP="00C773D9">
      <w:pPr>
        <w:pStyle w:val="a7"/>
        <w:jc w:val="left"/>
      </w:pPr>
    </w:p>
    <w:p w:rsidR="00C773D9" w:rsidRDefault="00C773D9" w:rsidP="00C773D9">
      <w:pPr>
        <w:pStyle w:val="a7"/>
        <w:jc w:val="left"/>
      </w:pPr>
    </w:p>
    <w:p w:rsidR="00C773D9" w:rsidRDefault="00C773D9" w:rsidP="00C773D9">
      <w:pPr>
        <w:pStyle w:val="a7"/>
      </w:pPr>
    </w:p>
    <w:p w:rsidR="00967F6B" w:rsidRDefault="00967F6B" w:rsidP="00C773D9">
      <w:pPr>
        <w:pStyle w:val="a7"/>
      </w:pPr>
    </w:p>
    <w:p w:rsidR="00C773D9" w:rsidRPr="00E73277" w:rsidRDefault="00C773D9" w:rsidP="00C773D9">
      <w:pPr>
        <w:pStyle w:val="a7"/>
      </w:pPr>
      <w:r>
        <w:t>Микроструктуры цветных сплавов.</w:t>
      </w:r>
    </w:p>
    <w:p w:rsidR="00C773D9" w:rsidRDefault="00C773D9" w:rsidP="00C773D9">
      <w:pPr>
        <w:pStyle w:val="a7"/>
        <w:rPr>
          <w:b w:val="0"/>
        </w:rPr>
      </w:pPr>
    </w:p>
    <w:p w:rsidR="00C773D9" w:rsidRPr="00F14E5A" w:rsidRDefault="00C773D9" w:rsidP="00C773D9">
      <w:pPr>
        <w:pStyle w:val="a7"/>
      </w:pPr>
      <w:r w:rsidRPr="00F14E5A">
        <w:t>Латунь</w:t>
      </w:r>
    </w:p>
    <w:p w:rsidR="00C773D9" w:rsidRPr="00717CC1" w:rsidRDefault="00C773D9" w:rsidP="00C773D9">
      <w:pPr>
        <w:pStyle w:val="a7"/>
        <w:rPr>
          <w:b w:val="0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222885</wp:posOffset>
            </wp:positionV>
            <wp:extent cx="1981200" cy="1836420"/>
            <wp:effectExtent l="19050" t="0" r="0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6A3" w:rsidRPr="00E546A3">
        <w:rPr>
          <w:noProof/>
        </w:rPr>
        <w:pict>
          <v:rect id="_x0000_s1261" style="position:absolute;left:0;text-align:left;margin-left:345.25pt;margin-top:17.55pt;width:153pt;height:2in;z-index:251900928;mso-position-horizontal-relative:text;mso-position-vertical-relative:text" filled="f" strokeweight="3pt"/>
        </w:pict>
      </w:r>
      <w:r w:rsidR="00E546A3" w:rsidRPr="00E546A3">
        <w:rPr>
          <w:noProof/>
        </w:rPr>
        <w:pict>
          <v:rect id="_x0000_s1250" style="position:absolute;left:0;text-align:left;margin-left:174.25pt;margin-top:17.55pt;width:153pt;height:2in;z-index:251889664;mso-position-horizontal-relative:text;mso-position-vertical-relative:text" filled="f" strokeweight="3pt"/>
        </w:pict>
      </w:r>
      <w:r w:rsidR="00E546A3" w:rsidRPr="00E546A3">
        <w:rPr>
          <w:noProof/>
        </w:rPr>
        <w:pict>
          <v:rect id="_x0000_s1239" style="position:absolute;left:0;text-align:left;margin-left:3.25pt;margin-top:17.55pt;width:153pt;height:2in;z-index:251878400;mso-position-horizontal-relative:text;mso-position-vertical-relative:text" filled="f" strokeweight="3pt"/>
        </w:pict>
      </w: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-635</wp:posOffset>
            </wp:positionV>
            <wp:extent cx="1828800" cy="1828800"/>
            <wp:effectExtent l="19050" t="0" r="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-635</wp:posOffset>
            </wp:positionV>
            <wp:extent cx="1943100" cy="1828800"/>
            <wp:effectExtent l="1905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pStyle w:val="a7"/>
        <w:jc w:val="left"/>
      </w:pPr>
    </w:p>
    <w:p w:rsidR="00C773D9" w:rsidRDefault="00C773D9" w:rsidP="00C773D9">
      <w:pPr>
        <w:pStyle w:val="a7"/>
        <w:jc w:val="left"/>
      </w:pPr>
    </w:p>
    <w:p w:rsidR="00C773D9" w:rsidRDefault="00C773D9" w:rsidP="00C773D9">
      <w:pPr>
        <w:pStyle w:val="a7"/>
        <w:jc w:val="left"/>
      </w:pPr>
    </w:p>
    <w:p w:rsidR="00C773D9" w:rsidRDefault="00C773D9" w:rsidP="00C773D9">
      <w:pPr>
        <w:pStyle w:val="a7"/>
        <w:jc w:val="left"/>
      </w:pPr>
    </w:p>
    <w:p w:rsidR="00C773D9" w:rsidRDefault="00C773D9" w:rsidP="00C773D9">
      <w:pPr>
        <w:pStyle w:val="a7"/>
        <w:jc w:val="left"/>
      </w:pPr>
    </w:p>
    <w:p w:rsidR="00C773D9" w:rsidRDefault="00C773D9" w:rsidP="00C773D9">
      <w:pPr>
        <w:pStyle w:val="a7"/>
        <w:jc w:val="left"/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  <w:r>
        <w:t xml:space="preserve">   </w:t>
      </w:r>
      <w:r>
        <w:rPr>
          <w:b w:val="0"/>
          <w:sz w:val="24"/>
          <w:szCs w:val="24"/>
        </w:rPr>
        <w:tab/>
        <w:t xml:space="preserve"> Однофазная 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Двухфазная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   Литая однофазная </w:t>
      </w: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4D1A5C" w:rsidRDefault="004D1A5C" w:rsidP="00C773D9">
      <w:pPr>
        <w:pStyle w:val="a7"/>
        <w:rPr>
          <w:szCs w:val="32"/>
        </w:rPr>
      </w:pPr>
    </w:p>
    <w:p w:rsidR="004D1A5C" w:rsidRDefault="004D1A5C" w:rsidP="00C773D9">
      <w:pPr>
        <w:pStyle w:val="a7"/>
        <w:rPr>
          <w:szCs w:val="32"/>
        </w:rPr>
      </w:pPr>
    </w:p>
    <w:p w:rsidR="00093BC2" w:rsidRDefault="00093BC2" w:rsidP="00C773D9">
      <w:pPr>
        <w:pStyle w:val="a7"/>
        <w:rPr>
          <w:szCs w:val="32"/>
        </w:rPr>
      </w:pPr>
    </w:p>
    <w:p w:rsidR="00C773D9" w:rsidRPr="00F14E5A" w:rsidRDefault="00C773D9" w:rsidP="00093BC2">
      <w:pPr>
        <w:pStyle w:val="a7"/>
        <w:spacing w:after="240"/>
        <w:rPr>
          <w:szCs w:val="32"/>
        </w:rPr>
      </w:pPr>
      <w:r w:rsidRPr="00F14E5A">
        <w:rPr>
          <w:szCs w:val="32"/>
        </w:rPr>
        <w:lastRenderedPageBreak/>
        <w:t>Бронза</w:t>
      </w:r>
    </w:p>
    <w:p w:rsidR="00C773D9" w:rsidRPr="00F14E5A" w:rsidRDefault="00C773D9" w:rsidP="00093BC2">
      <w:pPr>
        <w:pStyle w:val="a7"/>
        <w:numPr>
          <w:ilvl w:val="0"/>
          <w:numId w:val="32"/>
        </w:numPr>
        <w:spacing w:after="240"/>
        <w:jc w:val="left"/>
        <w:rPr>
          <w:b w:val="0"/>
          <w:sz w:val="24"/>
          <w:szCs w:val="24"/>
        </w:rPr>
      </w:pPr>
      <w:r>
        <w:rPr>
          <w:sz w:val="28"/>
          <w:szCs w:val="28"/>
        </w:rPr>
        <w:t xml:space="preserve"> </w:t>
      </w:r>
      <w:r w:rsidRPr="00F14E5A">
        <w:rPr>
          <w:sz w:val="28"/>
          <w:szCs w:val="28"/>
        </w:rPr>
        <w:t xml:space="preserve">Оловянистая </w:t>
      </w:r>
      <w:r>
        <w:rPr>
          <w:sz w:val="28"/>
          <w:szCs w:val="28"/>
        </w:rPr>
        <w:t>бронза</w:t>
      </w:r>
    </w:p>
    <w:p w:rsidR="00C773D9" w:rsidRPr="00F14E5A" w:rsidRDefault="00E546A3" w:rsidP="00C773D9">
      <w:pPr>
        <w:pStyle w:val="a7"/>
        <w:ind w:left="360"/>
        <w:jc w:val="left"/>
        <w:rPr>
          <w:b w:val="0"/>
          <w:sz w:val="24"/>
          <w:szCs w:val="24"/>
        </w:rPr>
      </w:pPr>
      <w:r w:rsidRPr="00E546A3">
        <w:rPr>
          <w:noProof/>
        </w:rPr>
        <w:pict>
          <v:rect id="_x0000_s1251" style="position:absolute;left:0;text-align:left;margin-left:66.25pt;margin-top:5.65pt;width:153pt;height:2in;z-index:251890688" filled="f" strokeweight="3pt"/>
        </w:pict>
      </w:r>
      <w:r w:rsidR="00C773D9">
        <w:rPr>
          <w:noProof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71755</wp:posOffset>
            </wp:positionV>
            <wp:extent cx="1943735" cy="1813560"/>
            <wp:effectExtent l="1905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46A3">
        <w:rPr>
          <w:noProof/>
        </w:rPr>
        <w:pict>
          <v:rect id="_x0000_s1254" style="position:absolute;left:0;text-align:left;margin-left:291.25pt;margin-top:5.65pt;width:153pt;height:2in;z-index:251893760;mso-position-horizontal-relative:text;mso-position-vertical-relative:text" filled="f" strokeweight="3pt"/>
        </w:pict>
      </w:r>
      <w:r w:rsidR="00C773D9"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71755</wp:posOffset>
            </wp:positionV>
            <wp:extent cx="1943100" cy="1810385"/>
            <wp:effectExtent l="19050" t="0" r="0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Pr="009B04AE" w:rsidRDefault="00C773D9" w:rsidP="00C773D9">
      <w:pPr>
        <w:pStyle w:val="a7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  Литая 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Отожженная деформированная </w:t>
      </w:r>
    </w:p>
    <w:p w:rsidR="00C773D9" w:rsidRDefault="00C773D9" w:rsidP="00C773D9">
      <w:pPr>
        <w:pStyle w:val="a7"/>
        <w:ind w:left="360"/>
        <w:jc w:val="left"/>
        <w:rPr>
          <w:sz w:val="28"/>
          <w:szCs w:val="28"/>
        </w:rPr>
      </w:pPr>
    </w:p>
    <w:p w:rsidR="00C773D9" w:rsidRPr="00F14E5A" w:rsidRDefault="00C773D9" w:rsidP="00867886">
      <w:pPr>
        <w:pStyle w:val="a7"/>
        <w:numPr>
          <w:ilvl w:val="0"/>
          <w:numId w:val="32"/>
        </w:numPr>
        <w:jc w:val="left"/>
        <w:rPr>
          <w:b w:val="0"/>
          <w:sz w:val="24"/>
          <w:szCs w:val="24"/>
        </w:rPr>
      </w:pPr>
      <w:r>
        <w:rPr>
          <w:sz w:val="28"/>
          <w:szCs w:val="28"/>
        </w:rPr>
        <w:t>Алюминиевая бронза</w:t>
      </w:r>
    </w:p>
    <w:p w:rsidR="00C773D9" w:rsidRDefault="00C773D9" w:rsidP="00C773D9">
      <w:pPr>
        <w:pStyle w:val="a7"/>
        <w:ind w:left="720"/>
        <w:jc w:val="left"/>
        <w:rPr>
          <w:sz w:val="28"/>
          <w:szCs w:val="28"/>
        </w:rPr>
      </w:pPr>
    </w:p>
    <w:p w:rsidR="00C773D9" w:rsidRDefault="00C773D9" w:rsidP="00C773D9">
      <w:pPr>
        <w:pStyle w:val="a7"/>
        <w:ind w:left="360"/>
        <w:jc w:val="left"/>
        <w:rPr>
          <w:sz w:val="28"/>
          <w:szCs w:val="28"/>
        </w:rPr>
      </w:pPr>
    </w:p>
    <w:p w:rsidR="00C773D9" w:rsidRDefault="00C773D9" w:rsidP="00C773D9">
      <w:pPr>
        <w:pStyle w:val="a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152400</wp:posOffset>
            </wp:positionV>
            <wp:extent cx="1946275" cy="1828800"/>
            <wp:effectExtent l="19050" t="0" r="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152400</wp:posOffset>
            </wp:positionV>
            <wp:extent cx="1943100" cy="1828800"/>
            <wp:effectExtent l="1905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6A3" w:rsidRPr="00E546A3">
        <w:rPr>
          <w:noProof/>
        </w:rPr>
        <w:pict>
          <v:rect id="_x0000_s1252" style="position:absolute;left:0;text-align:left;margin-left:66.25pt;margin-top:12pt;width:153pt;height:2in;z-index:251891712;mso-position-horizontal-relative:text;mso-position-vertical-relative:text" filled="f" strokeweight="3pt"/>
        </w:pict>
      </w:r>
      <w:r w:rsidR="00E546A3" w:rsidRPr="00E546A3">
        <w:rPr>
          <w:noProof/>
        </w:rPr>
        <w:pict>
          <v:rect id="_x0000_s1260" style="position:absolute;left:0;text-align:left;margin-left:291.25pt;margin-top:12pt;width:153pt;height:2in;z-index:251899904;mso-position-horizontal-relative:text;mso-position-vertical-relative:text" filled="f" strokeweight="3pt"/>
        </w:pict>
      </w: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C773D9" w:rsidRDefault="00C773D9" w:rsidP="00C773D9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C773D9" w:rsidRDefault="00C773D9" w:rsidP="00C773D9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C773D9" w:rsidRDefault="00C773D9" w:rsidP="00C773D9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C773D9" w:rsidRPr="00A82132" w:rsidRDefault="00C773D9" w:rsidP="00C773D9">
      <w:pPr>
        <w:autoSpaceDE w:val="0"/>
        <w:autoSpaceDN w:val="0"/>
        <w:adjustRightInd w:val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A82132">
        <w:rPr>
          <w:rFonts w:ascii="Times New Roman" w:hAnsi="Times New Roman" w:cs="Times New Roman"/>
          <w:sz w:val="24"/>
          <w:szCs w:val="24"/>
        </w:rPr>
        <w:t>Однофазная</w:t>
      </w:r>
      <w:r w:rsidRPr="00A82132">
        <w:rPr>
          <w:rFonts w:ascii="Times New Roman" w:hAnsi="Times New Roman" w:cs="Times New Roman"/>
          <w:sz w:val="24"/>
          <w:szCs w:val="24"/>
        </w:rPr>
        <w:tab/>
      </w:r>
      <w:r w:rsidRPr="00A82132">
        <w:rPr>
          <w:rFonts w:ascii="Times New Roman" w:hAnsi="Times New Roman" w:cs="Times New Roman"/>
          <w:sz w:val="24"/>
          <w:szCs w:val="24"/>
        </w:rPr>
        <w:tab/>
      </w:r>
      <w:r w:rsidRPr="00A82132">
        <w:rPr>
          <w:rFonts w:ascii="Times New Roman" w:hAnsi="Times New Roman" w:cs="Times New Roman"/>
          <w:sz w:val="24"/>
          <w:szCs w:val="24"/>
        </w:rPr>
        <w:tab/>
      </w:r>
      <w:r w:rsidRPr="00A82132">
        <w:rPr>
          <w:rFonts w:ascii="Times New Roman" w:hAnsi="Times New Roman" w:cs="Times New Roman"/>
          <w:sz w:val="24"/>
          <w:szCs w:val="24"/>
        </w:rPr>
        <w:tab/>
      </w:r>
      <w:r w:rsidRPr="00A82132">
        <w:rPr>
          <w:rFonts w:ascii="Times New Roman" w:hAnsi="Times New Roman" w:cs="Times New Roman"/>
          <w:sz w:val="24"/>
          <w:szCs w:val="24"/>
        </w:rPr>
        <w:tab/>
        <w:t xml:space="preserve">       Дву</w:t>
      </w:r>
      <w:r w:rsidR="00A82132">
        <w:rPr>
          <w:rFonts w:ascii="Times New Roman" w:hAnsi="Times New Roman" w:cs="Times New Roman"/>
          <w:sz w:val="24"/>
          <w:szCs w:val="24"/>
        </w:rPr>
        <w:t>х</w:t>
      </w:r>
      <w:r w:rsidRPr="00A82132">
        <w:rPr>
          <w:rFonts w:ascii="Times New Roman" w:hAnsi="Times New Roman" w:cs="Times New Roman"/>
          <w:sz w:val="24"/>
          <w:szCs w:val="24"/>
        </w:rPr>
        <w:t>фазная</w:t>
      </w:r>
    </w:p>
    <w:p w:rsidR="00C773D9" w:rsidRDefault="00C773D9" w:rsidP="00C773D9">
      <w:pPr>
        <w:pStyle w:val="a7"/>
        <w:jc w:val="left"/>
        <w:rPr>
          <w:sz w:val="28"/>
          <w:szCs w:val="28"/>
        </w:rPr>
      </w:pPr>
    </w:p>
    <w:p w:rsidR="00C773D9" w:rsidRPr="00F14E5A" w:rsidRDefault="00C773D9" w:rsidP="00867886">
      <w:pPr>
        <w:pStyle w:val="a7"/>
        <w:numPr>
          <w:ilvl w:val="0"/>
          <w:numId w:val="32"/>
        </w:numPr>
        <w:jc w:val="left"/>
        <w:rPr>
          <w:b w:val="0"/>
          <w:sz w:val="24"/>
          <w:szCs w:val="24"/>
        </w:rPr>
      </w:pPr>
      <w:r>
        <w:rPr>
          <w:sz w:val="28"/>
          <w:szCs w:val="28"/>
        </w:rPr>
        <w:t>Бериллиевая  бронза</w:t>
      </w:r>
    </w:p>
    <w:p w:rsidR="00C773D9" w:rsidRDefault="00C773D9" w:rsidP="00C773D9">
      <w:pPr>
        <w:pStyle w:val="a7"/>
        <w:ind w:left="720"/>
        <w:jc w:val="left"/>
        <w:rPr>
          <w:sz w:val="28"/>
          <w:szCs w:val="28"/>
        </w:rPr>
      </w:pPr>
    </w:p>
    <w:p w:rsidR="00C773D9" w:rsidRDefault="00C773D9" w:rsidP="00C773D9">
      <w:pPr>
        <w:pStyle w:val="a7"/>
        <w:rPr>
          <w:sz w:val="28"/>
          <w:szCs w:val="28"/>
        </w:rPr>
      </w:pP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57785</wp:posOffset>
            </wp:positionV>
            <wp:extent cx="1946275" cy="1828800"/>
            <wp:effectExtent l="1905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6A3" w:rsidRPr="00E546A3">
        <w:rPr>
          <w:noProof/>
        </w:rPr>
        <w:pict>
          <v:rect id="_x0000_s1253" style="position:absolute;margin-left:75.25pt;margin-top:4.55pt;width:153pt;height:2in;z-index:251892736;mso-position-horizontal-relative:text;mso-position-vertical-relative:text" filled="f" strokeweight="3pt"/>
        </w:pict>
      </w:r>
      <w:r w:rsidR="00E546A3" w:rsidRPr="00E546A3">
        <w:rPr>
          <w:noProof/>
        </w:rPr>
        <w:pict>
          <v:rect id="_x0000_s1256" style="position:absolute;margin-left:273.25pt;margin-top:4.55pt;width:153pt;height:2in;z-index:251895808;mso-position-horizontal-relative:text;mso-position-vertical-relative:text" filled="f" strokeweight="3pt"/>
        </w:pict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57785</wp:posOffset>
            </wp:positionV>
            <wp:extent cx="1943100" cy="1828800"/>
            <wp:effectExtent l="19050" t="0" r="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</w:t>
      </w: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pStyle w:val="a7"/>
        <w:ind w:left="720"/>
        <w:jc w:val="left"/>
        <w:rPr>
          <w:sz w:val="28"/>
          <w:szCs w:val="28"/>
        </w:rPr>
      </w:pPr>
    </w:p>
    <w:p w:rsidR="00C773D9" w:rsidRDefault="00C773D9" w:rsidP="00C773D9">
      <w:pPr>
        <w:pStyle w:val="a7"/>
        <w:jc w:val="left"/>
        <w:rPr>
          <w:sz w:val="28"/>
          <w:szCs w:val="28"/>
        </w:rPr>
      </w:pPr>
    </w:p>
    <w:p w:rsidR="00C773D9" w:rsidRDefault="00C773D9" w:rsidP="00C773D9">
      <w:pPr>
        <w:pStyle w:val="a7"/>
        <w:jc w:val="left"/>
        <w:rPr>
          <w:sz w:val="28"/>
          <w:szCs w:val="28"/>
        </w:rPr>
      </w:pPr>
    </w:p>
    <w:p w:rsidR="00C773D9" w:rsidRDefault="00C773D9" w:rsidP="00C773D9">
      <w:pPr>
        <w:pStyle w:val="a7"/>
        <w:jc w:val="left"/>
        <w:rPr>
          <w:sz w:val="28"/>
          <w:szCs w:val="28"/>
        </w:rPr>
      </w:pPr>
    </w:p>
    <w:p w:rsidR="00C773D9" w:rsidRDefault="00C773D9" w:rsidP="00C773D9">
      <w:pPr>
        <w:pStyle w:val="a7"/>
        <w:jc w:val="left"/>
        <w:rPr>
          <w:sz w:val="28"/>
          <w:szCs w:val="28"/>
        </w:rPr>
      </w:pPr>
    </w:p>
    <w:p w:rsidR="00C773D9" w:rsidRDefault="00C773D9" w:rsidP="00C773D9">
      <w:pPr>
        <w:pStyle w:val="a7"/>
        <w:jc w:val="left"/>
        <w:rPr>
          <w:sz w:val="28"/>
          <w:szCs w:val="28"/>
        </w:rPr>
      </w:pPr>
    </w:p>
    <w:p w:rsidR="00C773D9" w:rsidRDefault="00C773D9" w:rsidP="00C773D9">
      <w:pPr>
        <w:pStyle w:val="a7"/>
        <w:jc w:val="left"/>
        <w:rPr>
          <w:sz w:val="28"/>
          <w:szCs w:val="28"/>
        </w:rPr>
      </w:pPr>
    </w:p>
    <w:p w:rsidR="00C773D9" w:rsidRPr="00EC6289" w:rsidRDefault="00A82132" w:rsidP="00C773D9">
      <w:pPr>
        <w:pStyle w:val="a7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Литая</w:t>
      </w:r>
      <w:proofErr w:type="gramStart"/>
      <w:r w:rsidR="00C773D9">
        <w:rPr>
          <w:b w:val="0"/>
          <w:sz w:val="24"/>
          <w:szCs w:val="24"/>
        </w:rPr>
        <w:tab/>
      </w:r>
      <w:r w:rsidR="00C773D9">
        <w:rPr>
          <w:b w:val="0"/>
          <w:sz w:val="24"/>
          <w:szCs w:val="24"/>
        </w:rPr>
        <w:tab/>
      </w:r>
      <w:r w:rsidR="00C773D9">
        <w:rPr>
          <w:b w:val="0"/>
          <w:sz w:val="24"/>
          <w:szCs w:val="24"/>
        </w:rPr>
        <w:tab/>
        <w:t xml:space="preserve">          П</w:t>
      </w:r>
      <w:proofErr w:type="gramEnd"/>
      <w:r w:rsidR="00C773D9">
        <w:rPr>
          <w:b w:val="0"/>
          <w:sz w:val="24"/>
          <w:szCs w:val="24"/>
        </w:rPr>
        <w:t>осле закалки и старения</w:t>
      </w:r>
    </w:p>
    <w:p w:rsidR="00C773D9" w:rsidRDefault="00C773D9" w:rsidP="00C773D9">
      <w:pPr>
        <w:pStyle w:val="a7"/>
        <w:jc w:val="left"/>
        <w:rPr>
          <w:sz w:val="28"/>
          <w:szCs w:val="28"/>
        </w:rPr>
      </w:pPr>
    </w:p>
    <w:p w:rsidR="004D1A5C" w:rsidRDefault="004D1A5C" w:rsidP="00C773D9">
      <w:pPr>
        <w:pStyle w:val="a7"/>
        <w:rPr>
          <w:szCs w:val="32"/>
        </w:rPr>
      </w:pPr>
    </w:p>
    <w:p w:rsidR="00093BC2" w:rsidRDefault="00093BC2" w:rsidP="00C773D9">
      <w:pPr>
        <w:pStyle w:val="a7"/>
        <w:rPr>
          <w:szCs w:val="32"/>
        </w:rPr>
      </w:pPr>
    </w:p>
    <w:p w:rsidR="00C773D9" w:rsidRPr="00F14E5A" w:rsidRDefault="00C773D9" w:rsidP="00C773D9">
      <w:pPr>
        <w:pStyle w:val="a7"/>
        <w:rPr>
          <w:szCs w:val="32"/>
        </w:rPr>
      </w:pPr>
      <w:r w:rsidRPr="00F14E5A">
        <w:rPr>
          <w:szCs w:val="32"/>
        </w:rPr>
        <w:t xml:space="preserve">Дуралюмин </w:t>
      </w:r>
    </w:p>
    <w:p w:rsidR="00C773D9" w:rsidRPr="00F17787" w:rsidRDefault="00E546A3" w:rsidP="00C773D9">
      <w:pPr>
        <w:pStyle w:val="a7"/>
        <w:rPr>
          <w:b w:val="0"/>
          <w:szCs w:val="32"/>
        </w:rPr>
      </w:pPr>
      <w:r w:rsidRPr="00E546A3">
        <w:rPr>
          <w:noProof/>
        </w:rPr>
        <w:pict>
          <v:rect id="_x0000_s1255" style="position:absolute;left:0;text-align:left;margin-left:66.25pt;margin-top:17.75pt;width:153pt;height:2in;z-index:251894784" filled="f" strokeweight="3pt"/>
        </w:pict>
      </w:r>
      <w:r w:rsidR="00C773D9">
        <w:rPr>
          <w:noProof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225425</wp:posOffset>
            </wp:positionV>
            <wp:extent cx="1946275" cy="1863725"/>
            <wp:effectExtent l="1905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46A3">
        <w:rPr>
          <w:noProof/>
        </w:rPr>
        <w:pict>
          <v:rect id="_x0000_s1259" style="position:absolute;left:0;text-align:left;margin-left:273.25pt;margin-top:17.75pt;width:153pt;height:2in;z-index:251898880;mso-position-horizontal-relative:text;mso-position-vertical-relative:text" filled="f" strokeweight="3pt"/>
        </w:pict>
      </w:r>
      <w:r w:rsidR="00C773D9">
        <w:rPr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225425</wp:posOffset>
            </wp:positionV>
            <wp:extent cx="1943100" cy="1858645"/>
            <wp:effectExtent l="19050" t="0" r="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3D9" w:rsidRDefault="00C773D9" w:rsidP="00C773D9">
      <w:pPr>
        <w:pStyle w:val="a7"/>
        <w:rPr>
          <w:sz w:val="28"/>
          <w:szCs w:val="28"/>
        </w:rPr>
      </w:pP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</w:p>
    <w:p w:rsidR="00C773D9" w:rsidRDefault="00C773D9" w:rsidP="00C773D9">
      <w:pPr>
        <w:pStyle w:val="a7"/>
        <w:ind w:firstLine="720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ind w:firstLine="720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ind w:firstLine="720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ind w:firstLine="720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ind w:firstLine="720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ind w:firstLine="720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ind w:firstLine="720"/>
        <w:jc w:val="left"/>
        <w:rPr>
          <w:b w:val="0"/>
          <w:sz w:val="24"/>
          <w:szCs w:val="24"/>
        </w:rPr>
      </w:pPr>
    </w:p>
    <w:p w:rsidR="00C773D9" w:rsidRPr="00F17787" w:rsidRDefault="00C773D9" w:rsidP="00C773D9">
      <w:pPr>
        <w:pStyle w:val="a7"/>
        <w:ind w:left="1440" w:firstLine="720"/>
        <w:jc w:val="left"/>
        <w:rPr>
          <w:b w:val="0"/>
          <w:sz w:val="24"/>
          <w:szCs w:val="24"/>
        </w:rPr>
      </w:pPr>
      <w:r w:rsidRPr="00F17787">
        <w:rPr>
          <w:b w:val="0"/>
          <w:sz w:val="24"/>
          <w:szCs w:val="24"/>
        </w:rPr>
        <w:t>После отжига</w:t>
      </w:r>
      <w:proofErr w:type="gramStart"/>
      <w:r w:rsidRPr="00F17787">
        <w:rPr>
          <w:b w:val="0"/>
          <w:sz w:val="24"/>
          <w:szCs w:val="24"/>
        </w:rPr>
        <w:tab/>
      </w:r>
      <w:r w:rsidRPr="00F17787">
        <w:rPr>
          <w:b w:val="0"/>
          <w:sz w:val="24"/>
          <w:szCs w:val="24"/>
        </w:rPr>
        <w:tab/>
      </w:r>
      <w:r w:rsidRPr="00F17787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 xml:space="preserve">                     </w:t>
      </w:r>
      <w:r w:rsidRPr="00F17787">
        <w:rPr>
          <w:b w:val="0"/>
          <w:sz w:val="24"/>
          <w:szCs w:val="24"/>
        </w:rPr>
        <w:t>П</w:t>
      </w:r>
      <w:proofErr w:type="gramEnd"/>
      <w:r w:rsidRPr="00F17787">
        <w:rPr>
          <w:b w:val="0"/>
          <w:sz w:val="24"/>
          <w:szCs w:val="24"/>
        </w:rPr>
        <w:t>осле закалки</w:t>
      </w:r>
    </w:p>
    <w:p w:rsidR="00C773D9" w:rsidRDefault="00C773D9" w:rsidP="00C773D9">
      <w:pPr>
        <w:pStyle w:val="a7"/>
        <w:jc w:val="left"/>
        <w:rPr>
          <w:sz w:val="28"/>
          <w:szCs w:val="28"/>
        </w:rPr>
      </w:pPr>
    </w:p>
    <w:p w:rsidR="00C773D9" w:rsidRPr="00F14E5A" w:rsidRDefault="00C773D9" w:rsidP="00C773D9">
      <w:pPr>
        <w:pStyle w:val="a7"/>
        <w:rPr>
          <w:szCs w:val="32"/>
        </w:rPr>
      </w:pPr>
      <w:r w:rsidRPr="00F14E5A">
        <w:rPr>
          <w:szCs w:val="32"/>
        </w:rPr>
        <w:t>Силумин</w:t>
      </w:r>
    </w:p>
    <w:p w:rsidR="00C773D9" w:rsidRDefault="00E546A3" w:rsidP="00C773D9">
      <w:pPr>
        <w:pStyle w:val="a7"/>
        <w:rPr>
          <w:b w:val="0"/>
          <w:szCs w:val="32"/>
        </w:rPr>
      </w:pPr>
      <w:r w:rsidRPr="00E546A3">
        <w:rPr>
          <w:noProof/>
        </w:rPr>
        <w:pict>
          <v:rect id="_x0000_s1257" style="position:absolute;left:0;text-align:left;margin-left:57.25pt;margin-top:17.2pt;width:153pt;height:2in;z-index:251896832" filled="f" strokeweight="3pt"/>
        </w:pict>
      </w:r>
      <w:r w:rsidR="00C773D9">
        <w:rPr>
          <w:noProof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218440</wp:posOffset>
            </wp:positionV>
            <wp:extent cx="1946275" cy="1828800"/>
            <wp:effectExtent l="19050" t="0" r="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46A3">
        <w:rPr>
          <w:noProof/>
        </w:rPr>
        <w:pict>
          <v:rect id="_x0000_s1258" style="position:absolute;left:0;text-align:left;margin-left:273.25pt;margin-top:17.2pt;width:153pt;height:2in;z-index:251897856;mso-position-horizontal-relative:text;mso-position-vertical-relative:text" filled="f" strokeweight="3pt"/>
        </w:pict>
      </w:r>
      <w:r w:rsidR="00C773D9"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218440</wp:posOffset>
            </wp:positionV>
            <wp:extent cx="1943100" cy="1828800"/>
            <wp:effectExtent l="1905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autoSpaceDE w:val="0"/>
        <w:autoSpaceDN w:val="0"/>
        <w:adjustRightInd w:val="0"/>
        <w:rPr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</w:t>
      </w: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Default="00C773D9" w:rsidP="00C773D9">
      <w:pPr>
        <w:pStyle w:val="a7"/>
        <w:jc w:val="left"/>
        <w:rPr>
          <w:b w:val="0"/>
          <w:sz w:val="24"/>
          <w:szCs w:val="24"/>
        </w:rPr>
      </w:pPr>
    </w:p>
    <w:p w:rsidR="00C773D9" w:rsidRPr="00F17787" w:rsidRDefault="00C773D9" w:rsidP="00C773D9">
      <w:pPr>
        <w:pStyle w:val="a7"/>
        <w:ind w:left="720"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Pr="00F17787">
        <w:rPr>
          <w:b w:val="0"/>
          <w:sz w:val="24"/>
          <w:szCs w:val="24"/>
        </w:rPr>
        <w:t>Немодифицированный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    Модифицированный</w:t>
      </w:r>
    </w:p>
    <w:p w:rsidR="00C773D9" w:rsidRDefault="00C773D9" w:rsidP="00C773D9">
      <w:pPr>
        <w:pStyle w:val="a7"/>
        <w:jc w:val="left"/>
        <w:rPr>
          <w:b w:val="0"/>
          <w:szCs w:val="32"/>
        </w:rPr>
      </w:pPr>
    </w:p>
    <w:p w:rsidR="00C773D9" w:rsidRPr="00F14E5A" w:rsidRDefault="00C773D9" w:rsidP="00C773D9">
      <w:pPr>
        <w:pStyle w:val="a7"/>
        <w:jc w:val="left"/>
      </w:pPr>
      <w:r w:rsidRPr="00F14E5A">
        <w:t>Алгоритм выполнения работы.</w:t>
      </w:r>
    </w:p>
    <w:p w:rsidR="00C773D9" w:rsidRPr="002506E9" w:rsidRDefault="00C773D9" w:rsidP="00C773D9">
      <w:pPr>
        <w:pStyle w:val="a7"/>
        <w:jc w:val="left"/>
      </w:pPr>
    </w:p>
    <w:p w:rsidR="00C773D9" w:rsidRPr="00E73277" w:rsidRDefault="00C773D9" w:rsidP="00093BC2">
      <w:pPr>
        <w:pStyle w:val="a7"/>
        <w:numPr>
          <w:ilvl w:val="0"/>
          <w:numId w:val="26"/>
        </w:numPr>
        <w:spacing w:line="360" w:lineRule="auto"/>
        <w:jc w:val="left"/>
        <w:rPr>
          <w:b w:val="0"/>
          <w:sz w:val="28"/>
        </w:rPr>
      </w:pPr>
      <w:r w:rsidRPr="00E73277">
        <w:rPr>
          <w:b w:val="0"/>
          <w:sz w:val="28"/>
        </w:rPr>
        <w:t>Получить комплект микрошлифов для работы.</w:t>
      </w:r>
    </w:p>
    <w:p w:rsidR="00C773D9" w:rsidRPr="00E73277" w:rsidRDefault="00C773D9" w:rsidP="00093BC2">
      <w:pPr>
        <w:pStyle w:val="a7"/>
        <w:numPr>
          <w:ilvl w:val="0"/>
          <w:numId w:val="26"/>
        </w:numPr>
        <w:spacing w:line="360" w:lineRule="auto"/>
        <w:jc w:val="left"/>
        <w:rPr>
          <w:b w:val="0"/>
          <w:sz w:val="28"/>
        </w:rPr>
      </w:pPr>
      <w:r w:rsidRPr="00E73277">
        <w:rPr>
          <w:b w:val="0"/>
          <w:sz w:val="28"/>
        </w:rPr>
        <w:t>Расшифровать марки сплавов, определить их химический состав.</w:t>
      </w:r>
    </w:p>
    <w:p w:rsidR="00C773D9" w:rsidRPr="00E73277" w:rsidRDefault="00C773D9" w:rsidP="00093BC2">
      <w:pPr>
        <w:pStyle w:val="a7"/>
        <w:numPr>
          <w:ilvl w:val="0"/>
          <w:numId w:val="26"/>
        </w:numPr>
        <w:spacing w:line="360" w:lineRule="auto"/>
        <w:jc w:val="left"/>
        <w:rPr>
          <w:b w:val="0"/>
          <w:sz w:val="28"/>
        </w:rPr>
      </w:pPr>
      <w:r w:rsidRPr="00E73277">
        <w:rPr>
          <w:b w:val="0"/>
          <w:sz w:val="28"/>
        </w:rPr>
        <w:t>Произвести микроанализ сплавов меди. Зарисовать микроструктуру сплавов.</w:t>
      </w:r>
    </w:p>
    <w:p w:rsidR="00C773D9" w:rsidRPr="00E73277" w:rsidRDefault="00C773D9" w:rsidP="00093BC2">
      <w:pPr>
        <w:pStyle w:val="a7"/>
        <w:numPr>
          <w:ilvl w:val="0"/>
          <w:numId w:val="26"/>
        </w:numPr>
        <w:spacing w:line="360" w:lineRule="auto"/>
        <w:jc w:val="left"/>
        <w:rPr>
          <w:b w:val="0"/>
          <w:sz w:val="28"/>
        </w:rPr>
      </w:pPr>
      <w:r w:rsidRPr="00E73277">
        <w:rPr>
          <w:b w:val="0"/>
          <w:sz w:val="28"/>
        </w:rPr>
        <w:t>Отметить положение исследованных сплавов на соответствующих диаграммах состояние сплавов.</w:t>
      </w:r>
    </w:p>
    <w:p w:rsidR="00C773D9" w:rsidRPr="00E73277" w:rsidRDefault="00C773D9" w:rsidP="00093BC2">
      <w:pPr>
        <w:pStyle w:val="a7"/>
        <w:numPr>
          <w:ilvl w:val="0"/>
          <w:numId w:val="26"/>
        </w:numPr>
        <w:spacing w:line="360" w:lineRule="auto"/>
        <w:jc w:val="left"/>
        <w:rPr>
          <w:b w:val="0"/>
          <w:sz w:val="28"/>
        </w:rPr>
      </w:pPr>
      <w:r w:rsidRPr="00E73277">
        <w:rPr>
          <w:b w:val="0"/>
          <w:sz w:val="28"/>
        </w:rPr>
        <w:t>Сделать вывод о взаимосвязи химического состава, структуры и свойствах медных сплавов.</w:t>
      </w:r>
    </w:p>
    <w:p w:rsidR="00C773D9" w:rsidRPr="00E73277" w:rsidRDefault="00C773D9" w:rsidP="00093BC2">
      <w:pPr>
        <w:pStyle w:val="a7"/>
        <w:numPr>
          <w:ilvl w:val="0"/>
          <w:numId w:val="26"/>
        </w:numPr>
        <w:spacing w:line="360" w:lineRule="auto"/>
        <w:jc w:val="left"/>
        <w:rPr>
          <w:b w:val="0"/>
          <w:sz w:val="28"/>
        </w:rPr>
      </w:pPr>
      <w:r w:rsidRPr="00E73277">
        <w:rPr>
          <w:b w:val="0"/>
          <w:sz w:val="28"/>
        </w:rPr>
        <w:t>Произвести микроанализ сплавов алюминия. Зарисовать микроструктуру сплавов.</w:t>
      </w:r>
    </w:p>
    <w:p w:rsidR="00C773D9" w:rsidRPr="00E73277" w:rsidRDefault="00C773D9" w:rsidP="00093BC2">
      <w:pPr>
        <w:pStyle w:val="a7"/>
        <w:numPr>
          <w:ilvl w:val="0"/>
          <w:numId w:val="26"/>
        </w:numPr>
        <w:spacing w:line="360" w:lineRule="auto"/>
        <w:jc w:val="left"/>
        <w:rPr>
          <w:b w:val="0"/>
          <w:sz w:val="28"/>
        </w:rPr>
      </w:pPr>
      <w:r w:rsidRPr="00E73277">
        <w:rPr>
          <w:b w:val="0"/>
          <w:sz w:val="28"/>
        </w:rPr>
        <w:lastRenderedPageBreak/>
        <w:t>Отметить положение исследованных сплавов на соответствующих диаграммах состояния сплавов.</w:t>
      </w:r>
    </w:p>
    <w:p w:rsidR="00C773D9" w:rsidRPr="00E73277" w:rsidRDefault="004D1A5C" w:rsidP="00093BC2">
      <w:pPr>
        <w:pStyle w:val="a7"/>
        <w:numPr>
          <w:ilvl w:val="0"/>
          <w:numId w:val="26"/>
        </w:numPr>
        <w:spacing w:line="360" w:lineRule="auto"/>
        <w:jc w:val="left"/>
        <w:rPr>
          <w:b w:val="0"/>
          <w:sz w:val="28"/>
        </w:rPr>
      </w:pPr>
      <w:r>
        <w:rPr>
          <w:b w:val="0"/>
          <w:sz w:val="28"/>
        </w:rPr>
        <w:t>Сделать вывод о взаимосвяз</w:t>
      </w:r>
      <w:r w:rsidR="00C773D9" w:rsidRPr="00E73277">
        <w:rPr>
          <w:b w:val="0"/>
          <w:sz w:val="28"/>
        </w:rPr>
        <w:t>и химическо</w:t>
      </w:r>
      <w:r>
        <w:rPr>
          <w:b w:val="0"/>
          <w:sz w:val="28"/>
        </w:rPr>
        <w:t>го состава, структуры и свойств</w:t>
      </w:r>
      <w:r w:rsidR="00C773D9" w:rsidRPr="00E73277">
        <w:rPr>
          <w:b w:val="0"/>
          <w:sz w:val="28"/>
        </w:rPr>
        <w:t xml:space="preserve"> алюминиевых сплавов.</w:t>
      </w:r>
    </w:p>
    <w:p w:rsidR="00C773D9" w:rsidRPr="004D1A5C" w:rsidRDefault="00C773D9" w:rsidP="00093BC2">
      <w:pPr>
        <w:pStyle w:val="a7"/>
        <w:spacing w:line="360" w:lineRule="auto"/>
        <w:jc w:val="left"/>
        <w:rPr>
          <w:b w:val="0"/>
          <w:sz w:val="28"/>
        </w:rPr>
      </w:pPr>
    </w:p>
    <w:p w:rsidR="00C773D9" w:rsidRDefault="00C773D9" w:rsidP="00093BC2">
      <w:pPr>
        <w:pStyle w:val="23"/>
        <w:spacing w:line="360" w:lineRule="auto"/>
        <w:rPr>
          <w:sz w:val="28"/>
        </w:rPr>
      </w:pPr>
      <w:r w:rsidRPr="00F14E5A">
        <w:rPr>
          <w:b/>
          <w:sz w:val="28"/>
        </w:rPr>
        <w:t>Правила  техники  безопасности  при  выполнении  работы</w:t>
      </w:r>
      <w:r>
        <w:rPr>
          <w:b/>
          <w:sz w:val="28"/>
          <w:u w:val="single"/>
        </w:rPr>
        <w:t>.</w:t>
      </w:r>
    </w:p>
    <w:p w:rsidR="00C773D9" w:rsidRDefault="00C773D9" w:rsidP="00093BC2">
      <w:pPr>
        <w:pStyle w:val="23"/>
        <w:spacing w:line="360" w:lineRule="auto"/>
        <w:rPr>
          <w:sz w:val="28"/>
        </w:rPr>
      </w:pPr>
    </w:p>
    <w:p w:rsidR="00C773D9" w:rsidRDefault="00C773D9" w:rsidP="00093BC2">
      <w:pPr>
        <w:pStyle w:val="23"/>
        <w:numPr>
          <w:ilvl w:val="0"/>
          <w:numId w:val="33"/>
        </w:numPr>
        <w:spacing w:line="480" w:lineRule="auto"/>
        <w:ind w:left="284" w:hanging="284"/>
        <w:rPr>
          <w:sz w:val="28"/>
        </w:rPr>
      </w:pPr>
      <w:r>
        <w:rPr>
          <w:sz w:val="28"/>
        </w:rPr>
        <w:t>Микроскоп  должен  иметь  защитное  заземление.</w:t>
      </w:r>
    </w:p>
    <w:p w:rsidR="00C773D9" w:rsidRDefault="00C773D9" w:rsidP="00093BC2">
      <w:pPr>
        <w:pStyle w:val="23"/>
        <w:numPr>
          <w:ilvl w:val="0"/>
          <w:numId w:val="33"/>
        </w:numPr>
        <w:spacing w:line="480" w:lineRule="auto"/>
        <w:ind w:left="284" w:hanging="284"/>
        <w:rPr>
          <w:sz w:val="28"/>
        </w:rPr>
      </w:pPr>
      <w:r>
        <w:rPr>
          <w:sz w:val="28"/>
        </w:rPr>
        <w:t xml:space="preserve">Запрещается  находиться  у  микроскопа  более  чем  одному  студенту,  </w:t>
      </w:r>
      <w:proofErr w:type="gramStart"/>
      <w:r>
        <w:rPr>
          <w:sz w:val="28"/>
        </w:rPr>
        <w:t xml:space="preserve">во </w:t>
      </w:r>
      <w:proofErr w:type="spellStart"/>
      <w:r>
        <w:rPr>
          <w:sz w:val="28"/>
        </w:rPr>
        <w:t>избежании</w:t>
      </w:r>
      <w:proofErr w:type="spellEnd"/>
      <w:proofErr w:type="gramEnd"/>
      <w:r>
        <w:rPr>
          <w:sz w:val="28"/>
        </w:rPr>
        <w:t xml:space="preserve">  травмы  глаз  при  случайном  толчке.</w:t>
      </w:r>
    </w:p>
    <w:p w:rsidR="00C773D9" w:rsidRDefault="00C773D9" w:rsidP="00093BC2">
      <w:pPr>
        <w:pStyle w:val="23"/>
        <w:numPr>
          <w:ilvl w:val="0"/>
          <w:numId w:val="33"/>
        </w:numPr>
        <w:spacing w:line="480" w:lineRule="auto"/>
        <w:ind w:left="284" w:hanging="284"/>
        <w:rPr>
          <w:sz w:val="28"/>
        </w:rPr>
      </w:pPr>
      <w:r>
        <w:rPr>
          <w:sz w:val="28"/>
        </w:rPr>
        <w:t>Металлографический  микроскоп  - сложный,  точный,  и  дорогой  прибор, необходимо  обращаться  с  ним  бережно  и  аккуратно.</w:t>
      </w:r>
    </w:p>
    <w:p w:rsidR="00C773D9" w:rsidRDefault="00C773D9" w:rsidP="00093BC2">
      <w:pPr>
        <w:pStyle w:val="23"/>
        <w:numPr>
          <w:ilvl w:val="0"/>
          <w:numId w:val="33"/>
        </w:numPr>
        <w:spacing w:line="480" w:lineRule="auto"/>
        <w:ind w:left="284" w:hanging="284"/>
        <w:rPr>
          <w:sz w:val="28"/>
        </w:rPr>
      </w:pPr>
      <w:r>
        <w:rPr>
          <w:sz w:val="28"/>
        </w:rPr>
        <w:t>Запрещается  самостоятельно  перенастраивать  микроскоп.  Настройку производить   в  присутствии  лаборанта.</w:t>
      </w:r>
    </w:p>
    <w:p w:rsidR="00C773D9" w:rsidRPr="00E73277" w:rsidRDefault="00C773D9" w:rsidP="00093BC2">
      <w:pPr>
        <w:pStyle w:val="a7"/>
        <w:spacing w:line="360" w:lineRule="auto"/>
        <w:jc w:val="left"/>
        <w:rPr>
          <w:u w:val="single"/>
        </w:rPr>
      </w:pPr>
    </w:p>
    <w:p w:rsidR="00C773D9" w:rsidRPr="00E73277" w:rsidRDefault="00C773D9" w:rsidP="00093BC2">
      <w:pPr>
        <w:pStyle w:val="a7"/>
        <w:spacing w:line="360" w:lineRule="auto"/>
        <w:rPr>
          <w:u w:val="single"/>
        </w:rPr>
      </w:pPr>
    </w:p>
    <w:p w:rsidR="00C773D9" w:rsidRDefault="00C773D9" w:rsidP="00C773D9">
      <w:pPr>
        <w:pStyle w:val="a7"/>
        <w:rPr>
          <w:sz w:val="36"/>
        </w:rPr>
      </w:pPr>
    </w:p>
    <w:p w:rsidR="00C773D9" w:rsidRDefault="00C773D9" w:rsidP="00C773D9">
      <w:pPr>
        <w:pStyle w:val="a7"/>
        <w:rPr>
          <w:sz w:val="36"/>
        </w:rPr>
      </w:pPr>
    </w:p>
    <w:p w:rsidR="00C773D9" w:rsidRDefault="00C773D9" w:rsidP="00C773D9">
      <w:pPr>
        <w:pStyle w:val="a7"/>
        <w:rPr>
          <w:sz w:val="36"/>
        </w:rPr>
      </w:pPr>
    </w:p>
    <w:p w:rsidR="00C773D9" w:rsidRDefault="00C773D9" w:rsidP="00C773D9">
      <w:pPr>
        <w:pStyle w:val="a7"/>
        <w:rPr>
          <w:sz w:val="36"/>
        </w:rPr>
      </w:pPr>
    </w:p>
    <w:p w:rsidR="00C773D9" w:rsidRDefault="00C773D9" w:rsidP="00C773D9">
      <w:pPr>
        <w:pStyle w:val="a7"/>
        <w:rPr>
          <w:sz w:val="36"/>
        </w:rPr>
      </w:pPr>
    </w:p>
    <w:p w:rsidR="00C773D9" w:rsidRDefault="00C773D9" w:rsidP="00C773D9">
      <w:pPr>
        <w:pStyle w:val="a7"/>
        <w:rPr>
          <w:sz w:val="36"/>
        </w:rPr>
      </w:pPr>
    </w:p>
    <w:p w:rsidR="00C773D9" w:rsidRDefault="00C773D9" w:rsidP="00C773D9">
      <w:pPr>
        <w:pStyle w:val="a7"/>
        <w:rPr>
          <w:sz w:val="36"/>
        </w:rPr>
      </w:pPr>
    </w:p>
    <w:p w:rsidR="00C773D9" w:rsidRDefault="00C773D9" w:rsidP="00C773D9">
      <w:pPr>
        <w:pStyle w:val="a7"/>
        <w:rPr>
          <w:sz w:val="36"/>
        </w:rPr>
      </w:pPr>
    </w:p>
    <w:p w:rsidR="00C773D9" w:rsidRDefault="00C773D9" w:rsidP="00C773D9">
      <w:pPr>
        <w:pStyle w:val="a7"/>
        <w:rPr>
          <w:sz w:val="36"/>
        </w:rPr>
      </w:pPr>
    </w:p>
    <w:p w:rsidR="00C773D9" w:rsidRPr="0016337E" w:rsidRDefault="00C773D9" w:rsidP="00C773D9">
      <w:pPr>
        <w:pStyle w:val="a7"/>
        <w:rPr>
          <w:sz w:val="36"/>
        </w:rPr>
      </w:pPr>
      <w:r>
        <w:rPr>
          <w:sz w:val="36"/>
        </w:rPr>
        <w:br w:type="page"/>
      </w:r>
      <w:r w:rsidRPr="0016337E">
        <w:rPr>
          <w:sz w:val="36"/>
        </w:rPr>
        <w:lastRenderedPageBreak/>
        <w:t>Инструктивная карта</w:t>
      </w:r>
    </w:p>
    <w:p w:rsidR="00C773D9" w:rsidRPr="00967F6B" w:rsidRDefault="00C773D9" w:rsidP="00C773D9">
      <w:pPr>
        <w:jc w:val="center"/>
        <w:rPr>
          <w:rFonts w:ascii="Times New Roman" w:hAnsi="Times New Roman" w:cs="Times New Roman"/>
          <w:b/>
          <w:sz w:val="32"/>
        </w:rPr>
      </w:pPr>
      <w:r w:rsidRPr="00967F6B">
        <w:rPr>
          <w:rFonts w:ascii="Times New Roman" w:hAnsi="Times New Roman" w:cs="Times New Roman"/>
          <w:b/>
          <w:sz w:val="32"/>
        </w:rPr>
        <w:t>к практической работе № 1</w:t>
      </w:r>
    </w:p>
    <w:p w:rsidR="00C773D9" w:rsidRPr="0016337E" w:rsidRDefault="00C773D9" w:rsidP="00C773D9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16337E">
        <w:rPr>
          <w:rFonts w:ascii="Times New Roman" w:hAnsi="Times New Roman" w:cs="Times New Roman"/>
          <w:b/>
          <w:sz w:val="28"/>
          <w:szCs w:val="28"/>
        </w:rPr>
        <w:t>Построение кривых охлаждения для сплавов диаграммы «Ғе -Ғе</w:t>
      </w:r>
      <w:r w:rsidRPr="0016337E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16337E">
        <w:rPr>
          <w:rFonts w:ascii="Times New Roman" w:hAnsi="Times New Roman" w:cs="Times New Roman"/>
          <w:b/>
          <w:sz w:val="28"/>
          <w:szCs w:val="28"/>
        </w:rPr>
        <w:t>С»</w:t>
      </w:r>
    </w:p>
    <w:p w:rsidR="00C773D9" w:rsidRPr="0016337E" w:rsidRDefault="00C773D9" w:rsidP="00C773D9">
      <w:pPr>
        <w:pStyle w:val="1"/>
        <w:rPr>
          <w:b/>
          <w:sz w:val="28"/>
        </w:rPr>
      </w:pPr>
      <w:r w:rsidRPr="0016337E">
        <w:rPr>
          <w:b/>
          <w:sz w:val="28"/>
        </w:rPr>
        <w:t xml:space="preserve">Цель работы: </w:t>
      </w:r>
    </w:p>
    <w:p w:rsidR="0039777F" w:rsidRDefault="00C773D9" w:rsidP="00E817B5">
      <w:pPr>
        <w:pStyle w:val="ac"/>
        <w:widowControl w:val="0"/>
        <w:autoSpaceDE w:val="0"/>
        <w:autoSpaceDN w:val="0"/>
        <w:adjustRightInd w:val="0"/>
        <w:spacing w:line="360" w:lineRule="auto"/>
        <w:ind w:left="0"/>
        <w:contextualSpacing/>
        <w:rPr>
          <w:sz w:val="28"/>
          <w:szCs w:val="28"/>
        </w:rPr>
      </w:pPr>
      <w:r w:rsidRPr="0016337E">
        <w:rPr>
          <w:sz w:val="28"/>
          <w:szCs w:val="28"/>
        </w:rPr>
        <w:t xml:space="preserve">1.Приобрести навыки построения кривых охлаждения для сплавов </w:t>
      </w:r>
    </w:p>
    <w:p w:rsidR="00C773D9" w:rsidRPr="0016337E" w:rsidRDefault="0039777F" w:rsidP="00E817B5">
      <w:pPr>
        <w:pStyle w:val="ac"/>
        <w:widowControl w:val="0"/>
        <w:autoSpaceDE w:val="0"/>
        <w:autoSpaceDN w:val="0"/>
        <w:adjustRightInd w:val="0"/>
        <w:spacing w:line="36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73D9" w:rsidRPr="0016337E">
        <w:rPr>
          <w:sz w:val="28"/>
          <w:szCs w:val="28"/>
        </w:rPr>
        <w:t>диаграммы «Ғе</w:t>
      </w:r>
      <w:r>
        <w:rPr>
          <w:sz w:val="28"/>
          <w:szCs w:val="28"/>
        </w:rPr>
        <w:t xml:space="preserve"> </w:t>
      </w:r>
      <w:r w:rsidR="00C773D9" w:rsidRPr="0016337E">
        <w:rPr>
          <w:sz w:val="28"/>
          <w:szCs w:val="28"/>
        </w:rPr>
        <w:t>- Ғе</w:t>
      </w:r>
      <w:r w:rsidR="00C773D9" w:rsidRPr="0016337E">
        <w:rPr>
          <w:sz w:val="28"/>
          <w:szCs w:val="28"/>
          <w:vertAlign w:val="subscript"/>
        </w:rPr>
        <w:t>3</w:t>
      </w:r>
      <w:r w:rsidR="00C773D9" w:rsidRPr="0016337E">
        <w:rPr>
          <w:sz w:val="28"/>
          <w:szCs w:val="28"/>
        </w:rPr>
        <w:t>С»</w:t>
      </w:r>
    </w:p>
    <w:p w:rsidR="00C773D9" w:rsidRPr="0016337E" w:rsidRDefault="00C773D9" w:rsidP="00E817B5">
      <w:pPr>
        <w:pStyle w:val="ac"/>
        <w:widowControl w:val="0"/>
        <w:autoSpaceDE w:val="0"/>
        <w:autoSpaceDN w:val="0"/>
        <w:adjustRightInd w:val="0"/>
        <w:spacing w:line="360" w:lineRule="auto"/>
        <w:ind w:left="0"/>
        <w:contextualSpacing/>
        <w:rPr>
          <w:sz w:val="28"/>
          <w:szCs w:val="28"/>
        </w:rPr>
      </w:pPr>
      <w:r w:rsidRPr="0016337E">
        <w:rPr>
          <w:sz w:val="28"/>
          <w:szCs w:val="28"/>
        </w:rPr>
        <w:t xml:space="preserve"> 2.Ознакомиться с практическим применением диаграммы «Ғ</w:t>
      </w:r>
      <w:proofErr w:type="gramStart"/>
      <w:r w:rsidRPr="0016337E">
        <w:rPr>
          <w:sz w:val="28"/>
          <w:szCs w:val="28"/>
        </w:rPr>
        <w:t>е-</w:t>
      </w:r>
      <w:proofErr w:type="gramEnd"/>
      <w:r w:rsidRPr="0016337E">
        <w:rPr>
          <w:sz w:val="28"/>
          <w:szCs w:val="28"/>
        </w:rPr>
        <w:t xml:space="preserve"> Ғе</w:t>
      </w:r>
      <w:r w:rsidRPr="0016337E">
        <w:rPr>
          <w:sz w:val="28"/>
          <w:szCs w:val="28"/>
          <w:vertAlign w:val="subscript"/>
        </w:rPr>
        <w:t>3</w:t>
      </w:r>
      <w:r w:rsidRPr="0016337E">
        <w:rPr>
          <w:sz w:val="28"/>
          <w:szCs w:val="28"/>
        </w:rPr>
        <w:t>С»</w:t>
      </w:r>
    </w:p>
    <w:p w:rsidR="00C773D9" w:rsidRPr="0016337E" w:rsidRDefault="00C773D9" w:rsidP="001633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6337E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C773D9" w:rsidRPr="0016337E" w:rsidRDefault="00C773D9" w:rsidP="00E817B5">
      <w:pPr>
        <w:pStyle w:val="ac"/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  <w:r w:rsidRPr="0016337E">
        <w:rPr>
          <w:sz w:val="28"/>
          <w:szCs w:val="28"/>
        </w:rPr>
        <w:t>диаграмма «Ғе</w:t>
      </w:r>
      <w:r w:rsidR="0039777F">
        <w:rPr>
          <w:sz w:val="28"/>
          <w:szCs w:val="28"/>
        </w:rPr>
        <w:t xml:space="preserve"> </w:t>
      </w:r>
      <w:r w:rsidRPr="0016337E">
        <w:rPr>
          <w:sz w:val="28"/>
          <w:szCs w:val="28"/>
        </w:rPr>
        <w:t>- Ғе</w:t>
      </w:r>
      <w:r w:rsidRPr="0016337E">
        <w:rPr>
          <w:sz w:val="28"/>
          <w:szCs w:val="28"/>
          <w:vertAlign w:val="subscript"/>
        </w:rPr>
        <w:t>3</w:t>
      </w:r>
      <w:r w:rsidRPr="0016337E">
        <w:rPr>
          <w:sz w:val="28"/>
          <w:szCs w:val="28"/>
        </w:rPr>
        <w:t>С»</w:t>
      </w:r>
    </w:p>
    <w:p w:rsidR="00C773D9" w:rsidRPr="0016337E" w:rsidRDefault="00C773D9" w:rsidP="00E817B5">
      <w:pPr>
        <w:pStyle w:val="ac"/>
        <w:widowControl w:val="0"/>
        <w:numPr>
          <w:ilvl w:val="0"/>
          <w:numId w:val="34"/>
        </w:numPr>
        <w:autoSpaceDE w:val="0"/>
        <w:autoSpaceDN w:val="0"/>
        <w:adjustRightInd w:val="0"/>
        <w:spacing w:after="240" w:line="360" w:lineRule="auto"/>
        <w:contextualSpacing/>
        <w:rPr>
          <w:sz w:val="28"/>
          <w:szCs w:val="28"/>
        </w:rPr>
      </w:pPr>
      <w:r w:rsidRPr="0016337E">
        <w:rPr>
          <w:sz w:val="28"/>
          <w:szCs w:val="28"/>
        </w:rPr>
        <w:t>чертёжные инструменты</w:t>
      </w:r>
    </w:p>
    <w:p w:rsidR="00C773D9" w:rsidRPr="0016337E" w:rsidRDefault="00E817B5" w:rsidP="00E817B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Общие положения.</w:t>
      </w:r>
    </w:p>
    <w:p w:rsidR="00C773D9" w:rsidRPr="0016337E" w:rsidRDefault="00C773D9" w:rsidP="00E817B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6337E">
        <w:rPr>
          <w:rFonts w:ascii="Times New Roman" w:hAnsi="Times New Roman" w:cs="Times New Roman"/>
          <w:sz w:val="28"/>
        </w:rPr>
        <w:t>Первое представление о диаграмме «</w:t>
      </w:r>
      <w:r w:rsidRPr="0016337E">
        <w:rPr>
          <w:rFonts w:ascii="Times New Roman" w:hAnsi="Times New Roman" w:cs="Times New Roman"/>
          <w:sz w:val="28"/>
          <w:lang w:val="en-US"/>
        </w:rPr>
        <w:t>Fe</w:t>
      </w:r>
      <w:r w:rsidRPr="0016337E">
        <w:rPr>
          <w:rFonts w:ascii="Times New Roman" w:hAnsi="Times New Roman" w:cs="Times New Roman"/>
          <w:sz w:val="28"/>
        </w:rPr>
        <w:t xml:space="preserve"> – </w:t>
      </w:r>
      <w:r w:rsidRPr="0016337E">
        <w:rPr>
          <w:rFonts w:ascii="Times New Roman" w:hAnsi="Times New Roman" w:cs="Times New Roman"/>
          <w:sz w:val="28"/>
          <w:lang w:val="en-US"/>
        </w:rPr>
        <w:t>C</w:t>
      </w:r>
      <w:r w:rsidRPr="0016337E">
        <w:rPr>
          <w:rFonts w:ascii="Times New Roman" w:hAnsi="Times New Roman" w:cs="Times New Roman"/>
          <w:sz w:val="28"/>
        </w:rPr>
        <w:t>» дал Д.К. Чернов, который в 1868 году указал на существование стали критических точек и их зависимость от содержания в ней углерода, т.е. фактически впервые указал на полиморфизм железа. Обычно диаграмму «</w:t>
      </w:r>
      <w:r w:rsidRPr="0016337E">
        <w:rPr>
          <w:rFonts w:ascii="Times New Roman" w:hAnsi="Times New Roman" w:cs="Times New Roman"/>
          <w:sz w:val="28"/>
          <w:lang w:val="en-US"/>
        </w:rPr>
        <w:t>Fe</w:t>
      </w:r>
      <w:r w:rsidRPr="0016337E">
        <w:rPr>
          <w:rFonts w:ascii="Times New Roman" w:hAnsi="Times New Roman" w:cs="Times New Roman"/>
          <w:sz w:val="28"/>
        </w:rPr>
        <w:t>-</w:t>
      </w:r>
      <w:r w:rsidRPr="0016337E">
        <w:rPr>
          <w:rFonts w:ascii="Times New Roman" w:hAnsi="Times New Roman" w:cs="Times New Roman"/>
          <w:sz w:val="28"/>
          <w:lang w:val="en-US"/>
        </w:rPr>
        <w:t>C</w:t>
      </w:r>
      <w:r w:rsidRPr="0016337E">
        <w:rPr>
          <w:rFonts w:ascii="Times New Roman" w:hAnsi="Times New Roman" w:cs="Times New Roman"/>
          <w:sz w:val="28"/>
        </w:rPr>
        <w:t>» изображают только до 6,67</w:t>
      </w:r>
      <w:proofErr w:type="gramStart"/>
      <w:r w:rsidRPr="0016337E">
        <w:rPr>
          <w:rFonts w:ascii="Times New Roman" w:hAnsi="Times New Roman" w:cs="Times New Roman"/>
          <w:sz w:val="28"/>
        </w:rPr>
        <w:t>% С</w:t>
      </w:r>
      <w:proofErr w:type="gramEnd"/>
      <w:r w:rsidRPr="0016337E">
        <w:rPr>
          <w:rFonts w:ascii="Times New Roman" w:hAnsi="Times New Roman" w:cs="Times New Roman"/>
          <w:sz w:val="28"/>
        </w:rPr>
        <w:t xml:space="preserve">, когда образуется химическое соединение карбид железа </w:t>
      </w:r>
      <w:r w:rsidRPr="0016337E">
        <w:rPr>
          <w:rFonts w:ascii="Times New Roman" w:hAnsi="Times New Roman" w:cs="Times New Roman"/>
          <w:sz w:val="28"/>
          <w:lang w:val="en-US"/>
        </w:rPr>
        <w:t>Fe</w:t>
      </w:r>
      <w:r w:rsidRPr="0016337E">
        <w:rPr>
          <w:rFonts w:ascii="Times New Roman" w:hAnsi="Times New Roman" w:cs="Times New Roman"/>
          <w:sz w:val="28"/>
        </w:rPr>
        <w:t>-</w:t>
      </w:r>
      <w:r w:rsidRPr="0016337E">
        <w:rPr>
          <w:rFonts w:ascii="Times New Roman" w:hAnsi="Times New Roman" w:cs="Times New Roman"/>
          <w:sz w:val="28"/>
          <w:lang w:val="en-US"/>
        </w:rPr>
        <w:t>C</w:t>
      </w:r>
      <w:r w:rsidRPr="0016337E">
        <w:rPr>
          <w:rFonts w:ascii="Times New Roman" w:hAnsi="Times New Roman" w:cs="Times New Roman"/>
          <w:sz w:val="28"/>
        </w:rPr>
        <w:t>, т.к. практическое значение имеет лишь эта часть диаграммы «</w:t>
      </w:r>
      <w:r w:rsidRPr="0016337E">
        <w:rPr>
          <w:rFonts w:ascii="Times New Roman" w:hAnsi="Times New Roman" w:cs="Times New Roman"/>
          <w:sz w:val="28"/>
          <w:lang w:val="en-US"/>
        </w:rPr>
        <w:t>Fe</w:t>
      </w:r>
      <w:r w:rsidRPr="0016337E">
        <w:rPr>
          <w:rFonts w:ascii="Times New Roman" w:hAnsi="Times New Roman" w:cs="Times New Roman"/>
          <w:sz w:val="28"/>
        </w:rPr>
        <w:t>-</w:t>
      </w:r>
      <w:r w:rsidRPr="0016337E">
        <w:rPr>
          <w:rFonts w:ascii="Times New Roman" w:hAnsi="Times New Roman" w:cs="Times New Roman"/>
          <w:sz w:val="28"/>
          <w:lang w:val="en-US"/>
        </w:rPr>
        <w:t>C</w:t>
      </w:r>
      <w:r w:rsidRPr="0016337E">
        <w:rPr>
          <w:rFonts w:ascii="Times New Roman" w:hAnsi="Times New Roman" w:cs="Times New Roman"/>
          <w:sz w:val="28"/>
        </w:rPr>
        <w:t>». (Сплавы, содержащие больше углерода, очень хрупкие). Этот участок диаграммы называют диаграммой состояния «</w:t>
      </w:r>
      <w:r w:rsidRPr="0016337E">
        <w:rPr>
          <w:rFonts w:ascii="Times New Roman" w:hAnsi="Times New Roman" w:cs="Times New Roman"/>
          <w:sz w:val="28"/>
          <w:lang w:val="en-US"/>
        </w:rPr>
        <w:t>Fe</w:t>
      </w:r>
      <w:r w:rsidRPr="0016337E">
        <w:rPr>
          <w:rFonts w:ascii="Times New Roman" w:hAnsi="Times New Roman" w:cs="Times New Roman"/>
          <w:sz w:val="28"/>
        </w:rPr>
        <w:t>-</w:t>
      </w:r>
      <w:proofErr w:type="spellStart"/>
      <w:r w:rsidRPr="0016337E">
        <w:rPr>
          <w:rFonts w:ascii="Times New Roman" w:hAnsi="Times New Roman" w:cs="Times New Roman"/>
          <w:sz w:val="28"/>
          <w:lang w:val="en-US"/>
        </w:rPr>
        <w:t>FeC</w:t>
      </w:r>
      <w:proofErr w:type="spellEnd"/>
      <w:r w:rsidRPr="0016337E">
        <w:rPr>
          <w:rFonts w:ascii="Times New Roman" w:hAnsi="Times New Roman" w:cs="Times New Roman"/>
          <w:sz w:val="28"/>
        </w:rPr>
        <w:t>»</w:t>
      </w:r>
    </w:p>
    <w:p w:rsidR="00C773D9" w:rsidRPr="0016337E" w:rsidRDefault="00C773D9" w:rsidP="00E817B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6337E">
        <w:rPr>
          <w:rFonts w:ascii="Times New Roman" w:hAnsi="Times New Roman" w:cs="Times New Roman"/>
          <w:sz w:val="28"/>
        </w:rPr>
        <w:t>Основные структуры в сплавах системы «</w:t>
      </w:r>
      <w:r w:rsidRPr="0016337E">
        <w:rPr>
          <w:rFonts w:ascii="Times New Roman" w:hAnsi="Times New Roman" w:cs="Times New Roman"/>
          <w:sz w:val="28"/>
          <w:lang w:val="en-US"/>
        </w:rPr>
        <w:t>Fe</w:t>
      </w:r>
      <w:r w:rsidRPr="0016337E">
        <w:rPr>
          <w:rFonts w:ascii="Times New Roman" w:hAnsi="Times New Roman" w:cs="Times New Roman"/>
          <w:sz w:val="28"/>
        </w:rPr>
        <w:t>-</w:t>
      </w:r>
      <w:proofErr w:type="spellStart"/>
      <w:r w:rsidRPr="0016337E">
        <w:rPr>
          <w:rFonts w:ascii="Times New Roman" w:hAnsi="Times New Roman" w:cs="Times New Roman"/>
          <w:sz w:val="28"/>
          <w:lang w:val="en-US"/>
        </w:rPr>
        <w:t>FeC</w:t>
      </w:r>
      <w:proofErr w:type="spellEnd"/>
      <w:r w:rsidRPr="0016337E">
        <w:rPr>
          <w:rFonts w:ascii="Times New Roman" w:hAnsi="Times New Roman" w:cs="Times New Roman"/>
          <w:sz w:val="28"/>
        </w:rPr>
        <w:t>»:</w:t>
      </w:r>
    </w:p>
    <w:p w:rsidR="00C773D9" w:rsidRPr="0016337E" w:rsidRDefault="00C773D9" w:rsidP="00E817B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A4767">
        <w:rPr>
          <w:rFonts w:ascii="Times New Roman" w:hAnsi="Times New Roman" w:cs="Times New Roman"/>
          <w:sz w:val="28"/>
          <w:u w:val="single"/>
        </w:rPr>
        <w:t>Ферри</w:t>
      </w:r>
      <w:proofErr w:type="gramStart"/>
      <w:r w:rsidRPr="00DA4767">
        <w:rPr>
          <w:rFonts w:ascii="Times New Roman" w:hAnsi="Times New Roman" w:cs="Times New Roman"/>
          <w:sz w:val="28"/>
          <w:u w:val="single"/>
        </w:rPr>
        <w:t>т-</w:t>
      </w:r>
      <w:proofErr w:type="gramEnd"/>
      <w:r w:rsidRPr="00DA4767">
        <w:rPr>
          <w:rFonts w:ascii="Times New Roman" w:hAnsi="Times New Roman" w:cs="Times New Roman"/>
          <w:sz w:val="28"/>
          <w:u w:val="single"/>
        </w:rPr>
        <w:t xml:space="preserve"> твердый раствор внедрения углерода в </w:t>
      </w:r>
      <w:proofErr w:type="spellStart"/>
      <w:r w:rsidRPr="00DA4767">
        <w:rPr>
          <w:rFonts w:ascii="Times New Roman" w:hAnsi="Times New Roman" w:cs="Times New Roman"/>
          <w:sz w:val="28"/>
          <w:u w:val="single"/>
          <w:lang w:val="en-US"/>
        </w:rPr>
        <w:t>Fea</w:t>
      </w:r>
      <w:proofErr w:type="spellEnd"/>
      <w:r w:rsidR="006931E6">
        <w:rPr>
          <w:rFonts w:ascii="Times New Roman" w:hAnsi="Times New Roman" w:cs="Times New Roman"/>
          <w:sz w:val="28"/>
        </w:rPr>
        <w:t>.</w:t>
      </w:r>
      <w:r w:rsidR="00DA4767">
        <w:rPr>
          <w:rFonts w:ascii="Times New Roman" w:hAnsi="Times New Roman" w:cs="Times New Roman"/>
          <w:sz w:val="28"/>
        </w:rPr>
        <w:t xml:space="preserve"> </w:t>
      </w:r>
      <w:r w:rsidRPr="006931E6">
        <w:rPr>
          <w:rFonts w:ascii="Times New Roman" w:hAnsi="Times New Roman" w:cs="Times New Roman"/>
          <w:sz w:val="28"/>
        </w:rPr>
        <w:t xml:space="preserve">Максимальная </w:t>
      </w:r>
      <w:r w:rsidR="006931E6" w:rsidRPr="006931E6">
        <w:rPr>
          <w:rFonts w:ascii="Times New Roman" w:hAnsi="Times New Roman" w:cs="Times New Roman"/>
          <w:sz w:val="28"/>
        </w:rPr>
        <w:t>р</w:t>
      </w:r>
      <w:r w:rsidRPr="0016337E">
        <w:rPr>
          <w:rFonts w:ascii="Times New Roman" w:hAnsi="Times New Roman" w:cs="Times New Roman"/>
          <w:sz w:val="28"/>
        </w:rPr>
        <w:t>астворимость углерода достигает 0,02% при</w:t>
      </w:r>
      <w:proofErr w:type="gramStart"/>
      <w:r w:rsidRPr="0016337E">
        <w:rPr>
          <w:rFonts w:ascii="Times New Roman" w:hAnsi="Times New Roman" w:cs="Times New Roman"/>
          <w:sz w:val="28"/>
        </w:rPr>
        <w:t xml:space="preserve"> Т</w:t>
      </w:r>
      <w:proofErr w:type="gramEnd"/>
      <w:r w:rsidRPr="0016337E">
        <w:rPr>
          <w:rFonts w:ascii="Times New Roman" w:hAnsi="Times New Roman" w:cs="Times New Roman"/>
          <w:sz w:val="28"/>
        </w:rPr>
        <w:t>=727С. При комнатной температуре растворяется меньше 0,006% С. Твердость и механические свойства феррита близки к свойствам чистого железа (НВ=80).</w:t>
      </w:r>
    </w:p>
    <w:p w:rsidR="0016337E" w:rsidRDefault="00C773D9" w:rsidP="00E817B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A4767">
        <w:rPr>
          <w:rFonts w:ascii="Times New Roman" w:hAnsi="Times New Roman" w:cs="Times New Roman"/>
          <w:sz w:val="28"/>
          <w:u w:val="single"/>
        </w:rPr>
        <w:t xml:space="preserve">Аустенит - твердый раствор внедрения углерода в </w:t>
      </w:r>
      <w:r w:rsidRPr="00DA4767">
        <w:rPr>
          <w:rFonts w:ascii="Times New Roman" w:hAnsi="Times New Roman" w:cs="Times New Roman"/>
          <w:sz w:val="28"/>
          <w:u w:val="single"/>
          <w:lang w:val="en-US"/>
        </w:rPr>
        <w:t>Fey</w:t>
      </w:r>
      <w:r w:rsidRPr="00DA4767">
        <w:rPr>
          <w:rFonts w:ascii="Times New Roman" w:hAnsi="Times New Roman" w:cs="Times New Roman"/>
          <w:sz w:val="28"/>
          <w:u w:val="single"/>
        </w:rPr>
        <w:t>.</w:t>
      </w:r>
      <w:r w:rsidRPr="0016337E">
        <w:rPr>
          <w:rFonts w:ascii="Times New Roman" w:hAnsi="Times New Roman" w:cs="Times New Roman"/>
          <w:i/>
          <w:sz w:val="28"/>
        </w:rPr>
        <w:t xml:space="preserve"> </w:t>
      </w:r>
      <w:r w:rsidRPr="0016337E">
        <w:rPr>
          <w:rFonts w:ascii="Times New Roman" w:hAnsi="Times New Roman" w:cs="Times New Roman"/>
          <w:sz w:val="28"/>
        </w:rPr>
        <w:t>При</w:t>
      </w:r>
      <w:proofErr w:type="gramStart"/>
      <w:r w:rsidRPr="0016337E">
        <w:rPr>
          <w:rFonts w:ascii="Times New Roman" w:hAnsi="Times New Roman" w:cs="Times New Roman"/>
          <w:sz w:val="28"/>
        </w:rPr>
        <w:t xml:space="preserve"> Т</w:t>
      </w:r>
      <w:proofErr w:type="gramEnd"/>
      <w:r w:rsidRPr="0016337E">
        <w:rPr>
          <w:rFonts w:ascii="Times New Roman" w:hAnsi="Times New Roman" w:cs="Times New Roman"/>
          <w:sz w:val="28"/>
        </w:rPr>
        <w:t>=1147 С аустенит содержит 2,14% С, а при Т=727 С – 0,8%. Аустенит пластичен, немагнитен, имеет твердость НВ=170-220.</w:t>
      </w:r>
    </w:p>
    <w:p w:rsidR="00C773D9" w:rsidRPr="0016337E" w:rsidRDefault="00C773D9" w:rsidP="00E817B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A4767">
        <w:rPr>
          <w:rFonts w:ascii="Times New Roman" w:hAnsi="Times New Roman" w:cs="Times New Roman"/>
          <w:sz w:val="28"/>
          <w:u w:val="single"/>
        </w:rPr>
        <w:t>Цементит- карбид железа Fe</w:t>
      </w:r>
      <w:r w:rsidRPr="00DA4767">
        <w:rPr>
          <w:rFonts w:ascii="Times New Roman" w:hAnsi="Times New Roman" w:cs="Times New Roman"/>
          <w:sz w:val="28"/>
          <w:u w:val="single"/>
          <w:vertAlign w:val="subscript"/>
        </w:rPr>
        <w:t>3</w:t>
      </w:r>
      <w:r w:rsidRPr="00DA4767">
        <w:rPr>
          <w:rFonts w:ascii="Times New Roman" w:hAnsi="Times New Roman" w:cs="Times New Roman"/>
          <w:sz w:val="28"/>
          <w:u w:val="single"/>
        </w:rPr>
        <w:t>C, образующийся при содержании углерода = 6,67 %</w:t>
      </w:r>
      <w:r w:rsidRPr="0016337E">
        <w:rPr>
          <w:rFonts w:ascii="Times New Roman" w:hAnsi="Times New Roman" w:cs="Times New Roman"/>
          <w:i/>
          <w:sz w:val="28"/>
        </w:rPr>
        <w:t xml:space="preserve"> </w:t>
      </w:r>
      <w:r w:rsidRPr="00DA4767">
        <w:rPr>
          <w:rFonts w:ascii="Times New Roman" w:hAnsi="Times New Roman" w:cs="Times New Roman"/>
          <w:sz w:val="28"/>
          <w:u w:val="single"/>
        </w:rPr>
        <w:t>С</w:t>
      </w:r>
      <w:r w:rsidRPr="0016337E">
        <w:rPr>
          <w:rFonts w:ascii="Times New Roman" w:hAnsi="Times New Roman" w:cs="Times New Roman"/>
          <w:i/>
          <w:sz w:val="28"/>
        </w:rPr>
        <w:t>.</w:t>
      </w:r>
      <w:r w:rsidRPr="0016337E">
        <w:rPr>
          <w:rFonts w:ascii="Times New Roman" w:hAnsi="Times New Roman" w:cs="Times New Roman"/>
          <w:sz w:val="28"/>
        </w:rPr>
        <w:t xml:space="preserve"> Цементит имеет сложную орторомбическую решетку и очень высокую твердость (НВ=800), хрупкий.</w:t>
      </w:r>
    </w:p>
    <w:p w:rsidR="00C773D9" w:rsidRPr="00DA4767" w:rsidRDefault="00C773D9" w:rsidP="00E817B5">
      <w:pPr>
        <w:spacing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16337E">
        <w:rPr>
          <w:rFonts w:ascii="Times New Roman" w:hAnsi="Times New Roman" w:cs="Times New Roman"/>
          <w:sz w:val="28"/>
          <w:u w:val="single"/>
        </w:rPr>
        <w:lastRenderedPageBreak/>
        <w:t>Ледебурит</w:t>
      </w:r>
      <w:r w:rsidRPr="00DA4767">
        <w:rPr>
          <w:rFonts w:ascii="Times New Roman" w:hAnsi="Times New Roman" w:cs="Times New Roman"/>
          <w:sz w:val="28"/>
          <w:u w:val="single"/>
        </w:rPr>
        <w:t>- эвтектика системы «</w:t>
      </w:r>
      <w:r w:rsidRPr="00DA4767">
        <w:rPr>
          <w:rFonts w:ascii="Times New Roman" w:hAnsi="Times New Roman" w:cs="Times New Roman"/>
          <w:sz w:val="28"/>
          <w:u w:val="single"/>
          <w:lang w:val="en-US"/>
        </w:rPr>
        <w:t>Fe</w:t>
      </w:r>
      <w:r w:rsidRPr="00DA4767">
        <w:rPr>
          <w:rFonts w:ascii="Times New Roman" w:hAnsi="Times New Roman" w:cs="Times New Roman"/>
          <w:sz w:val="28"/>
          <w:u w:val="single"/>
        </w:rPr>
        <w:t xml:space="preserve"> – </w:t>
      </w:r>
      <w:proofErr w:type="spellStart"/>
      <w:r w:rsidRPr="00DA4767">
        <w:rPr>
          <w:rFonts w:ascii="Times New Roman" w:hAnsi="Times New Roman" w:cs="Times New Roman"/>
          <w:sz w:val="28"/>
          <w:u w:val="single"/>
          <w:lang w:val="en-US"/>
        </w:rPr>
        <w:t>FeC</w:t>
      </w:r>
      <w:proofErr w:type="spellEnd"/>
      <w:r w:rsidRPr="00DA4767">
        <w:rPr>
          <w:rFonts w:ascii="Times New Roman" w:hAnsi="Times New Roman" w:cs="Times New Roman"/>
          <w:sz w:val="28"/>
          <w:u w:val="single"/>
        </w:rPr>
        <w:t>», представляют механическую смесь цементита и аустенита, содержащая 4,3 % С.</w:t>
      </w:r>
    </w:p>
    <w:p w:rsidR="00C773D9" w:rsidRPr="00DA4767" w:rsidRDefault="00C773D9" w:rsidP="00E817B5">
      <w:pPr>
        <w:spacing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DA4767">
        <w:rPr>
          <w:rFonts w:ascii="Times New Roman" w:hAnsi="Times New Roman" w:cs="Times New Roman"/>
          <w:sz w:val="28"/>
          <w:u w:val="single"/>
        </w:rPr>
        <w:t>Перли</w:t>
      </w:r>
      <w:proofErr w:type="gramStart"/>
      <w:r w:rsidRPr="00DA4767">
        <w:rPr>
          <w:rFonts w:ascii="Times New Roman" w:hAnsi="Times New Roman" w:cs="Times New Roman"/>
          <w:sz w:val="28"/>
          <w:u w:val="single"/>
        </w:rPr>
        <w:t>т-</w:t>
      </w:r>
      <w:proofErr w:type="gramEnd"/>
      <w:r w:rsidRPr="00DA4767">
        <w:rPr>
          <w:rFonts w:ascii="Times New Roman" w:hAnsi="Times New Roman" w:cs="Times New Roman"/>
          <w:sz w:val="28"/>
          <w:u w:val="single"/>
        </w:rPr>
        <w:t xml:space="preserve"> механическая смесь (</w:t>
      </w:r>
      <w:proofErr w:type="spellStart"/>
      <w:r w:rsidRPr="00DA4767">
        <w:rPr>
          <w:rFonts w:ascii="Times New Roman" w:hAnsi="Times New Roman" w:cs="Times New Roman"/>
          <w:sz w:val="28"/>
          <w:u w:val="single"/>
        </w:rPr>
        <w:t>эвтектоид</w:t>
      </w:r>
      <w:proofErr w:type="spellEnd"/>
      <w:r w:rsidRPr="00DA4767">
        <w:rPr>
          <w:rFonts w:ascii="Times New Roman" w:hAnsi="Times New Roman" w:cs="Times New Roman"/>
          <w:sz w:val="28"/>
          <w:u w:val="single"/>
        </w:rPr>
        <w:t>), состоящая из мелких различных размеров пластинок цементита в ферритной основе, содержание углерода составляет 0,8%.</w:t>
      </w:r>
    </w:p>
    <w:p w:rsidR="0016337E" w:rsidRDefault="0016337E" w:rsidP="00E817B5">
      <w:pPr>
        <w:spacing w:after="240" w:line="360" w:lineRule="auto"/>
        <w:jc w:val="both"/>
        <w:rPr>
          <w:b/>
          <w:sz w:val="28"/>
          <w:szCs w:val="28"/>
        </w:rPr>
      </w:pPr>
    </w:p>
    <w:p w:rsidR="00C773D9" w:rsidRPr="0016337E" w:rsidRDefault="00C773D9" w:rsidP="00E817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37E">
        <w:rPr>
          <w:rFonts w:ascii="Times New Roman" w:hAnsi="Times New Roman" w:cs="Times New Roman"/>
          <w:b/>
          <w:sz w:val="28"/>
          <w:szCs w:val="28"/>
        </w:rPr>
        <w:t>Алгоритм выполнения: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6089E">
        <w:rPr>
          <w:sz w:val="28"/>
          <w:szCs w:val="28"/>
        </w:rPr>
        <w:t>Внимательно ознакомиться с заданием.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6089E">
        <w:rPr>
          <w:sz w:val="28"/>
          <w:szCs w:val="28"/>
        </w:rPr>
        <w:t>Определить к какой группе сплавов относится заданный сплав.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6089E">
        <w:rPr>
          <w:sz w:val="28"/>
          <w:szCs w:val="28"/>
        </w:rPr>
        <w:t>Построить диаграмму состояния сплавов «Ғ</w:t>
      </w:r>
      <w:proofErr w:type="gramStart"/>
      <w:r w:rsidRPr="0066089E">
        <w:rPr>
          <w:sz w:val="28"/>
          <w:szCs w:val="28"/>
        </w:rPr>
        <w:t>е-</w:t>
      </w:r>
      <w:proofErr w:type="gramEnd"/>
      <w:r w:rsidRPr="0066089E">
        <w:rPr>
          <w:sz w:val="28"/>
          <w:szCs w:val="28"/>
        </w:rPr>
        <w:t>Ғе</w:t>
      </w:r>
      <w:r w:rsidRPr="0066089E">
        <w:rPr>
          <w:sz w:val="28"/>
          <w:szCs w:val="28"/>
          <w:vertAlign w:val="subscript"/>
        </w:rPr>
        <w:t>3</w:t>
      </w:r>
      <w:r w:rsidRPr="0066089E">
        <w:rPr>
          <w:sz w:val="28"/>
          <w:szCs w:val="28"/>
        </w:rPr>
        <w:t>С (Размером не менее 150×150 мм)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6089E">
        <w:rPr>
          <w:sz w:val="28"/>
          <w:szCs w:val="28"/>
        </w:rPr>
        <w:t>Обозначить все точки и структуры на диаграмме «Ғ</w:t>
      </w:r>
      <w:proofErr w:type="gramStart"/>
      <w:r w:rsidRPr="0066089E">
        <w:rPr>
          <w:sz w:val="28"/>
          <w:szCs w:val="28"/>
        </w:rPr>
        <w:t>е-</w:t>
      </w:r>
      <w:proofErr w:type="gramEnd"/>
      <w:r w:rsidRPr="0066089E">
        <w:rPr>
          <w:sz w:val="28"/>
          <w:szCs w:val="28"/>
        </w:rPr>
        <w:t>Ғе</w:t>
      </w:r>
      <w:r w:rsidRPr="0066089E">
        <w:rPr>
          <w:sz w:val="28"/>
          <w:szCs w:val="28"/>
          <w:vertAlign w:val="subscript"/>
        </w:rPr>
        <w:t>3</w:t>
      </w:r>
      <w:r w:rsidRPr="0066089E">
        <w:rPr>
          <w:sz w:val="28"/>
          <w:szCs w:val="28"/>
        </w:rPr>
        <w:t>С».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6089E">
        <w:rPr>
          <w:sz w:val="28"/>
          <w:szCs w:val="28"/>
        </w:rPr>
        <w:t>Провести на диаграмме «Ғ</w:t>
      </w:r>
      <w:proofErr w:type="gramStart"/>
      <w:r w:rsidRPr="0066089E">
        <w:rPr>
          <w:sz w:val="28"/>
          <w:szCs w:val="28"/>
        </w:rPr>
        <w:t>е-</w:t>
      </w:r>
      <w:proofErr w:type="gramEnd"/>
      <w:r w:rsidRPr="0066089E">
        <w:rPr>
          <w:sz w:val="28"/>
          <w:szCs w:val="28"/>
        </w:rPr>
        <w:t>Ғе</w:t>
      </w:r>
      <w:r w:rsidRPr="0066089E">
        <w:rPr>
          <w:sz w:val="28"/>
          <w:szCs w:val="28"/>
          <w:vertAlign w:val="subscript"/>
        </w:rPr>
        <w:t>3</w:t>
      </w:r>
      <w:r w:rsidRPr="0066089E">
        <w:rPr>
          <w:sz w:val="28"/>
          <w:szCs w:val="28"/>
        </w:rPr>
        <w:t>С» заданный сплав (вертикальную линию соответствующую по концентрации заданному сплаву).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6089E">
        <w:rPr>
          <w:sz w:val="28"/>
          <w:szCs w:val="28"/>
        </w:rPr>
        <w:t>Обозначить точки пересечения сплава с линиями диаграммы.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6089E">
        <w:rPr>
          <w:sz w:val="28"/>
          <w:szCs w:val="28"/>
        </w:rPr>
        <w:t>Рядом с построенной диаграммой «Ғ</w:t>
      </w:r>
      <w:proofErr w:type="gramStart"/>
      <w:r w:rsidRPr="0066089E">
        <w:rPr>
          <w:sz w:val="28"/>
          <w:szCs w:val="28"/>
        </w:rPr>
        <w:t>е-</w:t>
      </w:r>
      <w:proofErr w:type="gramEnd"/>
      <w:r w:rsidRPr="0066089E">
        <w:rPr>
          <w:sz w:val="28"/>
          <w:szCs w:val="28"/>
        </w:rPr>
        <w:t>Ғе</w:t>
      </w:r>
      <w:r w:rsidRPr="0066089E">
        <w:rPr>
          <w:sz w:val="28"/>
          <w:szCs w:val="28"/>
          <w:vertAlign w:val="subscript"/>
        </w:rPr>
        <w:t>3</w:t>
      </w:r>
      <w:r w:rsidRPr="0066089E">
        <w:rPr>
          <w:sz w:val="28"/>
          <w:szCs w:val="28"/>
        </w:rPr>
        <w:t>С» построить новую систему координат «Температура – время охлаждения» (Масштаб температур на диаграмме «Ғе</w:t>
      </w:r>
      <w:r w:rsidR="006931E6">
        <w:rPr>
          <w:sz w:val="28"/>
          <w:szCs w:val="28"/>
        </w:rPr>
        <w:t xml:space="preserve"> </w:t>
      </w:r>
      <w:r w:rsidRPr="0066089E">
        <w:rPr>
          <w:sz w:val="28"/>
          <w:szCs w:val="28"/>
        </w:rPr>
        <w:t>- Ғе</w:t>
      </w:r>
      <w:r w:rsidRPr="0066089E">
        <w:rPr>
          <w:sz w:val="28"/>
          <w:szCs w:val="28"/>
          <w:vertAlign w:val="subscript"/>
        </w:rPr>
        <w:t>3</w:t>
      </w:r>
      <w:r w:rsidRPr="0066089E">
        <w:rPr>
          <w:sz w:val="28"/>
          <w:szCs w:val="28"/>
        </w:rPr>
        <w:t>С» и на вновь  построенной системе координат должен совпадать).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6089E">
        <w:rPr>
          <w:sz w:val="28"/>
          <w:szCs w:val="28"/>
        </w:rPr>
        <w:t>Спроектировать точки пересечения заданного сплава с линиями диаграммы  «Ғ</w:t>
      </w:r>
      <w:proofErr w:type="gramStart"/>
      <w:r w:rsidRPr="0066089E">
        <w:rPr>
          <w:sz w:val="28"/>
          <w:szCs w:val="28"/>
        </w:rPr>
        <w:t>е-</w:t>
      </w:r>
      <w:proofErr w:type="gramEnd"/>
      <w:r w:rsidRPr="0066089E">
        <w:rPr>
          <w:sz w:val="28"/>
          <w:szCs w:val="28"/>
        </w:rPr>
        <w:t xml:space="preserve"> Ғе</w:t>
      </w:r>
      <w:r w:rsidRPr="0066089E">
        <w:rPr>
          <w:sz w:val="28"/>
          <w:szCs w:val="28"/>
          <w:vertAlign w:val="subscript"/>
        </w:rPr>
        <w:t>3</w:t>
      </w:r>
      <w:r w:rsidRPr="0066089E">
        <w:rPr>
          <w:sz w:val="28"/>
          <w:szCs w:val="28"/>
        </w:rPr>
        <w:t>С» на вновь  построенную систему координат «Температура – время охлаждения».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6089E">
        <w:rPr>
          <w:sz w:val="28"/>
          <w:szCs w:val="28"/>
        </w:rPr>
        <w:t>Построить кривую охлаждения заданного сплава, соединив спроектированные точки отрезками линий с учётом тепловых эффектов, которые наблюдаются при превращениях в структуре сплавов (скорость охлаждения сплава, которая определяет наклон отрезков  кривой охлаждения сплава, рекомендуется выбирать произвольно).</w:t>
      </w:r>
    </w:p>
    <w:p w:rsidR="00C773D9" w:rsidRPr="0066089E" w:rsidRDefault="00C773D9" w:rsidP="00E817B5">
      <w:pPr>
        <w:pStyle w:val="ac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66089E">
        <w:rPr>
          <w:sz w:val="28"/>
          <w:szCs w:val="28"/>
        </w:rPr>
        <w:t xml:space="preserve">Охарактеризуйте превращения в структуре заданного сплава </w:t>
      </w:r>
      <w:r w:rsidRPr="0066089E">
        <w:rPr>
          <w:color w:val="000000"/>
          <w:sz w:val="28"/>
          <w:szCs w:val="28"/>
        </w:rPr>
        <w:t>при медленном охлаждении.</w:t>
      </w:r>
    </w:p>
    <w:p w:rsidR="00C773D9" w:rsidRPr="0066089E" w:rsidRDefault="00C773D9" w:rsidP="00C773D9">
      <w:pPr>
        <w:pStyle w:val="ac"/>
        <w:shd w:val="clear" w:color="auto" w:fill="FFFFFF"/>
        <w:spacing w:line="276" w:lineRule="auto"/>
        <w:jc w:val="both"/>
        <w:rPr>
          <w:sz w:val="28"/>
          <w:szCs w:val="28"/>
        </w:rPr>
      </w:pPr>
      <w:r w:rsidRPr="0066089E">
        <w:rPr>
          <w:sz w:val="28"/>
          <w:szCs w:val="28"/>
        </w:rPr>
        <w:t xml:space="preserve">    </w:t>
      </w:r>
    </w:p>
    <w:p w:rsidR="00E817B5" w:rsidRDefault="00E817B5" w:rsidP="00C773D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773D9" w:rsidRPr="0016337E" w:rsidRDefault="00C773D9" w:rsidP="00C773D9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16337E">
        <w:rPr>
          <w:rFonts w:ascii="Times New Roman" w:hAnsi="Times New Roman" w:cs="Times New Roman"/>
          <w:b/>
          <w:sz w:val="28"/>
          <w:szCs w:val="28"/>
        </w:rPr>
        <w:lastRenderedPageBreak/>
        <w:t>Пример  построения кривой охлаждения для сплава с содержанием углерода</w:t>
      </w:r>
      <w:proofErr w:type="gramStart"/>
      <w:r w:rsidRPr="0016337E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16337E">
        <w:rPr>
          <w:rFonts w:ascii="Times New Roman" w:hAnsi="Times New Roman" w:cs="Times New Roman"/>
          <w:b/>
          <w:sz w:val="28"/>
          <w:szCs w:val="28"/>
        </w:rPr>
        <w:t>=3,8%.</w:t>
      </w:r>
    </w:p>
    <w:p w:rsidR="00C773D9" w:rsidRDefault="00C773D9" w:rsidP="00C773D9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16337E">
        <w:rPr>
          <w:rFonts w:ascii="Times New Roman" w:hAnsi="Times New Roman" w:cs="Times New Roman"/>
          <w:sz w:val="28"/>
          <w:szCs w:val="28"/>
        </w:rPr>
        <w:t>Заданный сплав с содержанием углерода</w:t>
      </w:r>
      <w:r w:rsidR="00DA4767">
        <w:rPr>
          <w:rFonts w:ascii="Times New Roman" w:hAnsi="Times New Roman" w:cs="Times New Roman"/>
          <w:sz w:val="28"/>
          <w:szCs w:val="28"/>
        </w:rPr>
        <w:t xml:space="preserve"> -</w:t>
      </w:r>
      <w:r w:rsidRPr="0016337E">
        <w:rPr>
          <w:rFonts w:ascii="Times New Roman" w:hAnsi="Times New Roman" w:cs="Times New Roman"/>
          <w:sz w:val="28"/>
          <w:szCs w:val="28"/>
        </w:rPr>
        <w:t xml:space="preserve"> С =3,8% - это доэвтектический чугун.</w:t>
      </w:r>
    </w:p>
    <w:p w:rsidR="00867886" w:rsidRPr="0016337E" w:rsidRDefault="00867886" w:rsidP="00867886">
      <w:pPr>
        <w:rPr>
          <w:rFonts w:ascii="Times New Roman" w:hAnsi="Times New Roman" w:cs="Times New Roman"/>
          <w:sz w:val="28"/>
          <w:szCs w:val="28"/>
        </w:rPr>
      </w:pPr>
      <w:r w:rsidRPr="0016337E">
        <w:rPr>
          <w:rFonts w:ascii="Times New Roman" w:hAnsi="Times New Roman" w:cs="Times New Roman"/>
          <w:sz w:val="28"/>
          <w:szCs w:val="28"/>
        </w:rPr>
        <w:t>1. Построение кривой охлаждения сплава</w:t>
      </w:r>
    </w:p>
    <w:p w:rsidR="00867886" w:rsidRPr="0016337E" w:rsidRDefault="00867886" w:rsidP="00867886">
      <w:pPr>
        <w:rPr>
          <w:rFonts w:ascii="Times New Roman" w:hAnsi="Times New Roman" w:cs="Times New Roman"/>
          <w:sz w:val="28"/>
          <w:szCs w:val="28"/>
        </w:rPr>
      </w:pPr>
    </w:p>
    <w:p w:rsidR="00C773D9" w:rsidRDefault="00C773D9" w:rsidP="00C773D9">
      <w:pPr>
        <w:framePr w:w="11086" w:h="6451" w:hSpace="10080" w:wrap="notBeside" w:vAnchor="text" w:hAnchor="page" w:x="685" w:yAlign="center"/>
        <w:ind w:right="5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97700" cy="408940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9" w:rsidRPr="0016337E" w:rsidRDefault="00C773D9" w:rsidP="00C773D9">
      <w:pPr>
        <w:shd w:val="clear" w:color="auto" w:fill="FFFFFF"/>
        <w:spacing w:before="2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2D8">
        <w:rPr>
          <w:rFonts w:eastAsia="Times New Roman"/>
          <w:color w:val="000000"/>
          <w:sz w:val="28"/>
          <w:szCs w:val="28"/>
        </w:rPr>
        <w:t xml:space="preserve"> </w:t>
      </w:r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>2. Превращения в сплаве при медленном охлаждении</w:t>
      </w:r>
    </w:p>
    <w:p w:rsidR="00C773D9" w:rsidRPr="0016337E" w:rsidRDefault="00C773D9" w:rsidP="00E817B5">
      <w:pPr>
        <w:shd w:val="clear" w:color="auto" w:fill="FFFFFF"/>
        <w:spacing w:before="20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Доэвтектический чугун (3,8 % углерода)</w:t>
      </w:r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охлаждается до температуры линии ликвидус в жидком состоянии. Первичная кристаллизация начинается на ликвидусе (точка-1) с выделения из жидкости аустенита. При охлаждении в интервале температур точек 1-2  количество аустенита увеличивается и соответствует при температуре точки 2 отрезку 2-С, а концентрация углерода в нем, изменяясь по линии солидус - </w:t>
      </w:r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JE</w:t>
      </w:r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достигает предельной растворимости, равной 2,14 % (проекция точки Е). Одновременно к концу кристаллизации сохраняется некоторое количество жидкости (отрезок Е-2), концентрация углерода в которой, изменяясь по линии ликвидус </w:t>
      </w:r>
      <w:proofErr w:type="gramStart"/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соответствует эвтектическому составу (4,3 % углерода). В результате первичная кристаллизация завершается при </w:t>
      </w:r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температуре точки 2 (1147 °С) эвтектическим превращением; оставшаяся жидкость затвердевает в ледебурит на</w:t>
      </w:r>
      <w:r w:rsidRPr="00163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>аустенитной основе (аустенитно-цементитная смесь). После кристаллизации сплав имеет структуру: аустенит и ледебурит на аустенитной основе (</w:t>
      </w:r>
      <w:proofErr w:type="gramStart"/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>А + Л</w:t>
      </w:r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А</w:t>
      </w:r>
      <w:proofErr w:type="gramEnd"/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>). При дальнейшем охлаждении в интервале точек 2-3, вследствие уменьшения растворимости углерода в аустените по линии ES, из аустенита выделяется цементит вторичный; аустенит при этом обедняется углеродом до 0,8 %. При температуре точки 4 (727 °С) аустенит, получивший эвтектоидный химический состав, превращается в перлит. Поскольку это превращение претерпевает и аустенит, входящий в состав ледебурита, то ледебурит на аустенитной основе становится ледебуритом на перлитной основе (перлитно-цементитная смесь). Окончательная структура сплава после охлаждения — перлит, ледебурит на перлитной основе и цементит вторичный (</w:t>
      </w:r>
      <w:proofErr w:type="gramStart"/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</w:t>
      </w:r>
      <w:proofErr w:type="spellStart"/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>Лп</w:t>
      </w:r>
      <w:proofErr w:type="spellEnd"/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Ц</w:t>
      </w:r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16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E817B5" w:rsidRDefault="00E817B5" w:rsidP="00E817B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17B5" w:rsidRPr="0016337E" w:rsidRDefault="00E817B5" w:rsidP="00E817B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163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арианты заданий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1101"/>
        <w:gridCol w:w="3402"/>
        <w:gridCol w:w="1134"/>
        <w:gridCol w:w="3402"/>
      </w:tblGrid>
      <w:tr w:rsidR="00E817B5" w:rsidRPr="0016337E" w:rsidTr="0085613E">
        <w:tc>
          <w:tcPr>
            <w:tcW w:w="1101" w:type="dxa"/>
          </w:tcPr>
          <w:p w:rsidR="00E817B5" w:rsidRPr="0016337E" w:rsidRDefault="00E817B5" w:rsidP="0085613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 варианта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</w:rPr>
              <w:t>Содержание углерода в сплаве,</w:t>
            </w:r>
          </w:p>
          <w:p w:rsidR="00E817B5" w:rsidRPr="0016337E" w:rsidRDefault="00E817B5" w:rsidP="0085613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        С %</w:t>
            </w:r>
          </w:p>
        </w:tc>
        <w:tc>
          <w:tcPr>
            <w:tcW w:w="1134" w:type="dxa"/>
          </w:tcPr>
          <w:p w:rsidR="00E817B5" w:rsidRPr="0016337E" w:rsidRDefault="00E817B5" w:rsidP="0085613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 варианта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</w:rPr>
              <w:t>Содержание углерода в сплаве,</w:t>
            </w:r>
          </w:p>
          <w:p w:rsidR="00E817B5" w:rsidRPr="0016337E" w:rsidRDefault="00E817B5" w:rsidP="0085613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        С %</w:t>
            </w:r>
          </w:p>
        </w:tc>
      </w:tr>
      <w:tr w:rsidR="00E817B5" w:rsidRPr="0016337E" w:rsidTr="0085613E">
        <w:tc>
          <w:tcPr>
            <w:tcW w:w="1101" w:type="dxa"/>
          </w:tcPr>
          <w:p w:rsidR="00E817B5" w:rsidRPr="0016337E" w:rsidRDefault="00E817B5" w:rsidP="0085613E">
            <w:pPr>
              <w:pStyle w:val="ac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17B5" w:rsidRPr="0016337E" w:rsidRDefault="00E817B5" w:rsidP="008561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0,3%</w:t>
            </w:r>
          </w:p>
        </w:tc>
        <w:tc>
          <w:tcPr>
            <w:tcW w:w="1134" w:type="dxa"/>
          </w:tcPr>
          <w:p w:rsidR="00E817B5" w:rsidRPr="0016337E" w:rsidRDefault="00E817B5" w:rsidP="008561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0,45%</w:t>
            </w:r>
          </w:p>
        </w:tc>
      </w:tr>
      <w:tr w:rsidR="00E817B5" w:rsidRPr="0016337E" w:rsidTr="0085613E">
        <w:tc>
          <w:tcPr>
            <w:tcW w:w="1101" w:type="dxa"/>
          </w:tcPr>
          <w:p w:rsidR="00E817B5" w:rsidRPr="0016337E" w:rsidRDefault="00E817B5" w:rsidP="0085613E">
            <w:pPr>
              <w:pStyle w:val="ac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3,5%</w:t>
            </w:r>
          </w:p>
        </w:tc>
        <w:tc>
          <w:tcPr>
            <w:tcW w:w="1134" w:type="dxa"/>
          </w:tcPr>
          <w:p w:rsidR="00E817B5" w:rsidRPr="0016337E" w:rsidRDefault="00E817B5" w:rsidP="008561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5,5%</w:t>
            </w:r>
          </w:p>
        </w:tc>
      </w:tr>
      <w:tr w:rsidR="00E817B5" w:rsidRPr="0016337E" w:rsidTr="0085613E">
        <w:tc>
          <w:tcPr>
            <w:tcW w:w="1101" w:type="dxa"/>
          </w:tcPr>
          <w:p w:rsidR="00E817B5" w:rsidRPr="0016337E" w:rsidRDefault="00E817B5" w:rsidP="0085613E">
            <w:pPr>
              <w:pStyle w:val="ac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1,2%</w:t>
            </w:r>
          </w:p>
        </w:tc>
        <w:tc>
          <w:tcPr>
            <w:tcW w:w="1134" w:type="dxa"/>
          </w:tcPr>
          <w:p w:rsidR="00E817B5" w:rsidRPr="0016337E" w:rsidRDefault="00E817B5" w:rsidP="008561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2,5%</w:t>
            </w:r>
          </w:p>
        </w:tc>
      </w:tr>
      <w:tr w:rsidR="00E817B5" w:rsidRPr="0016337E" w:rsidTr="0085613E">
        <w:tc>
          <w:tcPr>
            <w:tcW w:w="1101" w:type="dxa"/>
          </w:tcPr>
          <w:p w:rsidR="00E817B5" w:rsidRPr="0016337E" w:rsidRDefault="00E817B5" w:rsidP="0085613E">
            <w:pPr>
              <w:pStyle w:val="ac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0,8%</w:t>
            </w:r>
          </w:p>
        </w:tc>
        <w:tc>
          <w:tcPr>
            <w:tcW w:w="1134" w:type="dxa"/>
          </w:tcPr>
          <w:p w:rsidR="00E817B5" w:rsidRPr="0016337E" w:rsidRDefault="00E817B5" w:rsidP="008561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</w:t>
            </w: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4%</w:t>
            </w:r>
          </w:p>
        </w:tc>
      </w:tr>
      <w:tr w:rsidR="00E817B5" w:rsidRPr="0016337E" w:rsidTr="0085613E">
        <w:tc>
          <w:tcPr>
            <w:tcW w:w="1101" w:type="dxa"/>
          </w:tcPr>
          <w:p w:rsidR="00E817B5" w:rsidRPr="0016337E" w:rsidRDefault="00E817B5" w:rsidP="0085613E">
            <w:pPr>
              <w:pStyle w:val="ac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6%</w:t>
            </w:r>
          </w:p>
        </w:tc>
        <w:tc>
          <w:tcPr>
            <w:tcW w:w="1134" w:type="dxa"/>
          </w:tcPr>
          <w:p w:rsidR="00E817B5" w:rsidRPr="0016337E" w:rsidRDefault="00E817B5" w:rsidP="008561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0,65%</w:t>
            </w:r>
          </w:p>
        </w:tc>
      </w:tr>
      <w:tr w:rsidR="00E817B5" w:rsidRPr="0016337E" w:rsidTr="0085613E">
        <w:tc>
          <w:tcPr>
            <w:tcW w:w="1101" w:type="dxa"/>
          </w:tcPr>
          <w:p w:rsidR="00E817B5" w:rsidRPr="0016337E" w:rsidRDefault="00E817B5" w:rsidP="0085613E">
            <w:pPr>
              <w:pStyle w:val="ac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4,3%</w:t>
            </w:r>
          </w:p>
        </w:tc>
        <w:tc>
          <w:tcPr>
            <w:tcW w:w="1134" w:type="dxa"/>
          </w:tcPr>
          <w:p w:rsidR="00E817B5" w:rsidRPr="0016337E" w:rsidRDefault="00E817B5" w:rsidP="008561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4,5%</w:t>
            </w:r>
          </w:p>
        </w:tc>
      </w:tr>
      <w:tr w:rsidR="00E817B5" w:rsidRPr="0016337E" w:rsidTr="0085613E">
        <w:tc>
          <w:tcPr>
            <w:tcW w:w="1101" w:type="dxa"/>
          </w:tcPr>
          <w:p w:rsidR="00E817B5" w:rsidRPr="0016337E" w:rsidRDefault="00E817B5" w:rsidP="0085613E">
            <w:pPr>
              <w:pStyle w:val="ac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0,9%</w:t>
            </w:r>
          </w:p>
        </w:tc>
        <w:tc>
          <w:tcPr>
            <w:tcW w:w="1134" w:type="dxa"/>
          </w:tcPr>
          <w:p w:rsidR="00E817B5" w:rsidRPr="0016337E" w:rsidRDefault="00E817B5" w:rsidP="008561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1,8%</w:t>
            </w:r>
          </w:p>
        </w:tc>
      </w:tr>
      <w:tr w:rsidR="00E817B5" w:rsidRPr="0016337E" w:rsidTr="0085613E">
        <w:tc>
          <w:tcPr>
            <w:tcW w:w="1101" w:type="dxa"/>
          </w:tcPr>
          <w:p w:rsidR="00E817B5" w:rsidRPr="0016337E" w:rsidRDefault="00E817B5" w:rsidP="0085613E">
            <w:pPr>
              <w:pStyle w:val="ac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0,55%</w:t>
            </w:r>
          </w:p>
        </w:tc>
        <w:tc>
          <w:tcPr>
            <w:tcW w:w="1134" w:type="dxa"/>
          </w:tcPr>
          <w:p w:rsidR="00E817B5" w:rsidRPr="0016337E" w:rsidRDefault="00E817B5" w:rsidP="008561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402" w:type="dxa"/>
          </w:tcPr>
          <w:p w:rsidR="00E817B5" w:rsidRPr="0016337E" w:rsidRDefault="00E817B5" w:rsidP="0085613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33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= 0,3%</w:t>
            </w:r>
          </w:p>
        </w:tc>
      </w:tr>
    </w:tbl>
    <w:p w:rsidR="00C773D9" w:rsidRPr="0016337E" w:rsidRDefault="00C773D9" w:rsidP="00C773D9">
      <w:pPr>
        <w:rPr>
          <w:rFonts w:ascii="Times New Roman" w:hAnsi="Times New Roman" w:cs="Times New Roman"/>
          <w:sz w:val="28"/>
        </w:rPr>
      </w:pPr>
    </w:p>
    <w:p w:rsidR="00C773D9" w:rsidRPr="0016337E" w:rsidRDefault="00C773D9" w:rsidP="00C773D9">
      <w:pPr>
        <w:rPr>
          <w:rFonts w:ascii="Times New Roman" w:hAnsi="Times New Roman" w:cs="Times New Roman"/>
          <w:sz w:val="28"/>
        </w:rPr>
      </w:pPr>
    </w:p>
    <w:p w:rsidR="00C773D9" w:rsidRPr="00E73277" w:rsidRDefault="00C773D9" w:rsidP="00C773D9">
      <w:pPr>
        <w:sectPr w:rsidR="00C773D9" w:rsidRPr="00E73277" w:rsidSect="007C58A0">
          <w:pgSz w:w="11906" w:h="16838" w:code="9"/>
          <w:pgMar w:top="709" w:right="566" w:bottom="426" w:left="1276" w:header="720" w:footer="720" w:gutter="0"/>
          <w:cols w:space="720"/>
        </w:sectPr>
      </w:pPr>
    </w:p>
    <w:p w:rsidR="00C773D9" w:rsidRDefault="00C773D9" w:rsidP="00C773D9">
      <w:pPr>
        <w:pStyle w:val="a7"/>
        <w:rPr>
          <w:sz w:val="36"/>
        </w:rPr>
      </w:pPr>
      <w:r>
        <w:rPr>
          <w:sz w:val="36"/>
        </w:rPr>
        <w:lastRenderedPageBreak/>
        <w:t>Инструктивная карта</w:t>
      </w:r>
    </w:p>
    <w:p w:rsidR="00C773D9" w:rsidRPr="00967F6B" w:rsidRDefault="00C773D9" w:rsidP="00C773D9">
      <w:pPr>
        <w:jc w:val="center"/>
        <w:rPr>
          <w:rFonts w:ascii="Times New Roman" w:hAnsi="Times New Roman" w:cs="Times New Roman"/>
          <w:b/>
          <w:sz w:val="32"/>
        </w:rPr>
      </w:pPr>
      <w:r w:rsidRPr="00967F6B">
        <w:rPr>
          <w:rFonts w:ascii="Times New Roman" w:hAnsi="Times New Roman" w:cs="Times New Roman"/>
          <w:b/>
          <w:sz w:val="32"/>
        </w:rPr>
        <w:t>к практической работе № 2</w:t>
      </w:r>
    </w:p>
    <w:p w:rsidR="00C773D9" w:rsidRDefault="00C773D9" w:rsidP="00C773D9">
      <w:pPr>
        <w:pStyle w:val="a3"/>
        <w:jc w:val="center"/>
        <w:rPr>
          <w:b/>
          <w:sz w:val="32"/>
        </w:rPr>
      </w:pPr>
      <w:r>
        <w:rPr>
          <w:b/>
          <w:sz w:val="32"/>
        </w:rPr>
        <w:t>Выбор марки материала для конкретных деталей в зависимости от условий работы</w:t>
      </w:r>
    </w:p>
    <w:p w:rsidR="00C773D9" w:rsidRDefault="00C773D9" w:rsidP="00C773D9">
      <w:pPr>
        <w:pStyle w:val="a3"/>
        <w:jc w:val="left"/>
        <w:rPr>
          <w:b/>
          <w:sz w:val="28"/>
        </w:rPr>
      </w:pPr>
      <w:r>
        <w:rPr>
          <w:b/>
          <w:sz w:val="28"/>
        </w:rPr>
        <w:t>Цель работы:</w:t>
      </w:r>
    </w:p>
    <w:p w:rsidR="00C773D9" w:rsidRDefault="00C773D9" w:rsidP="00E817B5">
      <w:pPr>
        <w:pStyle w:val="a3"/>
        <w:spacing w:line="360" w:lineRule="auto"/>
        <w:jc w:val="left"/>
        <w:rPr>
          <w:sz w:val="28"/>
        </w:rPr>
      </w:pPr>
      <w:r>
        <w:rPr>
          <w:sz w:val="28"/>
        </w:rPr>
        <w:t>Приобрести навыки:</w:t>
      </w:r>
    </w:p>
    <w:p w:rsidR="00C773D9" w:rsidRDefault="00C773D9" w:rsidP="00E817B5">
      <w:pPr>
        <w:pStyle w:val="a3"/>
        <w:numPr>
          <w:ilvl w:val="0"/>
          <w:numId w:val="25"/>
        </w:numPr>
        <w:spacing w:line="360" w:lineRule="auto"/>
        <w:jc w:val="left"/>
        <w:rPr>
          <w:sz w:val="28"/>
        </w:rPr>
      </w:pPr>
      <w:r>
        <w:rPr>
          <w:sz w:val="28"/>
        </w:rPr>
        <w:t xml:space="preserve"> в работе со справочной литературой по выбору марок стали и сплавов в зависимости от условий их работы;</w:t>
      </w:r>
    </w:p>
    <w:p w:rsidR="00C773D9" w:rsidRDefault="00C773D9" w:rsidP="00E817B5">
      <w:pPr>
        <w:pStyle w:val="a3"/>
        <w:numPr>
          <w:ilvl w:val="0"/>
          <w:numId w:val="25"/>
        </w:numPr>
        <w:spacing w:line="360" w:lineRule="auto"/>
        <w:jc w:val="left"/>
        <w:rPr>
          <w:sz w:val="28"/>
        </w:rPr>
      </w:pPr>
      <w:r>
        <w:rPr>
          <w:sz w:val="28"/>
        </w:rPr>
        <w:t>в выборе вида и режимов термической обработки сплавов в зависимости от назначения изделия;</w:t>
      </w:r>
    </w:p>
    <w:p w:rsidR="00C773D9" w:rsidRDefault="00C773D9" w:rsidP="00E817B5">
      <w:pPr>
        <w:pStyle w:val="a3"/>
        <w:numPr>
          <w:ilvl w:val="0"/>
          <w:numId w:val="25"/>
        </w:numPr>
        <w:spacing w:line="360" w:lineRule="auto"/>
        <w:jc w:val="left"/>
        <w:rPr>
          <w:sz w:val="32"/>
        </w:rPr>
      </w:pPr>
      <w:r>
        <w:rPr>
          <w:sz w:val="28"/>
        </w:rPr>
        <w:t xml:space="preserve"> в обосновании выбора материала для заданной детали.</w:t>
      </w:r>
    </w:p>
    <w:p w:rsidR="00C773D9" w:rsidRDefault="00C773D9" w:rsidP="00C773D9">
      <w:pPr>
        <w:pStyle w:val="a3"/>
        <w:jc w:val="left"/>
        <w:rPr>
          <w:b/>
          <w:sz w:val="32"/>
          <w:u w:val="single"/>
        </w:rPr>
      </w:pPr>
    </w:p>
    <w:p w:rsidR="00C773D9" w:rsidRDefault="00DA4767" w:rsidP="00DA4767">
      <w:pPr>
        <w:pStyle w:val="a3"/>
        <w:rPr>
          <w:b/>
          <w:sz w:val="32"/>
        </w:rPr>
      </w:pPr>
      <w:r>
        <w:rPr>
          <w:b/>
          <w:sz w:val="32"/>
        </w:rPr>
        <w:t>Общие сведения.</w:t>
      </w:r>
    </w:p>
    <w:p w:rsidR="00C773D9" w:rsidRDefault="00C773D9" w:rsidP="00E817B5">
      <w:pPr>
        <w:pStyle w:val="a3"/>
        <w:spacing w:line="360" w:lineRule="auto"/>
        <w:rPr>
          <w:sz w:val="28"/>
        </w:rPr>
      </w:pPr>
      <w:r>
        <w:rPr>
          <w:sz w:val="28"/>
        </w:rPr>
        <w:t xml:space="preserve">    Задание предусматривает: обосновать выбор материала для изготовления заданной детали и выбор вида и режима термической и химико-термической обработки, которая обеспечит надежность и работоспособность детали в условиях эксплуатации, указанных в задаче.</w:t>
      </w:r>
    </w:p>
    <w:p w:rsidR="00C773D9" w:rsidRDefault="00C773D9" w:rsidP="00E817B5">
      <w:pPr>
        <w:pStyle w:val="a3"/>
        <w:spacing w:line="360" w:lineRule="auto"/>
        <w:rPr>
          <w:sz w:val="28"/>
        </w:rPr>
      </w:pPr>
      <w:r>
        <w:rPr>
          <w:sz w:val="28"/>
        </w:rPr>
        <w:t xml:space="preserve">    Для решения задачи </w:t>
      </w:r>
      <w:proofErr w:type="gramStart"/>
      <w:r>
        <w:rPr>
          <w:sz w:val="28"/>
        </w:rPr>
        <w:t>необходимо</w:t>
      </w:r>
      <w:proofErr w:type="gramEnd"/>
      <w:r>
        <w:rPr>
          <w:sz w:val="28"/>
        </w:rPr>
        <w:t xml:space="preserve"> прежде всего определить материал, обладающий свойствами, близкими к требуемым. Для этой цели рекомендуется ознакомиться с классификацией, составом и назначением основных материалов, используемых в технике.</w:t>
      </w:r>
    </w:p>
    <w:p w:rsidR="00C773D9" w:rsidRDefault="00C773D9" w:rsidP="00E817B5">
      <w:pPr>
        <w:pStyle w:val="a3"/>
        <w:spacing w:line="360" w:lineRule="auto"/>
        <w:rPr>
          <w:sz w:val="28"/>
        </w:rPr>
      </w:pPr>
      <w:r>
        <w:rPr>
          <w:sz w:val="28"/>
        </w:rPr>
        <w:t xml:space="preserve">     Если для улучшения свойств выбранного материала нужны термическая и химикотермическая обработка, то необходимо указать их режимы, получаемую структуру и свойства. При рекомендации режимов обработки необходимо также указать наиболее экономичные и производительные способы. Например, для деталей, изготавливаемых в массовом и крупносерийном производстве – обработку с индукционным нагревом, газовую цементацию и др.</w:t>
      </w:r>
    </w:p>
    <w:p w:rsidR="00C773D9" w:rsidRDefault="00C773D9" w:rsidP="00E817B5">
      <w:pPr>
        <w:pStyle w:val="a3"/>
        <w:spacing w:line="360" w:lineRule="auto"/>
        <w:rPr>
          <w:sz w:val="28"/>
        </w:rPr>
      </w:pPr>
      <w:r>
        <w:rPr>
          <w:sz w:val="28"/>
        </w:rPr>
        <w:t xml:space="preserve">   Инструментальные стали для резания или горячего деформирования должны сохранять при нагреве высокие твердость, прочность и износостойкость, т.е. обладать красностойкостью (теплостойкостью). Это свойство создается специальным легированием и термической обработкой.</w:t>
      </w:r>
    </w:p>
    <w:p w:rsidR="00C773D9" w:rsidRDefault="00C773D9" w:rsidP="00E817B5">
      <w:pPr>
        <w:pStyle w:val="a3"/>
        <w:spacing w:line="360" w:lineRule="auto"/>
        <w:jc w:val="left"/>
        <w:rPr>
          <w:sz w:val="28"/>
        </w:rPr>
      </w:pPr>
      <w:r>
        <w:rPr>
          <w:sz w:val="28"/>
        </w:rPr>
        <w:t xml:space="preserve"> В связи с этим различают:</w:t>
      </w:r>
    </w:p>
    <w:p w:rsidR="00C773D9" w:rsidRDefault="00C773D9" w:rsidP="00E817B5">
      <w:pPr>
        <w:pStyle w:val="a3"/>
        <w:numPr>
          <w:ilvl w:val="0"/>
          <w:numId w:val="23"/>
        </w:numPr>
        <w:spacing w:line="360" w:lineRule="auto"/>
        <w:rPr>
          <w:sz w:val="28"/>
        </w:rPr>
      </w:pPr>
      <w:proofErr w:type="spellStart"/>
      <w:proofErr w:type="gramStart"/>
      <w:r>
        <w:rPr>
          <w:sz w:val="28"/>
          <w:u w:val="single"/>
        </w:rPr>
        <w:lastRenderedPageBreak/>
        <w:t>Нетеплостойкие</w:t>
      </w:r>
      <w:proofErr w:type="spellEnd"/>
      <w:r>
        <w:rPr>
          <w:sz w:val="28"/>
          <w:u w:val="single"/>
        </w:rPr>
        <w:t xml:space="preserve"> -  </w:t>
      </w:r>
      <w:r>
        <w:rPr>
          <w:sz w:val="28"/>
        </w:rPr>
        <w:t>сохраняющие высокую твердость (</w:t>
      </w:r>
      <w:r>
        <w:rPr>
          <w:sz w:val="28"/>
          <w:lang w:val="en-US"/>
        </w:rPr>
        <w:t>HRC</w:t>
      </w:r>
      <w:r w:rsidRPr="00E73277">
        <w:rPr>
          <w:sz w:val="28"/>
        </w:rPr>
        <w:t xml:space="preserve"> 60</w:t>
      </w:r>
      <w:r>
        <w:rPr>
          <w:sz w:val="28"/>
        </w:rPr>
        <w:t xml:space="preserve">) при нагреве не выше 190-225 </w:t>
      </w:r>
      <w:r>
        <w:rPr>
          <w:sz w:val="28"/>
          <w:vertAlign w:val="superscript"/>
        </w:rPr>
        <w:t>0</w:t>
      </w:r>
      <w:r>
        <w:rPr>
          <w:sz w:val="28"/>
        </w:rPr>
        <w:t>С и используемые для резания мягких металлов с небольшой скоростью, а также для деформирования в холодном состоянии.</w:t>
      </w:r>
      <w:proofErr w:type="gramEnd"/>
      <w:r>
        <w:rPr>
          <w:sz w:val="28"/>
        </w:rPr>
        <w:t xml:space="preserve"> Это углеродистые и легированные стали (с относительно невысоким содержанием легирующих элементов). Карбидная фаза – цементит.</w:t>
      </w:r>
    </w:p>
    <w:p w:rsidR="00C773D9" w:rsidRDefault="00C773D9" w:rsidP="00E817B5">
      <w:pPr>
        <w:pStyle w:val="a3"/>
        <w:numPr>
          <w:ilvl w:val="0"/>
          <w:numId w:val="23"/>
        </w:numPr>
        <w:spacing w:line="360" w:lineRule="auto"/>
        <w:rPr>
          <w:sz w:val="28"/>
        </w:rPr>
      </w:pPr>
      <w:proofErr w:type="spellStart"/>
      <w:r>
        <w:rPr>
          <w:sz w:val="28"/>
          <w:u w:val="single"/>
        </w:rPr>
        <w:t>Полутеплостойкие</w:t>
      </w:r>
      <w:proofErr w:type="spellEnd"/>
      <w:r>
        <w:rPr>
          <w:sz w:val="28"/>
          <w:u w:val="single"/>
        </w:rPr>
        <w:t xml:space="preserve"> -  </w:t>
      </w:r>
      <w:r>
        <w:rPr>
          <w:sz w:val="28"/>
        </w:rPr>
        <w:t xml:space="preserve">преимущественно </w:t>
      </w:r>
      <w:proofErr w:type="gramStart"/>
      <w:r>
        <w:rPr>
          <w:sz w:val="28"/>
        </w:rPr>
        <w:t>штамповые</w:t>
      </w:r>
      <w:proofErr w:type="gramEnd"/>
      <w:r>
        <w:rPr>
          <w:sz w:val="28"/>
        </w:rPr>
        <w:t xml:space="preserve">, рабочая кромка которых нагревается до 400-500 </w:t>
      </w:r>
      <w:proofErr w:type="spellStart"/>
      <w:r>
        <w:rPr>
          <w:sz w:val="28"/>
          <w:vertAlign w:val="superscript"/>
        </w:rPr>
        <w:t>о</w:t>
      </w:r>
      <w:r>
        <w:rPr>
          <w:sz w:val="28"/>
        </w:rPr>
        <w:t>С</w:t>
      </w:r>
      <w:proofErr w:type="spellEnd"/>
      <w:r>
        <w:rPr>
          <w:sz w:val="28"/>
        </w:rPr>
        <w:t>. Это стали легированные хромом и дополнительно вольфрамом, молибденом и ванадием. Карбидная фаза – легированный цементит и карбид хрома.</w:t>
      </w:r>
    </w:p>
    <w:p w:rsidR="00C773D9" w:rsidRDefault="00C773D9" w:rsidP="00E817B5">
      <w:pPr>
        <w:pStyle w:val="a3"/>
        <w:numPr>
          <w:ilvl w:val="0"/>
          <w:numId w:val="23"/>
        </w:numPr>
        <w:spacing w:line="360" w:lineRule="auto"/>
        <w:rPr>
          <w:sz w:val="28"/>
        </w:rPr>
      </w:pPr>
      <w:proofErr w:type="gramStart"/>
      <w:r>
        <w:rPr>
          <w:sz w:val="28"/>
          <w:u w:val="single"/>
        </w:rPr>
        <w:t>Теплостойкие</w:t>
      </w:r>
      <w:r>
        <w:rPr>
          <w:sz w:val="28"/>
        </w:rPr>
        <w:t xml:space="preserve"> – для резания с повышенной скоростью.</w:t>
      </w:r>
      <w:proofErr w:type="gramEnd"/>
      <w:r>
        <w:rPr>
          <w:sz w:val="28"/>
        </w:rPr>
        <w:t xml:space="preserve"> Нагрев рабочей кромки до 500-600</w:t>
      </w:r>
      <w:r>
        <w:rPr>
          <w:sz w:val="28"/>
          <w:vertAlign w:val="superscript"/>
        </w:rPr>
        <w:t>о</w:t>
      </w:r>
      <w:r>
        <w:rPr>
          <w:sz w:val="28"/>
        </w:rPr>
        <w:t>С (быстрорежущие стали). Штампа стали при повышенном нагреве до 600-800</w:t>
      </w:r>
      <w:r>
        <w:rPr>
          <w:sz w:val="28"/>
          <w:vertAlign w:val="superscript"/>
        </w:rPr>
        <w:t>о</w:t>
      </w:r>
      <w:r>
        <w:rPr>
          <w:sz w:val="28"/>
        </w:rPr>
        <w:t xml:space="preserve">С. Твердость </w:t>
      </w:r>
      <w:r>
        <w:rPr>
          <w:sz w:val="28"/>
          <w:lang w:val="en-US"/>
        </w:rPr>
        <w:t>HRC</w:t>
      </w:r>
      <w:r w:rsidRPr="00E73277">
        <w:rPr>
          <w:sz w:val="28"/>
        </w:rPr>
        <w:t xml:space="preserve"> 60-62 </w:t>
      </w:r>
      <w:r>
        <w:rPr>
          <w:sz w:val="28"/>
        </w:rPr>
        <w:t>у быстрорежущей стали после нагрева до 600-680</w:t>
      </w:r>
      <w:r>
        <w:rPr>
          <w:sz w:val="28"/>
          <w:vertAlign w:val="superscript"/>
        </w:rPr>
        <w:t>о</w:t>
      </w:r>
      <w:r>
        <w:rPr>
          <w:sz w:val="28"/>
        </w:rPr>
        <w:t xml:space="preserve">С и </w:t>
      </w:r>
      <w:r>
        <w:rPr>
          <w:sz w:val="28"/>
          <w:lang w:val="en-US"/>
        </w:rPr>
        <w:t>HRC</w:t>
      </w:r>
      <w:r>
        <w:rPr>
          <w:sz w:val="28"/>
        </w:rPr>
        <w:t xml:space="preserve"> 45-52 у </w:t>
      </w:r>
      <w:proofErr w:type="gramStart"/>
      <w:r>
        <w:rPr>
          <w:sz w:val="28"/>
        </w:rPr>
        <w:t>штамповых</w:t>
      </w:r>
      <w:proofErr w:type="gramEnd"/>
      <w:r>
        <w:rPr>
          <w:sz w:val="28"/>
        </w:rPr>
        <w:t xml:space="preserve"> при нагреве до 650-700</w:t>
      </w:r>
      <w:r>
        <w:rPr>
          <w:sz w:val="28"/>
          <w:vertAlign w:val="superscript"/>
        </w:rPr>
        <w:t>о</w:t>
      </w:r>
      <w:r>
        <w:rPr>
          <w:sz w:val="28"/>
        </w:rPr>
        <w:t>С.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Сплавы на основе цветных металлов обладают лучшими механическими и технологическими свойствами, чем чистые металлы, поэтому они широко применяются в промышленности.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 Латунями называются сплавы меди с цинком, содержание цинка до 42%. Чтобы придать латунным сплавам лучшие механические и технологические свойства в них добавляют легирующие элементы: железо, никель, свинец, алюминий от 2-8%. Латуни подвергают рекристаллизационному отжиму при температуре 600-700</w:t>
      </w:r>
      <w:r>
        <w:rPr>
          <w:sz w:val="28"/>
          <w:vertAlign w:val="superscript"/>
        </w:rPr>
        <w:t>о</w:t>
      </w:r>
      <w:r>
        <w:rPr>
          <w:sz w:val="28"/>
        </w:rPr>
        <w:t>С для снятия наклепа, полученного в процессе холодной деформации.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Бронзы – сплавы меди с любыми элементами кроме цинка и никеля.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Бронзы разделяют на простые и оловянистые и специальные – безоловянистые; литейные и деформируемые.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Алюминиевые сплавы обладают высокими механическими свойствами, небольшим удельным весом, устойчивые против коррозии. Различают две группы алюминиевых сплавов: литейные и деформируемые.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Магниевые сплавы представляют собой сплавы магния с алюминием, марганцем и цинком. Их широко применяют в </w:t>
      </w:r>
      <w:proofErr w:type="gramStart"/>
      <w:r>
        <w:rPr>
          <w:sz w:val="28"/>
        </w:rPr>
        <w:t>промышленности</w:t>
      </w:r>
      <w:proofErr w:type="gramEnd"/>
      <w:r>
        <w:rPr>
          <w:sz w:val="28"/>
        </w:rPr>
        <w:t xml:space="preserve"> как литейные, так и деформируемые.</w:t>
      </w:r>
    </w:p>
    <w:p w:rsidR="00C773D9" w:rsidRDefault="00C773D9" w:rsidP="00E817B5">
      <w:pPr>
        <w:pStyle w:val="a3"/>
        <w:spacing w:after="240" w:line="360" w:lineRule="auto"/>
        <w:ind w:left="360"/>
        <w:rPr>
          <w:sz w:val="28"/>
        </w:rPr>
      </w:pPr>
      <w:r>
        <w:rPr>
          <w:sz w:val="28"/>
        </w:rPr>
        <w:t xml:space="preserve">   Большое применение в промышленности, особенно в самолетостроении нашли сплавы титана, которые имеют сочетание высокой прочности и пластичности, </w:t>
      </w:r>
      <w:r>
        <w:rPr>
          <w:sz w:val="28"/>
        </w:rPr>
        <w:lastRenderedPageBreak/>
        <w:t>малую плотность, хорошую жаропрочность, высокую коррозийную стойкость во многих агрессивных средах.</w:t>
      </w:r>
    </w:p>
    <w:p w:rsidR="00C773D9" w:rsidRDefault="00C773D9" w:rsidP="00E817B5">
      <w:pPr>
        <w:pStyle w:val="a3"/>
        <w:spacing w:after="240" w:line="360" w:lineRule="auto"/>
        <w:ind w:left="360"/>
        <w:rPr>
          <w:sz w:val="28"/>
        </w:rPr>
      </w:pPr>
      <w:r>
        <w:rPr>
          <w:sz w:val="28"/>
        </w:rPr>
        <w:t xml:space="preserve">     При решении задач рекомендуется использовать следующие пособия:</w:t>
      </w:r>
    </w:p>
    <w:p w:rsidR="000C6C7B" w:rsidRPr="000C6C7B" w:rsidRDefault="00AA5112" w:rsidP="00E817B5">
      <w:pPr>
        <w:pStyle w:val="a5"/>
        <w:numPr>
          <w:ilvl w:val="0"/>
          <w:numId w:val="45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 xml:space="preserve">Марочник сталей под редакцией </w:t>
      </w:r>
      <w:r w:rsidR="003112F4">
        <w:rPr>
          <w:sz w:val="28"/>
          <w:szCs w:val="28"/>
        </w:rPr>
        <w:t>Сорокина В.Г.</w:t>
      </w:r>
      <w:r w:rsidR="000C6C7B" w:rsidRPr="000C6C7B">
        <w:rPr>
          <w:sz w:val="28"/>
          <w:szCs w:val="28"/>
        </w:rPr>
        <w:t xml:space="preserve"> М.: Машиностроение, </w:t>
      </w:r>
      <w:smartTag w:uri="urn:schemas-microsoft-com:office:smarttags" w:element="metricconverter">
        <w:smartTagPr>
          <w:attr w:name="ProductID" w:val="1989 г"/>
        </w:smartTagPr>
        <w:r w:rsidR="000C6C7B" w:rsidRPr="000C6C7B">
          <w:rPr>
            <w:sz w:val="28"/>
            <w:szCs w:val="28"/>
          </w:rPr>
          <w:t>1989 г</w:t>
        </w:r>
      </w:smartTag>
      <w:r w:rsidR="000C6C7B" w:rsidRPr="000C6C7B">
        <w:rPr>
          <w:sz w:val="28"/>
          <w:szCs w:val="28"/>
        </w:rPr>
        <w:t>.</w:t>
      </w:r>
    </w:p>
    <w:p w:rsidR="000C6C7B" w:rsidRPr="000C6C7B" w:rsidRDefault="003112F4" w:rsidP="00E817B5">
      <w:pPr>
        <w:pStyle w:val="a5"/>
        <w:numPr>
          <w:ilvl w:val="0"/>
          <w:numId w:val="45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Журавлёв В.И.</w:t>
      </w:r>
      <w:r w:rsidR="000C6C7B" w:rsidRPr="000C6C7B">
        <w:rPr>
          <w:sz w:val="28"/>
          <w:szCs w:val="28"/>
        </w:rPr>
        <w:t xml:space="preserve">,  Николаева О.Н.  «Машиностроительные стали» </w:t>
      </w:r>
      <w:r>
        <w:rPr>
          <w:sz w:val="28"/>
          <w:szCs w:val="28"/>
        </w:rPr>
        <w:t xml:space="preserve">1992 г.,   </w:t>
      </w:r>
      <w:r w:rsidR="00AA5112">
        <w:rPr>
          <w:sz w:val="28"/>
          <w:szCs w:val="28"/>
        </w:rPr>
        <w:t xml:space="preserve">  </w:t>
      </w:r>
      <w:r>
        <w:rPr>
          <w:sz w:val="28"/>
          <w:szCs w:val="28"/>
        </w:rPr>
        <w:t>справочник.</w:t>
      </w:r>
    </w:p>
    <w:p w:rsidR="000C6C7B" w:rsidRPr="000C6C7B" w:rsidRDefault="000C6C7B" w:rsidP="00E817B5">
      <w:pPr>
        <w:pStyle w:val="a5"/>
        <w:numPr>
          <w:ilvl w:val="0"/>
          <w:numId w:val="45"/>
        </w:numPr>
        <w:spacing w:line="360" w:lineRule="auto"/>
        <w:ind w:left="426" w:firstLine="0"/>
        <w:rPr>
          <w:sz w:val="28"/>
          <w:szCs w:val="28"/>
        </w:rPr>
      </w:pPr>
      <w:r w:rsidRPr="000C6C7B">
        <w:rPr>
          <w:sz w:val="28"/>
          <w:szCs w:val="28"/>
        </w:rPr>
        <w:t xml:space="preserve">Раскатов В.М и  другие  «Машиностроительные материалы» </w:t>
      </w:r>
      <w:r w:rsidR="00AA5112">
        <w:rPr>
          <w:sz w:val="28"/>
          <w:szCs w:val="28"/>
        </w:rPr>
        <w:t>1990 г.,  справочник.</w:t>
      </w:r>
    </w:p>
    <w:p w:rsidR="000C6C7B" w:rsidRPr="000C6C7B" w:rsidRDefault="000C6C7B" w:rsidP="00E817B5">
      <w:pPr>
        <w:pStyle w:val="a5"/>
        <w:numPr>
          <w:ilvl w:val="0"/>
          <w:numId w:val="45"/>
        </w:numPr>
        <w:spacing w:line="360" w:lineRule="auto"/>
        <w:ind w:left="426" w:firstLine="0"/>
        <w:rPr>
          <w:sz w:val="28"/>
          <w:szCs w:val="28"/>
        </w:rPr>
      </w:pPr>
      <w:r w:rsidRPr="000C6C7B">
        <w:rPr>
          <w:sz w:val="28"/>
          <w:szCs w:val="28"/>
        </w:rPr>
        <w:t xml:space="preserve">Арзамасов Б. М.  и другие «Конструкционные материалы» </w:t>
      </w:r>
      <w:r w:rsidR="003112F4">
        <w:rPr>
          <w:sz w:val="28"/>
          <w:szCs w:val="28"/>
        </w:rPr>
        <w:t>1990 г., справочник</w:t>
      </w:r>
    </w:p>
    <w:p w:rsidR="000C6C7B" w:rsidRPr="000C6C7B" w:rsidRDefault="000C6C7B" w:rsidP="00E817B5">
      <w:pPr>
        <w:pStyle w:val="a5"/>
        <w:numPr>
          <w:ilvl w:val="0"/>
          <w:numId w:val="45"/>
        </w:numPr>
        <w:spacing w:line="360" w:lineRule="auto"/>
        <w:ind w:left="426" w:firstLine="0"/>
        <w:rPr>
          <w:sz w:val="28"/>
          <w:szCs w:val="28"/>
        </w:rPr>
      </w:pPr>
      <w:r w:rsidRPr="000C6C7B">
        <w:rPr>
          <w:sz w:val="28"/>
          <w:szCs w:val="28"/>
        </w:rPr>
        <w:t xml:space="preserve">В.В. Васильев  «Композиционные материалы» </w:t>
      </w:r>
      <w:smartTag w:uri="urn:schemas-microsoft-com:office:smarttags" w:element="metricconverter">
        <w:smartTagPr>
          <w:attr w:name="ProductID" w:val="1990 г"/>
        </w:smartTagPr>
        <w:r w:rsidRPr="000C6C7B">
          <w:rPr>
            <w:sz w:val="28"/>
            <w:szCs w:val="28"/>
          </w:rPr>
          <w:t>1990 г</w:t>
        </w:r>
      </w:smartTag>
      <w:r w:rsidRPr="000C6C7B">
        <w:rPr>
          <w:sz w:val="28"/>
          <w:szCs w:val="28"/>
        </w:rPr>
        <w:t>.</w:t>
      </w:r>
      <w:r w:rsidR="003112F4">
        <w:rPr>
          <w:sz w:val="28"/>
          <w:szCs w:val="28"/>
        </w:rPr>
        <w:t>, справочник.</w:t>
      </w:r>
    </w:p>
    <w:p w:rsidR="00C773D9" w:rsidRPr="000C6C7B" w:rsidRDefault="00094685" w:rsidP="00E817B5">
      <w:pPr>
        <w:pStyle w:val="a3"/>
        <w:numPr>
          <w:ilvl w:val="0"/>
          <w:numId w:val="45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Справочник металлиста,</w:t>
      </w:r>
      <w:r w:rsidR="00326FA3">
        <w:rPr>
          <w:sz w:val="28"/>
          <w:szCs w:val="28"/>
        </w:rPr>
        <w:t xml:space="preserve"> том 2, </w:t>
      </w:r>
      <w:r w:rsidR="000C6C7B" w:rsidRPr="000C6C7B">
        <w:rPr>
          <w:sz w:val="28"/>
          <w:szCs w:val="28"/>
        </w:rPr>
        <w:t>под редакцией Рахштадта</w:t>
      </w:r>
      <w:r w:rsidR="00326FA3">
        <w:rPr>
          <w:sz w:val="28"/>
          <w:szCs w:val="28"/>
        </w:rPr>
        <w:t>.</w:t>
      </w:r>
    </w:p>
    <w:p w:rsidR="000C6C7B" w:rsidRPr="000C6C7B" w:rsidRDefault="003112F4" w:rsidP="00E817B5">
      <w:pPr>
        <w:numPr>
          <w:ilvl w:val="0"/>
          <w:numId w:val="45"/>
        </w:numPr>
        <w:spacing w:after="0" w:line="360" w:lineRule="auto"/>
        <w:ind w:left="426" w:firstLine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Марочник сталей под редакцией Зубченко  А.В.,</w:t>
      </w:r>
      <w:r w:rsidR="000C6C7B" w:rsidRPr="000C6C7B">
        <w:rPr>
          <w:rFonts w:ascii="Times New Roman" w:eastAsia="Times New Roman" w:hAnsi="Times New Roman" w:cs="Times New Roman"/>
          <w:sz w:val="28"/>
          <w:szCs w:val="28"/>
        </w:rPr>
        <w:t xml:space="preserve"> М.: Машиностроение, 2005.</w:t>
      </w:r>
    </w:p>
    <w:p w:rsidR="000C6C7B" w:rsidRDefault="000C6C7B" w:rsidP="00E817B5">
      <w:pPr>
        <w:pStyle w:val="a3"/>
        <w:spacing w:line="360" w:lineRule="auto"/>
        <w:ind w:left="426"/>
        <w:rPr>
          <w:sz w:val="28"/>
          <w:szCs w:val="28"/>
        </w:rPr>
      </w:pPr>
      <w:r w:rsidRPr="00AA5112">
        <w:rPr>
          <w:b/>
          <w:sz w:val="28"/>
          <w:szCs w:val="28"/>
        </w:rPr>
        <w:t>8</w:t>
      </w:r>
      <w:r>
        <w:rPr>
          <w:sz w:val="28"/>
          <w:szCs w:val="28"/>
        </w:rPr>
        <w:t>.</w:t>
      </w:r>
      <w:r w:rsidR="003112F4">
        <w:rPr>
          <w:sz w:val="28"/>
          <w:szCs w:val="28"/>
        </w:rPr>
        <w:t>О.Е.Осинцев, В.Н. Фёдоров. Медь и медные сплавы,  справочник, 2007г</w:t>
      </w:r>
    </w:p>
    <w:p w:rsidR="003112F4" w:rsidRDefault="003112F4" w:rsidP="00E817B5">
      <w:pPr>
        <w:pStyle w:val="a3"/>
        <w:spacing w:line="360" w:lineRule="auto"/>
        <w:ind w:left="426"/>
        <w:rPr>
          <w:sz w:val="28"/>
          <w:szCs w:val="28"/>
        </w:rPr>
      </w:pPr>
      <w:r w:rsidRPr="00AA5112">
        <w:rPr>
          <w:b/>
          <w:sz w:val="28"/>
          <w:szCs w:val="28"/>
        </w:rPr>
        <w:t>9</w:t>
      </w:r>
      <w:r>
        <w:rPr>
          <w:sz w:val="28"/>
          <w:szCs w:val="28"/>
        </w:rPr>
        <w:t>. Ю.М. Зубарев. Современные инструментальные материалы, 2008г.</w:t>
      </w:r>
    </w:p>
    <w:p w:rsidR="00A70EE3" w:rsidRPr="00A70EE3" w:rsidRDefault="00A70EE3" w:rsidP="00E817B5">
      <w:pPr>
        <w:pStyle w:val="a3"/>
        <w:spacing w:line="360" w:lineRule="auto"/>
        <w:ind w:left="426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A70EE3">
        <w:rPr>
          <w:sz w:val="28"/>
          <w:szCs w:val="28"/>
        </w:rPr>
        <w:t>.</w:t>
      </w:r>
      <w:r>
        <w:rPr>
          <w:sz w:val="28"/>
          <w:szCs w:val="28"/>
        </w:rPr>
        <w:t xml:space="preserve"> Франценюк И. В.</w:t>
      </w:r>
      <w:r w:rsidRPr="00A70EE3">
        <w:rPr>
          <w:sz w:val="28"/>
          <w:szCs w:val="28"/>
        </w:rPr>
        <w:t xml:space="preserve">, Франценюк Л. И.  </w:t>
      </w:r>
      <w:r>
        <w:rPr>
          <w:sz w:val="28"/>
          <w:szCs w:val="28"/>
        </w:rPr>
        <w:t>Альбом микрострукту</w:t>
      </w:r>
      <w:r w:rsidRPr="00A70EE3">
        <w:rPr>
          <w:sz w:val="28"/>
          <w:szCs w:val="28"/>
        </w:rPr>
        <w:t>р чугуна, стали, цветных металлов и их сплавов.</w:t>
      </w:r>
    </w:p>
    <w:p w:rsidR="00A70EE3" w:rsidRDefault="00A70EE3" w:rsidP="00E817B5">
      <w:pPr>
        <w:pStyle w:val="a3"/>
        <w:spacing w:line="360" w:lineRule="auto"/>
        <w:ind w:left="360"/>
        <w:rPr>
          <w:b/>
          <w:sz w:val="32"/>
        </w:rPr>
      </w:pPr>
    </w:p>
    <w:p w:rsidR="00C773D9" w:rsidRPr="00E817B5" w:rsidRDefault="00C773D9" w:rsidP="00E817B5">
      <w:pPr>
        <w:pStyle w:val="a3"/>
        <w:spacing w:line="360" w:lineRule="auto"/>
        <w:ind w:left="360"/>
        <w:rPr>
          <w:b/>
          <w:sz w:val="32"/>
        </w:rPr>
      </w:pPr>
      <w:r w:rsidRPr="00E817B5">
        <w:rPr>
          <w:b/>
          <w:sz w:val="32"/>
        </w:rPr>
        <w:t>Пример выполнения задания.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  <w:u w:val="single"/>
        </w:rPr>
        <w:t xml:space="preserve">Задание:  </w:t>
      </w:r>
      <w:r>
        <w:rPr>
          <w:sz w:val="28"/>
        </w:rPr>
        <w:t>Подберите марку стали повышенной теплостойкости, пригодную для резания жаропрочной стали. Укажите ее состав, режимы термической обработки, схемы микроструктуры.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  <w:u w:val="single"/>
        </w:rPr>
        <w:t>Решение:</w:t>
      </w:r>
      <w:r>
        <w:rPr>
          <w:sz w:val="28"/>
        </w:rPr>
        <w:t xml:space="preserve"> При резании сталей и сплавов с аустенитной структурой (нержавеющих</w:t>
      </w:r>
      <w:r w:rsidR="004D1A5C">
        <w:rPr>
          <w:sz w:val="28"/>
        </w:rPr>
        <w:t>, жаропрочных и др.), получающих</w:t>
      </w:r>
      <w:r>
        <w:rPr>
          <w:sz w:val="28"/>
        </w:rPr>
        <w:t xml:space="preserve"> все более широ</w:t>
      </w:r>
      <w:r w:rsidR="004D1A5C">
        <w:rPr>
          <w:sz w:val="28"/>
        </w:rPr>
        <w:t>кое применение в промышленности,</w:t>
      </w:r>
      <w:r>
        <w:rPr>
          <w:sz w:val="28"/>
        </w:rPr>
        <w:t xml:space="preserve"> стойкость инструментов и предельная скорость резания могут сильно снижаться по сравнению </w:t>
      </w:r>
      <w:r w:rsidR="004D1A5C">
        <w:rPr>
          <w:sz w:val="28"/>
        </w:rPr>
        <w:t>с</w:t>
      </w:r>
      <w:r>
        <w:rPr>
          <w:sz w:val="28"/>
        </w:rPr>
        <w:t xml:space="preserve"> резани</w:t>
      </w:r>
      <w:r w:rsidR="004D1A5C">
        <w:rPr>
          <w:sz w:val="28"/>
        </w:rPr>
        <w:t>ем</w:t>
      </w:r>
      <w:r>
        <w:rPr>
          <w:sz w:val="28"/>
        </w:rPr>
        <w:t xml:space="preserve"> обычных конструкционных сталей и чугунов с относительно невысокой твердостью (до НВ 220-250). Это связано главным образом с тем, что теплопроводность аустенитных сплавов понижается. Вследствие этого теплота, выделяющаяся при резании, лишь в небольшой степени поглощается сходящей стружкой и деталью и в основном воспринимается 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>режущей кромкой. Кроме того, эти сплавы сильно упрочняются под режущей кромкой в процессе резания, из-за чего заметно вырастают усилия резания.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lastRenderedPageBreak/>
        <w:t xml:space="preserve">    Для резания подобных материалов, называемых труднообрабатываемые, малопригодны быстрорежущие стали умеренной теплостойкости типа Р12, сохраняющие высокую твердость (</w:t>
      </w:r>
      <w:r>
        <w:rPr>
          <w:sz w:val="28"/>
          <w:lang w:val="en-US"/>
        </w:rPr>
        <w:t>HRC</w:t>
      </w:r>
      <w:r w:rsidRPr="00E73277">
        <w:rPr>
          <w:sz w:val="28"/>
        </w:rPr>
        <w:t>-60</w:t>
      </w:r>
      <w:r>
        <w:rPr>
          <w:sz w:val="28"/>
        </w:rPr>
        <w:t>) и мартенситную структуру после нагрева не выше 615-620</w:t>
      </w:r>
      <w:r>
        <w:rPr>
          <w:sz w:val="28"/>
          <w:vertAlign w:val="superscript"/>
        </w:rPr>
        <w:t>о</w:t>
      </w:r>
      <w:r>
        <w:rPr>
          <w:sz w:val="28"/>
        </w:rPr>
        <w:t>С.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 Для обработки аустенитных сплавов необходимо выбирать быстрорежущие стали повышенной теплостойкости, а именно кобальтовые стали сохраняют твердость </w:t>
      </w:r>
      <w:r>
        <w:rPr>
          <w:sz w:val="28"/>
          <w:lang w:val="en-US"/>
        </w:rPr>
        <w:t>HRC</w:t>
      </w:r>
      <w:r w:rsidRPr="00E73277">
        <w:rPr>
          <w:sz w:val="28"/>
        </w:rPr>
        <w:t xml:space="preserve"> 60 </w:t>
      </w:r>
      <w:r>
        <w:rPr>
          <w:sz w:val="28"/>
        </w:rPr>
        <w:t>после более высокого нагрева до 640-645</w:t>
      </w:r>
      <w:r>
        <w:rPr>
          <w:sz w:val="28"/>
          <w:vertAlign w:val="superscript"/>
        </w:rPr>
        <w:t>о</w:t>
      </w:r>
      <w:r>
        <w:rPr>
          <w:sz w:val="28"/>
        </w:rPr>
        <w:t xml:space="preserve">С. Кроме того, кобальт заметно повышает теплостойкость быстрорежущей стали, 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 следовательно, снижает температуру режущей кромки из-за лучшего отвода тепла в тело инструмента. Стали с кобальтом имеют высокую твердость – до </w:t>
      </w:r>
      <w:r>
        <w:rPr>
          <w:sz w:val="28"/>
          <w:lang w:val="en-US"/>
        </w:rPr>
        <w:t>HRC</w:t>
      </w:r>
      <w:r>
        <w:rPr>
          <w:sz w:val="28"/>
        </w:rPr>
        <w:t xml:space="preserve"> 68.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    Для сверл и фрез, применяемых для резания аустенитных сплавов, рекомендуются кобальтовые сплавы марок </w:t>
      </w:r>
      <w:r>
        <w:rPr>
          <w:sz w:val="28"/>
          <w:lang w:val="en-US"/>
        </w:rPr>
        <w:t>PI</w:t>
      </w:r>
      <w:r w:rsidRPr="00E73277">
        <w:rPr>
          <w:sz w:val="28"/>
        </w:rPr>
        <w:t>2</w:t>
      </w:r>
      <w:r>
        <w:rPr>
          <w:sz w:val="28"/>
        </w:rPr>
        <w:t>Ф4К5 или Р8М3К6С.</w:t>
      </w:r>
    </w:p>
    <w:p w:rsidR="00C773D9" w:rsidRDefault="00C773D9" w:rsidP="000C6C7B">
      <w:pPr>
        <w:pStyle w:val="a3"/>
        <w:spacing w:line="276" w:lineRule="auto"/>
        <w:ind w:left="360"/>
        <w:rPr>
          <w:sz w:val="28"/>
        </w:rPr>
      </w:pPr>
    </w:p>
    <w:p w:rsidR="00C773D9" w:rsidRDefault="00C773D9" w:rsidP="000C6C7B">
      <w:pPr>
        <w:pStyle w:val="a3"/>
        <w:spacing w:line="276" w:lineRule="auto"/>
        <w:ind w:left="360"/>
        <w:rPr>
          <w:b/>
          <w:sz w:val="28"/>
        </w:rPr>
      </w:pPr>
      <w:r>
        <w:rPr>
          <w:b/>
          <w:sz w:val="28"/>
        </w:rPr>
        <w:t>Химический состав сталей, %</w:t>
      </w:r>
    </w:p>
    <w:p w:rsidR="00C773D9" w:rsidRDefault="00C773D9" w:rsidP="000C6C7B">
      <w:pPr>
        <w:pStyle w:val="a3"/>
        <w:spacing w:line="276" w:lineRule="auto"/>
        <w:ind w:left="360"/>
        <w:jc w:val="left"/>
        <w:rPr>
          <w:sz w:val="28"/>
        </w:rPr>
      </w:pPr>
    </w:p>
    <w:p w:rsidR="00C773D9" w:rsidRPr="00F70B6C" w:rsidRDefault="00C773D9" w:rsidP="000C6C7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spacing w:line="276" w:lineRule="auto"/>
        <w:ind w:left="360"/>
        <w:jc w:val="left"/>
        <w:rPr>
          <w:sz w:val="28"/>
        </w:rPr>
      </w:pPr>
      <w:r>
        <w:rPr>
          <w:sz w:val="28"/>
        </w:rPr>
        <w:t>Сталь</w:t>
      </w:r>
      <w:r w:rsidRPr="00F70B6C">
        <w:rPr>
          <w:sz w:val="28"/>
        </w:rPr>
        <w:t xml:space="preserve">                               </w:t>
      </w:r>
      <w:r>
        <w:rPr>
          <w:sz w:val="28"/>
          <w:lang w:val="en-US"/>
        </w:rPr>
        <w:t>C</w:t>
      </w:r>
      <w:r w:rsidR="000B39A2" w:rsidRPr="00F70B6C">
        <w:rPr>
          <w:sz w:val="28"/>
        </w:rPr>
        <w:t xml:space="preserve">              </w:t>
      </w:r>
      <w:r w:rsidRPr="00F70B6C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G</w:t>
      </w:r>
      <w:r w:rsidR="000B39A2">
        <w:rPr>
          <w:sz w:val="28"/>
          <w:lang w:val="en-US"/>
        </w:rPr>
        <w:t>r</w:t>
      </w:r>
      <w:proofErr w:type="spellEnd"/>
      <w:r w:rsidRPr="00F70B6C">
        <w:rPr>
          <w:sz w:val="28"/>
        </w:rPr>
        <w:t xml:space="preserve">          </w:t>
      </w:r>
      <w:r>
        <w:rPr>
          <w:sz w:val="28"/>
          <w:lang w:val="en-US"/>
        </w:rPr>
        <w:t>W</w:t>
      </w:r>
      <w:r w:rsidRPr="00F70B6C">
        <w:rPr>
          <w:sz w:val="28"/>
        </w:rPr>
        <w:t xml:space="preserve">      </w:t>
      </w:r>
      <w:r>
        <w:rPr>
          <w:sz w:val="28"/>
          <w:lang w:val="en-US"/>
        </w:rPr>
        <w:t>Mo</w:t>
      </w:r>
      <w:r w:rsidRPr="00F70B6C">
        <w:rPr>
          <w:sz w:val="28"/>
        </w:rPr>
        <w:t xml:space="preserve">     </w:t>
      </w:r>
      <w:r>
        <w:rPr>
          <w:sz w:val="28"/>
          <w:lang w:val="en-US"/>
        </w:rPr>
        <w:t>V</w:t>
      </w:r>
      <w:r w:rsidRPr="00F70B6C">
        <w:rPr>
          <w:sz w:val="28"/>
        </w:rPr>
        <w:t xml:space="preserve">     </w:t>
      </w:r>
      <w:r>
        <w:rPr>
          <w:sz w:val="28"/>
          <w:lang w:val="en-US"/>
        </w:rPr>
        <w:t>Co</w:t>
      </w:r>
    </w:p>
    <w:p w:rsidR="00C773D9" w:rsidRDefault="00C773D9" w:rsidP="000C6C7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ind w:left="360"/>
        <w:jc w:val="left"/>
        <w:rPr>
          <w:sz w:val="28"/>
        </w:rPr>
      </w:pPr>
      <w:r>
        <w:rPr>
          <w:sz w:val="28"/>
          <w:lang w:val="en-US"/>
        </w:rPr>
        <w:t>PI</w:t>
      </w:r>
      <w:r w:rsidRPr="00E73277">
        <w:rPr>
          <w:sz w:val="28"/>
        </w:rPr>
        <w:t>2</w:t>
      </w:r>
      <w:r>
        <w:rPr>
          <w:sz w:val="28"/>
        </w:rPr>
        <w:t>Ф4К5                         1</w:t>
      </w:r>
      <w:proofErr w:type="gramStart"/>
      <w:r>
        <w:rPr>
          <w:sz w:val="28"/>
        </w:rPr>
        <w:t>,3</w:t>
      </w:r>
      <w:proofErr w:type="gramEnd"/>
      <w:r>
        <w:rPr>
          <w:sz w:val="28"/>
        </w:rPr>
        <w:t xml:space="preserve">            3,8        12,5     1       3,5    5,5</w:t>
      </w:r>
    </w:p>
    <w:p w:rsidR="00C773D9" w:rsidRDefault="00C773D9" w:rsidP="000C6C7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ind w:left="360"/>
        <w:jc w:val="left"/>
        <w:rPr>
          <w:sz w:val="28"/>
        </w:rPr>
      </w:pPr>
      <w:r>
        <w:rPr>
          <w:sz w:val="28"/>
        </w:rPr>
        <w:t xml:space="preserve">Р8М3К6С                       1,1          </w:t>
      </w:r>
      <w:r w:rsidR="000B39A2">
        <w:rPr>
          <w:sz w:val="28"/>
        </w:rPr>
        <w:t xml:space="preserve">  </w:t>
      </w:r>
      <w:r>
        <w:rPr>
          <w:sz w:val="28"/>
        </w:rPr>
        <w:t>3,8           8      3,6      1,7     6</w:t>
      </w:r>
    </w:p>
    <w:p w:rsidR="00C773D9" w:rsidRDefault="00C773D9" w:rsidP="000C6C7B">
      <w:pPr>
        <w:pStyle w:val="a3"/>
        <w:spacing w:line="276" w:lineRule="auto"/>
        <w:ind w:left="360"/>
        <w:jc w:val="left"/>
        <w:rPr>
          <w:sz w:val="28"/>
        </w:rPr>
      </w:pP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>Термическая обработка кобальтовых сталей принципиально не отличается от обработки других быстрорежущих сталей.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  Закалка до 1240-1250</w:t>
      </w:r>
      <w:r>
        <w:rPr>
          <w:sz w:val="28"/>
          <w:vertAlign w:val="superscript"/>
        </w:rPr>
        <w:t>о</w:t>
      </w:r>
      <w:r>
        <w:rPr>
          <w:sz w:val="28"/>
        </w:rPr>
        <w:t>С (</w:t>
      </w:r>
      <w:r>
        <w:rPr>
          <w:sz w:val="28"/>
          <w:lang w:val="en-US"/>
        </w:rPr>
        <w:t>PI</w:t>
      </w:r>
      <w:r w:rsidRPr="00E73277">
        <w:rPr>
          <w:sz w:val="28"/>
        </w:rPr>
        <w:t>3</w:t>
      </w:r>
      <w:r>
        <w:rPr>
          <w:sz w:val="28"/>
        </w:rPr>
        <w:t xml:space="preserve">Ф4К5) и </w:t>
      </w:r>
      <w:r w:rsidRPr="00E73277">
        <w:rPr>
          <w:sz w:val="28"/>
        </w:rPr>
        <w:t>1210-1220</w:t>
      </w:r>
      <w:r w:rsidRPr="00E73277">
        <w:rPr>
          <w:sz w:val="28"/>
          <w:vertAlign w:val="superscript"/>
        </w:rPr>
        <w:t>о</w:t>
      </w:r>
      <w:r w:rsidRPr="00E73277">
        <w:rPr>
          <w:sz w:val="28"/>
        </w:rPr>
        <w:t>С (Р8М3К6С), что необходимо для растворения большого количества карби</w:t>
      </w:r>
      <w:r>
        <w:rPr>
          <w:sz w:val="28"/>
        </w:rPr>
        <w:t>д</w:t>
      </w:r>
      <w:r w:rsidRPr="00E73277">
        <w:rPr>
          <w:sz w:val="28"/>
        </w:rPr>
        <w:t xml:space="preserve">ов и насыщения аустенита (мартенсита) легирующими элементами. Более высокий нагрев недопустим: он вызывает рост зерна, что снижает прочность и вязкость. Структура стали после закалки: мартенсит, остаточный аустенит (15-30%) и избыточные карбиды, не растворяющиеся при нагреве и задерживающие рост зерна. Твердость </w:t>
      </w:r>
      <w:r>
        <w:rPr>
          <w:sz w:val="28"/>
          <w:lang w:val="en-US"/>
        </w:rPr>
        <w:t>HRC</w:t>
      </w:r>
      <w:r w:rsidRPr="00E73277">
        <w:rPr>
          <w:sz w:val="28"/>
        </w:rPr>
        <w:t xml:space="preserve"> </w:t>
      </w:r>
      <w:r>
        <w:rPr>
          <w:sz w:val="28"/>
        </w:rPr>
        <w:t>60-62.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  Затем инструменты опускают при 550-560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 (3 раза по 60 минут). 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Отпуск: 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а) вызывает выделение дисперсных карбидов мартенсита, что повышает твердость до </w:t>
      </w:r>
      <w:r>
        <w:rPr>
          <w:sz w:val="28"/>
          <w:lang w:val="en-US"/>
        </w:rPr>
        <w:t>HRC</w:t>
      </w:r>
      <w:r w:rsidRPr="00E73277">
        <w:rPr>
          <w:sz w:val="28"/>
        </w:rPr>
        <w:t xml:space="preserve"> 66-69</w:t>
      </w:r>
      <w:r>
        <w:rPr>
          <w:sz w:val="28"/>
        </w:rPr>
        <w:t xml:space="preserve">; 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>б) превышает мягкую составляющую – остаточный аустенит в мартенсит;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в) снимает напряжения, вызываемые мартенситным превращением.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lastRenderedPageBreak/>
        <w:t xml:space="preserve">    После отпуска инструмент шлифуют, а затем подвергают цианированию, чаще всего жидкому с выдержкой 15-30 мин. (в зависимости от сечения инструмента).</w:t>
      </w:r>
    </w:p>
    <w:p w:rsidR="00C773D9" w:rsidRDefault="00C773D9" w:rsidP="00E817B5">
      <w:pPr>
        <w:pStyle w:val="a3"/>
        <w:spacing w:line="360" w:lineRule="auto"/>
        <w:ind w:left="360"/>
        <w:rPr>
          <w:sz w:val="28"/>
        </w:rPr>
      </w:pPr>
      <w:r>
        <w:rPr>
          <w:sz w:val="28"/>
        </w:rPr>
        <w:t xml:space="preserve">   Твердость цианирования слоя на глубину 0,02-0,03мм достигает </w:t>
      </w:r>
      <w:r>
        <w:rPr>
          <w:sz w:val="28"/>
          <w:lang w:val="en-US"/>
        </w:rPr>
        <w:t>HRC</w:t>
      </w:r>
      <w:r w:rsidRPr="00E73277">
        <w:rPr>
          <w:sz w:val="28"/>
        </w:rPr>
        <w:t xml:space="preserve"> </w:t>
      </w:r>
      <w:r>
        <w:rPr>
          <w:sz w:val="28"/>
        </w:rPr>
        <w:t xml:space="preserve">69-70. Цианирование повышает стойкость инструментов на 50-80%. После цианирования возможен кратковременный нагрев при 450-500 </w:t>
      </w:r>
      <w:r>
        <w:rPr>
          <w:sz w:val="28"/>
          <w:vertAlign w:val="superscript"/>
        </w:rPr>
        <w:t>0</w:t>
      </w:r>
      <w:r>
        <w:rPr>
          <w:sz w:val="28"/>
        </w:rPr>
        <w:t>С с охлаждением в масле, поверхность инструмента приобретает тогда синий цвет и несколько улучшает стойкость против воздушной коррозии.</w:t>
      </w:r>
    </w:p>
    <w:p w:rsidR="002D3DBC" w:rsidRDefault="002D3DBC" w:rsidP="00E817B5">
      <w:pPr>
        <w:pStyle w:val="a3"/>
        <w:spacing w:line="360" w:lineRule="auto"/>
        <w:ind w:left="360"/>
        <w:rPr>
          <w:sz w:val="28"/>
        </w:rPr>
      </w:pPr>
    </w:p>
    <w:p w:rsidR="00967F6B" w:rsidRDefault="002D3DBC" w:rsidP="00C773D9">
      <w:pPr>
        <w:pStyle w:val="a3"/>
        <w:ind w:left="360"/>
        <w:rPr>
          <w:sz w:val="28"/>
        </w:rPr>
      </w:pPr>
      <w:r>
        <w:rPr>
          <w:sz w:val="28"/>
        </w:rPr>
        <w:t xml:space="preserve">                     </w:t>
      </w:r>
    </w:p>
    <w:p w:rsidR="00967F6B" w:rsidRDefault="00967F6B" w:rsidP="00C773D9">
      <w:pPr>
        <w:pStyle w:val="a3"/>
        <w:ind w:left="360"/>
        <w:rPr>
          <w:sz w:val="28"/>
        </w:rPr>
      </w:pPr>
    </w:p>
    <w:p w:rsidR="002D3DBC" w:rsidRDefault="002D3DBC" w:rsidP="00C773D9">
      <w:pPr>
        <w:pStyle w:val="a3"/>
        <w:ind w:left="360"/>
        <w:rPr>
          <w:sz w:val="28"/>
        </w:rPr>
      </w:pPr>
      <w:r>
        <w:rPr>
          <w:sz w:val="28"/>
        </w:rPr>
        <w:t xml:space="preserve">   Термический цикл обработки</w:t>
      </w:r>
    </w:p>
    <w:p w:rsidR="00C773D9" w:rsidRDefault="00E546A3" w:rsidP="00C773D9">
      <w:pPr>
        <w:pStyle w:val="a3"/>
        <w:ind w:left="360"/>
        <w:jc w:val="left"/>
        <w:rPr>
          <w:sz w:val="28"/>
        </w:rPr>
      </w:pPr>
      <w:r w:rsidRPr="00E546A3">
        <w:rPr>
          <w:noProof/>
          <w:color w:val="000000"/>
          <w:szCs w:val="24"/>
        </w:rPr>
        <w:pict>
          <v:group id="_x0000_s1274" style="position:absolute;left:0;text-align:left;margin-left:-13.95pt;margin-top:10.65pt;width:449.3pt;height:154.45pt;z-index:251915264" coordorigin="755,12801" coordsize="7007,3090"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275" type="#_x0000_t68" style="position:absolute;left:755;top:12801;width:143;height:3090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276" type="#_x0000_t13" style="position:absolute;left:755;top:15747;width:7007;height:143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77" type="#_x0000_t32" style="position:absolute;left:898;top:13327;width:682;height:2420;flip:y" o:connectortype="straight"/>
            <v:shape id="_x0000_s1278" type="#_x0000_t32" style="position:absolute;left:1580;top:13327;width:896;height:0" o:connectortype="straight"/>
            <v:shape id="_x0000_s1279" type="#_x0000_t32" style="position:absolute;left:2476;top:13327;width:0;height:2124" o:connectortype="straight"/>
            <v:shape id="_x0000_s1280" type="#_x0000_t32" style="position:absolute;left:2476;top:15452;width:439;height:0" o:connectortype="straight"/>
            <v:shape id="_x0000_s1281" type="#_x0000_t32" style="position:absolute;left:2915;top:14977;width:246;height:474;flip:y" o:connectortype="straight"/>
            <v:shape id="_x0000_s1282" type="#_x0000_t32" style="position:absolute;left:3161;top:14977;width:439;height:0" o:connectortype="straight"/>
            <v:shape id="_x0000_s1283" type="#_x0000_t32" style="position:absolute;left:3600;top:14977;width:544;height:562" o:connectortype="straight"/>
            <v:shape id="_x0000_s1284" type="#_x0000_t32" style="position:absolute;left:898;top:13819;width:3773;height:35;flip:y" o:connectortype="straight"/>
          </v:group>
        </w:pict>
      </w:r>
    </w:p>
    <w:p w:rsidR="002D3DBC" w:rsidRPr="0097615A" w:rsidRDefault="002D3DBC" w:rsidP="002D3DBC">
      <w:pPr>
        <w:shd w:val="clear" w:color="auto" w:fill="FFFFFF"/>
        <w:spacing w:before="163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2D3DBC" w:rsidRPr="0097615A" w:rsidRDefault="002D3DBC" w:rsidP="002D3DBC">
      <w:pPr>
        <w:shd w:val="clear" w:color="auto" w:fill="FFFFFF"/>
        <w:spacing w:before="163"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1250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</w:t>
      </w:r>
    </w:p>
    <w:p w:rsidR="002D3DBC" w:rsidRDefault="002D3DBC" w:rsidP="002D3DBC">
      <w:pPr>
        <w:shd w:val="clear" w:color="auto" w:fill="FFFFFF"/>
        <w:spacing w:before="163"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А</w:t>
      </w:r>
      <w:proofErr w:type="gramStart"/>
      <w:r w:rsidRPr="0097615A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proofErr w:type="gramEnd"/>
      <w:r w:rsidRPr="0097615A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</w:t>
      </w:r>
    </w:p>
    <w:p w:rsidR="002D3DBC" w:rsidRDefault="002D3DBC" w:rsidP="002D3DBC">
      <w:pPr>
        <w:shd w:val="clear" w:color="auto" w:fill="FFFFFF"/>
        <w:spacing w:before="163"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D3DBC" w:rsidRPr="0097615A" w:rsidRDefault="00E546A3" w:rsidP="002D3DBC">
      <w:pPr>
        <w:shd w:val="clear" w:color="auto" w:fill="FFFFFF"/>
        <w:spacing w:before="163"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96" type="#_x0000_t32" style="position:absolute;margin-left:429.35pt;margin-top:7.55pt;width:48pt;height:27.8pt;z-index:251927552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95" type="#_x0000_t32" style="position:absolute;margin-left:413.35pt;margin-top:7.55pt;width:16pt;height:0;z-index:251926528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94" type="#_x0000_t32" style="position:absolute;margin-left:399.05pt;margin-top:7.25pt;width:14.3pt;height:23.85pt;flip:y;z-index:251925504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90" type="#_x0000_t32" style="position:absolute;margin-left:309.35pt;margin-top:7.25pt;width:14pt;height:28.1pt;flip:y;z-index:251921408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93" type="#_x0000_t32" style="position:absolute;margin-left:349.35pt;margin-top:7.8pt;width:33pt;height:23.2pt;z-index:251924480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91" type="#_x0000_t32" style="position:absolute;margin-left:323.35pt;margin-top:7.65pt;width:26pt;height:0;z-index:251922432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88" type="#_x0000_t32" style="position:absolute;margin-left:261.85pt;margin-top:7.25pt;width:33.5pt;height:28.1pt;z-index:251919360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87" type="#_x0000_t32" style="position:absolute;margin-left:237.15pt;margin-top:7.65pt;width:24.7pt;height:0;z-index:251918336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86" type="#_x0000_t32" style="position:absolute;margin-left:226.65pt;margin-top:7.55pt;width:10.5pt;height:28.1pt;flip:y;z-index:251917312" o:connectortype="straight"/>
        </w:pic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Зака</w:t>
      </w:r>
      <w:r w:rsidR="00B27F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лка                           </w:t>
      </w:r>
      <w:r w:rsidR="000B39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</w:t>
      </w:r>
      <w:r w:rsidR="00B27F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5</w: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50</w: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t>0</w: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</w:t>
      </w:r>
    </w:p>
    <w:p w:rsidR="002D3DBC" w:rsidRDefault="00E546A3" w:rsidP="002D3DBC">
      <w:pPr>
        <w:shd w:val="clear" w:color="auto" w:fill="FFFFFF"/>
        <w:spacing w:before="163"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89" type="#_x0000_t32" style="position:absolute;margin-left:382.35pt;margin-top:7pt;width:16.7pt;height:.05pt;z-index:251920384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85" type="#_x0000_t32" style="position:absolute;margin-left:295.35pt;margin-top:11.3pt;width:14pt;height:.4pt;flip:x;z-index:251916288" o:connectortype="straight"/>
        </w:pic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pict>
          <v:shape id="_x0000_s1292" type="#_x0000_t32" style="position:absolute;margin-left:203.35pt;margin-top:11.3pt;width:23.3pt;height:.2pt;z-index:251923456" o:connectortype="straight"/>
        </w:pic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</w:t>
      </w:r>
      <w:r w:rsidR="000B39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3-х кратный    о</w: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тпуск        </w:t>
      </w:r>
      <w:r w:rsidR="00B27F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</w:t>
      </w:r>
      <w:r w:rsidR="000B39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цианирование</w: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</w:t>
      </w:r>
      <w:r w:rsidR="000B39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</w: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</w:t>
      </w:r>
      <w:r w:rsidR="00B27F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  <w:r w:rsidR="00B27F2F" w:rsidRPr="000B39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="00B27F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  <w:r w:rsidR="000B39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</w:t>
      </w:r>
      <w:r w:rsidR="002D3D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Время</w:t>
      </w:r>
    </w:p>
    <w:p w:rsidR="002D3DBC" w:rsidRDefault="000B39A2" w:rsidP="002D3DBC">
      <w:pPr>
        <w:shd w:val="clear" w:color="auto" w:fill="FFFFFF"/>
        <w:spacing w:before="163"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</w:t>
      </w:r>
    </w:p>
    <w:p w:rsidR="002D3DBC" w:rsidRDefault="002D3DBC" w:rsidP="00C773D9">
      <w:pPr>
        <w:pStyle w:val="a3"/>
        <w:ind w:left="360"/>
        <w:jc w:val="center"/>
        <w:rPr>
          <w:sz w:val="28"/>
          <w:u w:val="single"/>
        </w:rPr>
      </w:pPr>
    </w:p>
    <w:p w:rsidR="00C773D9" w:rsidRDefault="00C773D9" w:rsidP="00C773D9">
      <w:pPr>
        <w:pStyle w:val="a3"/>
        <w:ind w:left="360"/>
        <w:jc w:val="center"/>
        <w:rPr>
          <w:sz w:val="28"/>
          <w:u w:val="single"/>
        </w:rPr>
      </w:pPr>
      <w:r>
        <w:rPr>
          <w:sz w:val="28"/>
          <w:u w:val="single"/>
        </w:rPr>
        <w:t>Микроструктура стали.</w:t>
      </w:r>
    </w:p>
    <w:p w:rsidR="00C773D9" w:rsidRDefault="00C773D9" w:rsidP="00C773D9">
      <w:pPr>
        <w:pStyle w:val="a3"/>
        <w:ind w:left="360"/>
        <w:jc w:val="center"/>
        <w:rPr>
          <w:sz w:val="28"/>
        </w:rPr>
      </w:pPr>
      <w:r>
        <w:rPr>
          <w:sz w:val="28"/>
        </w:rPr>
        <w:t>(схема)</w:t>
      </w:r>
    </w:p>
    <w:p w:rsidR="00C773D9" w:rsidRDefault="00C773D9" w:rsidP="00C773D9">
      <w:pPr>
        <w:pStyle w:val="a3"/>
        <w:ind w:left="360"/>
        <w:jc w:val="center"/>
        <w:rPr>
          <w:sz w:val="28"/>
        </w:rPr>
      </w:pPr>
    </w:p>
    <w:p w:rsidR="00C773D9" w:rsidRDefault="00C773D9" w:rsidP="00C773D9">
      <w:pPr>
        <w:pStyle w:val="a3"/>
        <w:ind w:left="360"/>
        <w:rPr>
          <w:sz w:val="28"/>
        </w:rPr>
      </w:pPr>
    </w:p>
    <w:p w:rsidR="00C773D9" w:rsidRDefault="00867886" w:rsidP="00C773D9">
      <w:pPr>
        <w:pStyle w:val="a3"/>
        <w:ind w:left="360"/>
        <w:rPr>
          <w:sz w:val="28"/>
        </w:rPr>
      </w:pPr>
      <w:r w:rsidRPr="00867886">
        <w:rPr>
          <w:noProof/>
          <w:sz w:val="28"/>
        </w:rPr>
        <w:drawing>
          <wp:inline distT="0" distB="0" distL="0" distR="0">
            <wp:extent cx="2063750" cy="1913962"/>
            <wp:effectExtent l="1905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91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</w:t>
      </w:r>
      <w:r w:rsidRPr="00867886">
        <w:rPr>
          <w:noProof/>
          <w:sz w:val="28"/>
        </w:rPr>
        <w:drawing>
          <wp:inline distT="0" distB="0" distL="0" distR="0">
            <wp:extent cx="2127250" cy="1911201"/>
            <wp:effectExtent l="19050" t="0" r="635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59" cy="191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C773D9" w:rsidRDefault="00C773D9" w:rsidP="00C773D9">
      <w:pPr>
        <w:pStyle w:val="a3"/>
        <w:ind w:left="360"/>
        <w:rPr>
          <w:sz w:val="28"/>
        </w:rPr>
      </w:pPr>
    </w:p>
    <w:p w:rsidR="00C773D9" w:rsidRDefault="00C773D9" w:rsidP="00C773D9">
      <w:pPr>
        <w:pStyle w:val="a3"/>
        <w:ind w:left="360"/>
        <w:jc w:val="left"/>
        <w:rPr>
          <w:sz w:val="28"/>
        </w:rPr>
      </w:pPr>
      <w:r>
        <w:rPr>
          <w:sz w:val="28"/>
        </w:rPr>
        <w:t xml:space="preserve">        </w:t>
      </w:r>
      <w:r w:rsidR="00867886">
        <w:rPr>
          <w:sz w:val="28"/>
        </w:rPr>
        <w:t>после</w:t>
      </w:r>
      <w:r>
        <w:rPr>
          <w:sz w:val="28"/>
        </w:rPr>
        <w:t xml:space="preserve">  отжиг                                       после закалки и многократного отпуска </w:t>
      </w:r>
    </w:p>
    <w:p w:rsidR="00282DF7" w:rsidRDefault="00282DF7" w:rsidP="000C6C7B">
      <w:pPr>
        <w:pStyle w:val="a3"/>
        <w:spacing w:after="240" w:line="276" w:lineRule="auto"/>
        <w:rPr>
          <w:b/>
          <w:sz w:val="28"/>
        </w:rPr>
      </w:pPr>
    </w:p>
    <w:p w:rsidR="00C773D9" w:rsidRDefault="00C773D9" w:rsidP="000C6C7B">
      <w:pPr>
        <w:pStyle w:val="a3"/>
        <w:spacing w:after="240" w:line="276" w:lineRule="auto"/>
        <w:rPr>
          <w:b/>
          <w:i/>
          <w:sz w:val="28"/>
        </w:rPr>
      </w:pPr>
      <w:r w:rsidRPr="00867886">
        <w:rPr>
          <w:b/>
          <w:sz w:val="28"/>
        </w:rPr>
        <w:t>Алгоритм выполнения задания</w:t>
      </w:r>
      <w:r>
        <w:rPr>
          <w:b/>
          <w:i/>
          <w:sz w:val="28"/>
        </w:rPr>
        <w:t>:</w:t>
      </w:r>
    </w:p>
    <w:p w:rsidR="00C773D9" w:rsidRDefault="00C773D9" w:rsidP="00E817B5">
      <w:pPr>
        <w:pStyle w:val="a3"/>
        <w:numPr>
          <w:ilvl w:val="0"/>
          <w:numId w:val="30"/>
        </w:numPr>
        <w:spacing w:line="360" w:lineRule="auto"/>
        <w:rPr>
          <w:sz w:val="28"/>
        </w:rPr>
      </w:pPr>
      <w:r>
        <w:rPr>
          <w:sz w:val="28"/>
        </w:rPr>
        <w:t>Изучить условия работы заданной детали и требования, предъявляемые к ней.</w:t>
      </w:r>
    </w:p>
    <w:p w:rsidR="00C773D9" w:rsidRDefault="00C773D9" w:rsidP="00E817B5">
      <w:pPr>
        <w:pStyle w:val="a3"/>
        <w:numPr>
          <w:ilvl w:val="0"/>
          <w:numId w:val="30"/>
        </w:numPr>
        <w:spacing w:line="360" w:lineRule="auto"/>
        <w:rPr>
          <w:sz w:val="28"/>
        </w:rPr>
      </w:pPr>
      <w:r>
        <w:rPr>
          <w:sz w:val="28"/>
        </w:rPr>
        <w:lastRenderedPageBreak/>
        <w:t>Выбрать марку материала для изготовления детали или инструмента, изучить ее состав и механические свойства.</w:t>
      </w:r>
    </w:p>
    <w:p w:rsidR="00C773D9" w:rsidRDefault="00C773D9" w:rsidP="00E817B5">
      <w:pPr>
        <w:pStyle w:val="a3"/>
        <w:numPr>
          <w:ilvl w:val="0"/>
          <w:numId w:val="30"/>
        </w:numPr>
        <w:spacing w:line="360" w:lineRule="auto"/>
        <w:rPr>
          <w:sz w:val="28"/>
        </w:rPr>
      </w:pPr>
      <w:r>
        <w:rPr>
          <w:sz w:val="28"/>
        </w:rPr>
        <w:t>Разработать в зависимости от условий работы детали, необходимый вид и режим термической и</w:t>
      </w:r>
      <w:r w:rsidR="00282DF7">
        <w:rPr>
          <w:sz w:val="28"/>
        </w:rPr>
        <w:t>ли химико-термической обработки, начертить термический цикл обработки.</w:t>
      </w:r>
    </w:p>
    <w:p w:rsidR="00C773D9" w:rsidRDefault="00C773D9" w:rsidP="00E817B5">
      <w:pPr>
        <w:pStyle w:val="a3"/>
        <w:numPr>
          <w:ilvl w:val="0"/>
          <w:numId w:val="30"/>
        </w:numPr>
        <w:spacing w:line="360" w:lineRule="auto"/>
        <w:rPr>
          <w:sz w:val="28"/>
        </w:rPr>
      </w:pPr>
      <w:r>
        <w:rPr>
          <w:sz w:val="28"/>
        </w:rPr>
        <w:t>Дать обоснование выбора марки материала и вида термической обработки детали.</w:t>
      </w:r>
    </w:p>
    <w:p w:rsidR="00C773D9" w:rsidRDefault="00C773D9" w:rsidP="00E817B5">
      <w:pPr>
        <w:pStyle w:val="a3"/>
        <w:spacing w:line="360" w:lineRule="auto"/>
        <w:ind w:left="360"/>
        <w:jc w:val="left"/>
        <w:rPr>
          <w:sz w:val="28"/>
        </w:rPr>
      </w:pPr>
    </w:p>
    <w:p w:rsidR="006931E6" w:rsidRDefault="006931E6" w:rsidP="00E817B5">
      <w:pPr>
        <w:pStyle w:val="a3"/>
        <w:spacing w:line="360" w:lineRule="auto"/>
        <w:ind w:left="360"/>
        <w:jc w:val="left"/>
        <w:rPr>
          <w:b/>
          <w:sz w:val="28"/>
        </w:rPr>
      </w:pPr>
    </w:p>
    <w:p w:rsidR="00C773D9" w:rsidRPr="00967F6B" w:rsidRDefault="00C773D9" w:rsidP="00E817B5">
      <w:pPr>
        <w:pStyle w:val="a3"/>
        <w:spacing w:line="360" w:lineRule="auto"/>
        <w:ind w:left="360"/>
        <w:jc w:val="left"/>
        <w:rPr>
          <w:b/>
          <w:sz w:val="28"/>
        </w:rPr>
      </w:pPr>
      <w:r w:rsidRPr="00967F6B">
        <w:rPr>
          <w:b/>
          <w:sz w:val="28"/>
        </w:rPr>
        <w:t>Варианты индивидуальных заданий:</w:t>
      </w:r>
    </w:p>
    <w:p w:rsidR="00C773D9" w:rsidRPr="00967F6B" w:rsidRDefault="00C773D9" w:rsidP="00E817B5">
      <w:pPr>
        <w:pStyle w:val="a3"/>
        <w:spacing w:line="360" w:lineRule="auto"/>
        <w:ind w:left="360"/>
        <w:jc w:val="left"/>
        <w:rPr>
          <w:b/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Завод изготавливает коленчатые валы диаметром 35мм; сталь в готовом состоянии должна иметь предел текучести не ниже 290 мПа и ударную вязкость не ниже 50 мПа. Вал должен обладать повышенной износостойкостью не по всей поверхности, а только в шейках, т.е. в участках, сопряженных с подшипниками и работающих на истирание.</w:t>
      </w:r>
    </w:p>
    <w:p w:rsidR="00C773D9" w:rsidRDefault="00C773D9" w:rsidP="00E817B5">
      <w:pPr>
        <w:pStyle w:val="a3"/>
        <w:spacing w:line="360" w:lineRule="auto"/>
        <w:ind w:left="709" w:right="-142"/>
        <w:rPr>
          <w:sz w:val="28"/>
        </w:rPr>
      </w:pPr>
      <w:r>
        <w:rPr>
          <w:sz w:val="28"/>
        </w:rPr>
        <w:t xml:space="preserve"> Подберите марку стали, рекомендуйте режим термической обработки,      повышающей твердость в отдельных участках поверхности вала.</w:t>
      </w:r>
    </w:p>
    <w:p w:rsidR="00C773D9" w:rsidRDefault="00C773D9" w:rsidP="00E817B5">
      <w:pPr>
        <w:pStyle w:val="a3"/>
        <w:spacing w:line="360" w:lineRule="auto"/>
        <w:ind w:left="709" w:right="-142"/>
        <w:rPr>
          <w:sz w:val="28"/>
        </w:rPr>
      </w:pPr>
      <w:r>
        <w:rPr>
          <w:sz w:val="28"/>
        </w:rPr>
        <w:t xml:space="preserve">Зарисовать схему микроструктуры и твердость стали в поверхностном слое шейки вала и </w:t>
      </w:r>
      <w:proofErr w:type="gramStart"/>
      <w:r>
        <w:rPr>
          <w:sz w:val="28"/>
        </w:rPr>
        <w:t>структуру</w:t>
      </w:r>
      <w:proofErr w:type="gramEnd"/>
      <w:r>
        <w:rPr>
          <w:sz w:val="28"/>
        </w:rPr>
        <w:t xml:space="preserve"> и механические свойства в остальных участках вала.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Щеки и шары машин для дробления руды и камней работают в условиях повышенного износа, сопровождаемого ударами.</w:t>
      </w:r>
    </w:p>
    <w:p w:rsidR="00C773D9" w:rsidRDefault="00C773D9" w:rsidP="00E817B5">
      <w:pPr>
        <w:pStyle w:val="a3"/>
        <w:spacing w:line="360" w:lineRule="auto"/>
        <w:ind w:left="709" w:right="-142" w:hanging="349"/>
        <w:rPr>
          <w:sz w:val="28"/>
        </w:rPr>
      </w:pPr>
      <w:r>
        <w:rPr>
          <w:sz w:val="28"/>
        </w:rPr>
        <w:t xml:space="preserve">    Подберите сталь для изготовления щек и шаров, учитывая, что они    изготавливаются методом литья, должны иметь предел прочности не ниже 640 мПа и ударную вязкость при температуре +20 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 не ниже 260 </w:t>
      </w:r>
      <w:proofErr w:type="spellStart"/>
      <w:r>
        <w:rPr>
          <w:sz w:val="28"/>
        </w:rPr>
        <w:t>дж</w:t>
      </w:r>
      <w:proofErr w:type="spellEnd"/>
      <w:r w:rsidRPr="00E73277">
        <w:rPr>
          <w:sz w:val="28"/>
        </w:rPr>
        <w:t>/</w:t>
      </w:r>
      <w:r>
        <w:rPr>
          <w:sz w:val="28"/>
        </w:rPr>
        <w:t>см</w:t>
      </w:r>
      <w:r>
        <w:rPr>
          <w:sz w:val="28"/>
          <w:vertAlign w:val="superscript"/>
        </w:rPr>
        <w:t xml:space="preserve"> 2</w:t>
      </w:r>
      <w:r>
        <w:rPr>
          <w:sz w:val="28"/>
        </w:rPr>
        <w:t>. Укажите химический состав, режимы термической обработки и свойства стали.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Детали самолетов – педали, рычаги изготавливают из сплава с хорошими литейными свойствами, обладающие кроме того хорошей обрабатываемостью резанием. Предел прочности сплава не ниже 220 мПа. Рекомендуйте состав </w:t>
      </w:r>
      <w:r>
        <w:rPr>
          <w:sz w:val="28"/>
        </w:rPr>
        <w:lastRenderedPageBreak/>
        <w:t>сплава, режимы термической обработки, укажите механические свойства в готовом изделии.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Стаканы цилиндров мощных двигателей внутреннего сгорания должны обладать высоким сопротивлением износу на поверхности. Для повышения износостойкости применяют азотирование.</w:t>
      </w:r>
    </w:p>
    <w:p w:rsidR="00C773D9" w:rsidRDefault="00C773D9" w:rsidP="00E817B5">
      <w:pPr>
        <w:pStyle w:val="a3"/>
        <w:spacing w:line="360" w:lineRule="auto"/>
        <w:ind w:left="720" w:right="-142"/>
        <w:rPr>
          <w:sz w:val="28"/>
        </w:rPr>
      </w:pPr>
      <w:r>
        <w:rPr>
          <w:sz w:val="28"/>
        </w:rPr>
        <w:t xml:space="preserve">Подберите сталь, пригодную для азотирования, приведите химический состав, рекомендуйте режим термической обработки и режим азотирования. Укажите твердость поверхностного слоя и механические свойства </w:t>
      </w:r>
      <w:proofErr w:type="spellStart"/>
      <w:r>
        <w:rPr>
          <w:sz w:val="28"/>
        </w:rPr>
        <w:t>низлежащих</w:t>
      </w:r>
      <w:proofErr w:type="spellEnd"/>
      <w:r>
        <w:rPr>
          <w:sz w:val="28"/>
        </w:rPr>
        <w:t xml:space="preserve"> слоев в готовом изделии. Приведите схему микроструктуры.</w:t>
      </w:r>
    </w:p>
    <w:p w:rsidR="00C773D9" w:rsidRDefault="00C773D9" w:rsidP="00E817B5">
      <w:pPr>
        <w:pStyle w:val="a3"/>
        <w:spacing w:line="360" w:lineRule="auto"/>
        <w:ind w:left="72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Рессоры грузового автомобиля изготавливают из качественной </w:t>
      </w:r>
      <w:proofErr w:type="spellStart"/>
      <w:r>
        <w:rPr>
          <w:sz w:val="28"/>
        </w:rPr>
        <w:t>ленерованной</w:t>
      </w:r>
      <w:proofErr w:type="spellEnd"/>
      <w:r>
        <w:rPr>
          <w:sz w:val="28"/>
        </w:rPr>
        <w:t xml:space="preserve"> стали, толщина рессоры до 10мм. Сталь должна иметь предел прочности не менее 1500 мПа и обладать высокими пределами выносливости и упругости. Подберите сталь, укажите ее состав, режимы термической обработки, свойства. Зарисуйте микросхему.</w:t>
      </w:r>
    </w:p>
    <w:p w:rsidR="00C773D9" w:rsidRDefault="00C773D9" w:rsidP="00E817B5">
      <w:pPr>
        <w:pStyle w:val="a3"/>
        <w:spacing w:line="360" w:lineRule="auto"/>
        <w:ind w:left="72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 w:rsidRPr="006554C8">
        <w:rPr>
          <w:sz w:val="28"/>
        </w:rPr>
        <w:t>Необходимо изготовить шестерни из цветного сплава, стойкого против действия воды и пара и обладающего небольшим коэффициентом трен</w:t>
      </w:r>
      <w:r>
        <w:rPr>
          <w:sz w:val="28"/>
        </w:rPr>
        <w:t>ия. Предел прочности не ниже 340М</w:t>
      </w:r>
      <w:r w:rsidRPr="006554C8">
        <w:rPr>
          <w:sz w:val="28"/>
        </w:rPr>
        <w:t>Па.</w:t>
      </w:r>
      <w:r w:rsidR="002D3DBC">
        <w:rPr>
          <w:sz w:val="28"/>
        </w:rPr>
        <w:t xml:space="preserve"> </w:t>
      </w:r>
      <w:r w:rsidRPr="006554C8">
        <w:rPr>
          <w:sz w:val="28"/>
        </w:rPr>
        <w:t>Укажите марку сплава, его состав, механические свойства. Зарисуйте схему микроструктуры.</w:t>
      </w:r>
    </w:p>
    <w:p w:rsidR="00C773D9" w:rsidRDefault="00C773D9" w:rsidP="00E817B5">
      <w:pPr>
        <w:pStyle w:val="ac"/>
        <w:spacing w:line="360" w:lineRule="auto"/>
        <w:rPr>
          <w:sz w:val="28"/>
        </w:rPr>
      </w:pPr>
    </w:p>
    <w:p w:rsidR="00C773D9" w:rsidRPr="006554C8" w:rsidRDefault="00C773D9" w:rsidP="00E817B5">
      <w:pPr>
        <w:pStyle w:val="a3"/>
        <w:spacing w:line="360" w:lineRule="auto"/>
        <w:ind w:left="72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Выбрать марку материала для изготовления фрезы, обрабатывающей нержавеющие стали. Теплостойкость до 630 </w:t>
      </w:r>
      <w:r>
        <w:rPr>
          <w:sz w:val="28"/>
          <w:vertAlign w:val="superscript"/>
        </w:rPr>
        <w:t>0</w:t>
      </w:r>
      <w:r>
        <w:rPr>
          <w:sz w:val="28"/>
        </w:rPr>
        <w:t>С. Укажите состав сплава, режимы его термической 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72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left="709" w:right="-142" w:hanging="283"/>
        <w:rPr>
          <w:sz w:val="28"/>
        </w:rPr>
      </w:pPr>
      <w:r w:rsidRPr="00D61A62">
        <w:rPr>
          <w:sz w:val="28"/>
        </w:rPr>
        <w:t xml:space="preserve">Выберите марку стали для изготовления топоров. Лезвие топора не должно сниматься или выкрашиваться в процессе работы, поэтому оно должно иметь твердость в пределах </w:t>
      </w:r>
      <w:r w:rsidRPr="00D61A62">
        <w:rPr>
          <w:sz w:val="28"/>
          <w:lang w:val="en-US"/>
        </w:rPr>
        <w:t>HRC</w:t>
      </w:r>
      <w:r w:rsidRPr="00D61A62">
        <w:rPr>
          <w:sz w:val="28"/>
        </w:rPr>
        <w:t xml:space="preserve"> 50-55 на высоту не более 30-40мм, остальная часть топора не подвергается закалке.</w:t>
      </w:r>
      <w:r>
        <w:rPr>
          <w:sz w:val="28"/>
        </w:rPr>
        <w:t xml:space="preserve">    </w:t>
      </w:r>
      <w:r w:rsidRPr="00D61A62">
        <w:rPr>
          <w:sz w:val="28"/>
        </w:rPr>
        <w:t>Укажите химический состав стали, реж</w:t>
      </w:r>
      <w:r>
        <w:rPr>
          <w:sz w:val="28"/>
        </w:rPr>
        <w:t xml:space="preserve">имы </w:t>
      </w:r>
      <w:r>
        <w:rPr>
          <w:sz w:val="28"/>
        </w:rPr>
        <w:lastRenderedPageBreak/>
        <w:t xml:space="preserve">термической обработки, </w:t>
      </w:r>
      <w:r w:rsidRPr="00D61A62">
        <w:rPr>
          <w:sz w:val="28"/>
        </w:rPr>
        <w:t>обеспечивающие данную твердость на лезвии топора. Зарисовать схему микроструктуры.</w:t>
      </w:r>
    </w:p>
    <w:p w:rsidR="00C773D9" w:rsidRDefault="00C773D9" w:rsidP="00E817B5">
      <w:pPr>
        <w:pStyle w:val="ac"/>
        <w:spacing w:line="360" w:lineRule="auto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 w:rsidRPr="00D61A62">
        <w:rPr>
          <w:sz w:val="28"/>
        </w:rPr>
        <w:t>Сварные бензиновые и масляные баки, от материала которых не требуется высоких механических свойств</w:t>
      </w:r>
      <w:r>
        <w:rPr>
          <w:sz w:val="28"/>
        </w:rPr>
        <w:t>,</w:t>
      </w:r>
      <w:r w:rsidRPr="00D61A62">
        <w:rPr>
          <w:sz w:val="28"/>
        </w:rPr>
        <w:t xml:space="preserve"> изготавливают в самолетостроении из легких листов сплавов, обладающих повышенной стойкостью против коррозии, пластичностью и хорошей свариваемостью. Подберите сплав, укажите состав, механические свойства, зарисуйте схему микроструктуры.</w:t>
      </w:r>
    </w:p>
    <w:p w:rsidR="00C773D9" w:rsidRPr="00D61A62" w:rsidRDefault="00C773D9" w:rsidP="00E817B5">
      <w:pPr>
        <w:pStyle w:val="a3"/>
        <w:spacing w:line="360" w:lineRule="auto"/>
        <w:ind w:left="72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Необходимо подобрать марку цветного сплава для пружинящего    контакта, не дающего искры. Материал должен иметь предел прочности не ниже 1176 мПа и твердость не ниже НВ 400. Укажите состав, режимы термической 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Шар – баллон с толщиной стенки 30мм для сжатого воздуха изготавливается из поковок с помощью сварки. Должен иметь предел прочности не менее 900 мПа. Выбрать марку материала, режимы термической обработки. Указать состав стали, механические свойства и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Выберите марку стали для изготовления продольной пилы по дереву, укажите режимы термической обработки, механические свойства готовой пилы, схему микроструктуры. Термическую обработку необходимо проводить таким образом, чтобы предупредить деформацию пилы и обеспечить получение в стали высоких упругих свойств (пила должна пружинить).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Лопатки реактивных двигателей работают в окислительной среде при высоких температурах 720-850 </w:t>
      </w:r>
      <w:r>
        <w:rPr>
          <w:sz w:val="28"/>
          <w:vertAlign w:val="superscript"/>
        </w:rPr>
        <w:t>0</w:t>
      </w:r>
      <w:r>
        <w:rPr>
          <w:sz w:val="28"/>
        </w:rPr>
        <w:t>С. Металл должен обладать повышенной коррозийной стойкостью и прочностью при указанной температуре. Подберите материал для лопаток, укажите его состав, свойства, структуру, режимы термической обработки.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lastRenderedPageBreak/>
        <w:t>Лонжероны и шпангоуты самолетов изготавливают из легких сплавов высокой прочности. Подберите марку сплава, укажите химический состав, режимы термической обработки и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Сталь, применяемая для пароперегревателей котлов высокого давления должна сохранять повышенные механические свойства при длительных нагрузках при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=500 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 и иметь достаточную пластичность для возможности гибки и </w:t>
      </w:r>
      <w:proofErr w:type="spellStart"/>
      <w:r>
        <w:rPr>
          <w:sz w:val="28"/>
        </w:rPr>
        <w:t>завальцовки</w:t>
      </w:r>
      <w:proofErr w:type="spellEnd"/>
      <w:r>
        <w:rPr>
          <w:sz w:val="28"/>
        </w:rPr>
        <w:t xml:space="preserve"> при сборке котла. Укажите состав стали, режимы термообработки,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Шестерня работает на истирание в условиях возможных ударных нагрузок. Выберите сталь, учитывая, что диаметр шестерни = 50мм, твердость поверхности не менее 57 </w:t>
      </w:r>
      <w:r>
        <w:rPr>
          <w:sz w:val="28"/>
          <w:lang w:val="en-US"/>
        </w:rPr>
        <w:t>HRC</w:t>
      </w:r>
      <w:r w:rsidRPr="00E73277">
        <w:rPr>
          <w:sz w:val="28"/>
        </w:rPr>
        <w:t>. Укажите состав, режимы термической обработки, механические свойства стали. Зарисуйте схему микроструктуры.</w:t>
      </w:r>
    </w:p>
    <w:p w:rsidR="00C773D9" w:rsidRPr="00E73277" w:rsidRDefault="00C773D9" w:rsidP="00E817B5">
      <w:pPr>
        <w:pStyle w:val="a3"/>
        <w:spacing w:line="360" w:lineRule="auto"/>
        <w:ind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 w:rsidRPr="00E73277">
        <w:rPr>
          <w:sz w:val="28"/>
        </w:rPr>
        <w:t xml:space="preserve">Полуоси должны иметь повышенную прочность по всему сечению </w:t>
      </w:r>
      <w:r w:rsidRPr="00D61A62">
        <w:rPr>
          <w:sz w:val="28"/>
        </w:rPr>
        <w:t xml:space="preserve">(твердость </w:t>
      </w:r>
      <w:r>
        <w:rPr>
          <w:sz w:val="28"/>
          <w:lang w:val="en-US"/>
        </w:rPr>
        <w:t>HRC</w:t>
      </w:r>
      <w:r w:rsidRPr="00D61A62">
        <w:rPr>
          <w:sz w:val="28"/>
        </w:rPr>
        <w:t xml:space="preserve"> </w:t>
      </w:r>
      <w:r>
        <w:rPr>
          <w:sz w:val="28"/>
        </w:rPr>
        <w:t>28-35). Укажите состав стали, режимы термической 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Подобрать марку стали для изготовления штампа, обрабатывающего сплавы АК-6 и АК-8 в горячем состоянии. Укажите состав стали, режимы термической 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Подобрать марку цветного сплава для деталей самолета, работающего при нагреве до температуры 450 </w:t>
      </w:r>
      <w:r>
        <w:rPr>
          <w:sz w:val="28"/>
          <w:vertAlign w:val="superscript"/>
        </w:rPr>
        <w:t>0</w:t>
      </w:r>
      <w:r>
        <w:rPr>
          <w:sz w:val="28"/>
        </w:rPr>
        <w:t>С, имеющего предел прочности не ниже 980 мПа. Укажите состав, режимы термообработки,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Выбрать марку стали для шестерни с твердостью зуба </w:t>
      </w:r>
      <w:r>
        <w:rPr>
          <w:sz w:val="28"/>
          <w:lang w:val="en-US"/>
        </w:rPr>
        <w:t>HRC</w:t>
      </w:r>
      <w:r>
        <w:rPr>
          <w:sz w:val="28"/>
        </w:rPr>
        <w:t>=56-58. Укажите химический состав, режимы термообработки,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Выбрать марку стали для изготовления матрицы вырубного штампа холодной штамповки с твердостью рабочей поверхности </w:t>
      </w:r>
      <w:r>
        <w:rPr>
          <w:sz w:val="28"/>
          <w:lang w:val="en-US"/>
        </w:rPr>
        <w:t>HRC</w:t>
      </w:r>
      <w:r w:rsidRPr="00E73277">
        <w:rPr>
          <w:sz w:val="28"/>
        </w:rPr>
        <w:t>=</w:t>
      </w:r>
      <w:r>
        <w:rPr>
          <w:sz w:val="28"/>
        </w:rPr>
        <w:t>59. Укажите состав, назначьте и обоснуйте режимы термической обработки, укажите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Выбрать марку стали для изготовления пресс-формы литья под давлением. Укажите состав стали, режимы термической 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Для изготовления роликов подшипников качения диаметром 18мм требуется сталь с пределом прочности не менее 1600 мПа и твердостью 56-58 </w:t>
      </w:r>
      <w:r>
        <w:rPr>
          <w:sz w:val="28"/>
          <w:lang w:val="en-US"/>
        </w:rPr>
        <w:t>HRC</w:t>
      </w:r>
      <w:r>
        <w:rPr>
          <w:sz w:val="28"/>
        </w:rPr>
        <w:t>. Укажите состав стали, режимы термической 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Выбрать марку материала для изготовления рабочих валков блюмингов диаметром до 1000мм (твердость 229-285 НВ). Указать состав, режимы термической обработки, механические свойства. Зарисуйте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Для средненагруженных деталей самолет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обшивок элерона (предел прочности 260 мПа) применяют легкий цветной сплав. Выбрать марку материала. Указать состав, режим термообработки, механические свойства. Зарисовать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>Лопасти винтов – нагруженные элементы конструкций самолетов выполняются из легкого цветного сплава с пределом прочности не менее 420мПа. Указать состав сплава, режимы термической обработки, механические свойства. Зарисовать схему микроструктуры.</w:t>
      </w:r>
    </w:p>
    <w:p w:rsidR="00C773D9" w:rsidRDefault="00C773D9" w:rsidP="00E817B5">
      <w:pPr>
        <w:pStyle w:val="a3"/>
        <w:spacing w:line="360" w:lineRule="auto"/>
        <w:ind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Вкладыши подшипников выполняются из цветного сплава. Подобрать марку материала, указать состав, механические свойства, зарисовать схему </w:t>
      </w:r>
      <w:r>
        <w:rPr>
          <w:sz w:val="28"/>
        </w:rPr>
        <w:lastRenderedPageBreak/>
        <w:t xml:space="preserve">микроструктуры, учитывая, что подшипники работают </w:t>
      </w:r>
      <w:proofErr w:type="gramStart"/>
      <w:r>
        <w:rPr>
          <w:sz w:val="28"/>
        </w:rPr>
        <w:t>при</w:t>
      </w:r>
      <w:proofErr w:type="gramEnd"/>
      <w:r>
        <w:rPr>
          <w:sz w:val="28"/>
        </w:rPr>
        <w:t xml:space="preserve"> средней нагруженности с ударными нагрузками.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Выбрать марку материала для изготовления диаметром 15мм метчика. Твердость рабочей поверхности инструмента должна быть не менее </w:t>
      </w:r>
      <w:r>
        <w:rPr>
          <w:sz w:val="28"/>
          <w:lang w:val="en-US"/>
        </w:rPr>
        <w:t>HRC</w:t>
      </w:r>
      <w:r>
        <w:rPr>
          <w:sz w:val="28"/>
        </w:rPr>
        <w:t>60. Указать состав, механические свойства, режимы термообработки. Зарисовать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C773D9" w:rsidRDefault="00C773D9" w:rsidP="00E817B5">
      <w:pPr>
        <w:pStyle w:val="a3"/>
        <w:numPr>
          <w:ilvl w:val="0"/>
          <w:numId w:val="31"/>
        </w:numPr>
        <w:spacing w:line="360" w:lineRule="auto"/>
        <w:ind w:right="-142"/>
        <w:rPr>
          <w:sz w:val="28"/>
        </w:rPr>
      </w:pPr>
      <w:r>
        <w:rPr>
          <w:sz w:val="28"/>
        </w:rPr>
        <w:t xml:space="preserve">Выбрать марку материала для сверла, обрабатывающего конструкционные стали с прочностью до 1000 мПа. Сверло должно сохранять режущие свойства во время работы до 600 </w:t>
      </w:r>
      <w:r>
        <w:rPr>
          <w:sz w:val="28"/>
          <w:vertAlign w:val="superscript"/>
        </w:rPr>
        <w:t>0</w:t>
      </w:r>
      <w:r>
        <w:rPr>
          <w:sz w:val="28"/>
        </w:rPr>
        <w:t>С. Указать состав, режим термической обработки, механические свойства, зарисовать схему микроструктуры.</w:t>
      </w:r>
    </w:p>
    <w:p w:rsidR="00C773D9" w:rsidRDefault="00C773D9" w:rsidP="00E817B5">
      <w:pPr>
        <w:pStyle w:val="a3"/>
        <w:spacing w:line="360" w:lineRule="auto"/>
        <w:ind w:left="360" w:right="-142"/>
        <w:rPr>
          <w:sz w:val="28"/>
        </w:rPr>
      </w:pPr>
    </w:p>
    <w:p w:rsidR="004D1A5C" w:rsidRPr="0016337E" w:rsidRDefault="00C773D9" w:rsidP="00E817B5">
      <w:pPr>
        <w:pStyle w:val="ac"/>
        <w:numPr>
          <w:ilvl w:val="0"/>
          <w:numId w:val="31"/>
        </w:numPr>
        <w:spacing w:line="360" w:lineRule="auto"/>
      </w:pPr>
      <w:r w:rsidRPr="0016337E">
        <w:rPr>
          <w:sz w:val="28"/>
        </w:rPr>
        <w:t>Выбрать марку стали для задвижки трубопровода, работающего при температуре 600-650</w:t>
      </w:r>
      <w:r w:rsidRPr="0016337E">
        <w:rPr>
          <w:sz w:val="28"/>
          <w:vertAlign w:val="superscript"/>
        </w:rPr>
        <w:t xml:space="preserve"> 0</w:t>
      </w:r>
      <w:r w:rsidRPr="0016337E">
        <w:rPr>
          <w:sz w:val="28"/>
        </w:rPr>
        <w:t>С. Указать состав, режимы термической обработки, механические свойства. Зарисовать схему микроструктуры</w:t>
      </w:r>
    </w:p>
    <w:sectPr w:rsidR="004D1A5C" w:rsidRPr="0016337E" w:rsidSect="00C773D9">
      <w:pgSz w:w="11906" w:h="16838"/>
      <w:pgMar w:top="567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C7A40"/>
    <w:multiLevelType w:val="hybridMultilevel"/>
    <w:tmpl w:val="64102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6779E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EA626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F9B6B9C"/>
    <w:multiLevelType w:val="hybridMultilevel"/>
    <w:tmpl w:val="28BC3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E01CD"/>
    <w:multiLevelType w:val="singleLevel"/>
    <w:tmpl w:val="808AC7DC"/>
    <w:lvl w:ilvl="0">
      <w:start w:val="1"/>
      <w:numFmt w:val="decimal"/>
      <w:lvlText w:val="%1."/>
      <w:lvlJc w:val="left"/>
      <w:pPr>
        <w:tabs>
          <w:tab w:val="num" w:pos="1342"/>
        </w:tabs>
        <w:ind w:left="1342" w:hanging="360"/>
      </w:pPr>
      <w:rPr>
        <w:rFonts w:hint="default"/>
      </w:rPr>
    </w:lvl>
  </w:abstractNum>
  <w:abstractNum w:abstractNumId="5">
    <w:nsid w:val="1B9E3B8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CD24DDF"/>
    <w:multiLevelType w:val="hybridMultilevel"/>
    <w:tmpl w:val="7688A68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1DC711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F2D3C63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FD56D59"/>
    <w:multiLevelType w:val="singleLevel"/>
    <w:tmpl w:val="07686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0260C1D"/>
    <w:multiLevelType w:val="hybridMultilevel"/>
    <w:tmpl w:val="DF0C5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BE40AF"/>
    <w:multiLevelType w:val="singleLevel"/>
    <w:tmpl w:val="320EBF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274002BA"/>
    <w:multiLevelType w:val="singleLevel"/>
    <w:tmpl w:val="236E9F0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3">
    <w:nsid w:val="285F1160"/>
    <w:multiLevelType w:val="hybridMultilevel"/>
    <w:tmpl w:val="2DC09430"/>
    <w:lvl w:ilvl="0" w:tplc="BA8079C6">
      <w:start w:val="1"/>
      <w:numFmt w:val="decimal"/>
      <w:lvlText w:val="%1."/>
      <w:lvlJc w:val="left"/>
      <w:pPr>
        <w:ind w:left="432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4">
    <w:nsid w:val="2ED26888"/>
    <w:multiLevelType w:val="hybridMultilevel"/>
    <w:tmpl w:val="D7CA1DF4"/>
    <w:lvl w:ilvl="0" w:tplc="48C63FB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8E4668"/>
    <w:multiLevelType w:val="hybridMultilevel"/>
    <w:tmpl w:val="84506636"/>
    <w:lvl w:ilvl="0" w:tplc="0C800DD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6">
    <w:nsid w:val="35D60122"/>
    <w:multiLevelType w:val="hybridMultilevel"/>
    <w:tmpl w:val="39329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D149E"/>
    <w:multiLevelType w:val="hybridMultilevel"/>
    <w:tmpl w:val="282C628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3B281E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>
    <w:nsid w:val="3B45083B"/>
    <w:multiLevelType w:val="multilevel"/>
    <w:tmpl w:val="2DC09430"/>
    <w:lvl w:ilvl="0">
      <w:start w:val="1"/>
      <w:numFmt w:val="decimal"/>
      <w:lvlText w:val="%1."/>
      <w:lvlJc w:val="left"/>
      <w:pPr>
        <w:ind w:left="4329" w:hanging="36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 w:tentative="1">
      <w:start w:val="1"/>
      <w:numFmt w:val="lowerRoman"/>
      <w:lvlText w:val="%3."/>
      <w:lvlJc w:val="right"/>
      <w:pPr>
        <w:ind w:left="5769" w:hanging="180"/>
      </w:pPr>
    </w:lvl>
    <w:lvl w:ilvl="3" w:tentative="1">
      <w:start w:val="1"/>
      <w:numFmt w:val="decimal"/>
      <w:lvlText w:val="%4."/>
      <w:lvlJc w:val="left"/>
      <w:pPr>
        <w:ind w:left="6489" w:hanging="360"/>
      </w:pPr>
    </w:lvl>
    <w:lvl w:ilvl="4" w:tentative="1">
      <w:start w:val="1"/>
      <w:numFmt w:val="lowerLetter"/>
      <w:lvlText w:val="%5."/>
      <w:lvlJc w:val="left"/>
      <w:pPr>
        <w:ind w:left="7209" w:hanging="360"/>
      </w:pPr>
    </w:lvl>
    <w:lvl w:ilvl="5" w:tentative="1">
      <w:start w:val="1"/>
      <w:numFmt w:val="lowerRoman"/>
      <w:lvlText w:val="%6."/>
      <w:lvlJc w:val="right"/>
      <w:pPr>
        <w:ind w:left="7929" w:hanging="180"/>
      </w:pPr>
    </w:lvl>
    <w:lvl w:ilvl="6" w:tentative="1">
      <w:start w:val="1"/>
      <w:numFmt w:val="decimal"/>
      <w:lvlText w:val="%7."/>
      <w:lvlJc w:val="left"/>
      <w:pPr>
        <w:ind w:left="8649" w:hanging="360"/>
      </w:pPr>
    </w:lvl>
    <w:lvl w:ilvl="7" w:tentative="1">
      <w:start w:val="1"/>
      <w:numFmt w:val="lowerLetter"/>
      <w:lvlText w:val="%8."/>
      <w:lvlJc w:val="left"/>
      <w:pPr>
        <w:ind w:left="9369" w:hanging="360"/>
      </w:pPr>
    </w:lvl>
    <w:lvl w:ilvl="8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0">
    <w:nsid w:val="41A47B2A"/>
    <w:multiLevelType w:val="hybridMultilevel"/>
    <w:tmpl w:val="A4D87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2E6D95"/>
    <w:multiLevelType w:val="singleLevel"/>
    <w:tmpl w:val="92A8BD12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</w:abstractNum>
  <w:abstractNum w:abstractNumId="22">
    <w:nsid w:val="46920883"/>
    <w:multiLevelType w:val="singleLevel"/>
    <w:tmpl w:val="911EAA84"/>
    <w:lvl w:ilvl="0">
      <w:start w:val="2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3">
    <w:nsid w:val="471F3AEB"/>
    <w:multiLevelType w:val="hybridMultilevel"/>
    <w:tmpl w:val="F0126C3C"/>
    <w:lvl w:ilvl="0" w:tplc="B4FCDCE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4">
    <w:nsid w:val="4B164A4A"/>
    <w:multiLevelType w:val="multilevel"/>
    <w:tmpl w:val="2DC09430"/>
    <w:lvl w:ilvl="0">
      <w:start w:val="1"/>
      <w:numFmt w:val="decimal"/>
      <w:lvlText w:val="%1."/>
      <w:lvlJc w:val="left"/>
      <w:pPr>
        <w:ind w:left="4329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5049" w:hanging="360"/>
      </w:pPr>
    </w:lvl>
    <w:lvl w:ilvl="2" w:tentative="1">
      <w:start w:val="1"/>
      <w:numFmt w:val="lowerRoman"/>
      <w:lvlText w:val="%3."/>
      <w:lvlJc w:val="right"/>
      <w:pPr>
        <w:ind w:left="5769" w:hanging="180"/>
      </w:pPr>
    </w:lvl>
    <w:lvl w:ilvl="3" w:tentative="1">
      <w:start w:val="1"/>
      <w:numFmt w:val="decimal"/>
      <w:lvlText w:val="%4."/>
      <w:lvlJc w:val="left"/>
      <w:pPr>
        <w:ind w:left="6489" w:hanging="360"/>
      </w:pPr>
    </w:lvl>
    <w:lvl w:ilvl="4" w:tentative="1">
      <w:start w:val="1"/>
      <w:numFmt w:val="lowerLetter"/>
      <w:lvlText w:val="%5."/>
      <w:lvlJc w:val="left"/>
      <w:pPr>
        <w:ind w:left="7209" w:hanging="360"/>
      </w:pPr>
    </w:lvl>
    <w:lvl w:ilvl="5" w:tentative="1">
      <w:start w:val="1"/>
      <w:numFmt w:val="lowerRoman"/>
      <w:lvlText w:val="%6."/>
      <w:lvlJc w:val="right"/>
      <w:pPr>
        <w:ind w:left="7929" w:hanging="180"/>
      </w:pPr>
    </w:lvl>
    <w:lvl w:ilvl="6" w:tentative="1">
      <w:start w:val="1"/>
      <w:numFmt w:val="decimal"/>
      <w:lvlText w:val="%7."/>
      <w:lvlJc w:val="left"/>
      <w:pPr>
        <w:ind w:left="8649" w:hanging="360"/>
      </w:pPr>
    </w:lvl>
    <w:lvl w:ilvl="7" w:tentative="1">
      <w:start w:val="1"/>
      <w:numFmt w:val="lowerLetter"/>
      <w:lvlText w:val="%8."/>
      <w:lvlJc w:val="left"/>
      <w:pPr>
        <w:ind w:left="9369" w:hanging="360"/>
      </w:pPr>
    </w:lvl>
    <w:lvl w:ilvl="8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5">
    <w:nsid w:val="504A7E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2861E9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76B6C3D"/>
    <w:multiLevelType w:val="singleLevel"/>
    <w:tmpl w:val="4BFEB6F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28">
    <w:nsid w:val="58BD03C8"/>
    <w:multiLevelType w:val="hybridMultilevel"/>
    <w:tmpl w:val="806416DC"/>
    <w:lvl w:ilvl="0" w:tplc="A52ACFD4">
      <w:start w:val="1"/>
      <w:numFmt w:val="decimal"/>
      <w:lvlText w:val="%1."/>
      <w:lvlJc w:val="left"/>
      <w:pPr>
        <w:ind w:left="1713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>
    <w:nsid w:val="5B220019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>
    <w:nsid w:val="5D59609E"/>
    <w:multiLevelType w:val="singleLevel"/>
    <w:tmpl w:val="04190013"/>
    <w:lvl w:ilvl="0">
      <w:start w:val="1"/>
      <w:numFmt w:val="upperRoman"/>
      <w:lvlText w:val="%1."/>
      <w:lvlJc w:val="left"/>
      <w:pPr>
        <w:ind w:left="720" w:hanging="360"/>
      </w:pPr>
    </w:lvl>
  </w:abstractNum>
  <w:abstractNum w:abstractNumId="31">
    <w:nsid w:val="5DDC0592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>
    <w:nsid w:val="5EAC2B58"/>
    <w:multiLevelType w:val="hybridMultilevel"/>
    <w:tmpl w:val="BF4C399C"/>
    <w:lvl w:ilvl="0" w:tplc="A52ACFD4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1450C7"/>
    <w:multiLevelType w:val="singleLevel"/>
    <w:tmpl w:val="4BFEB6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>
    <w:nsid w:val="5F9A6808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>
    <w:nsid w:val="5FE3407A"/>
    <w:multiLevelType w:val="multilevel"/>
    <w:tmpl w:val="2DC09430"/>
    <w:lvl w:ilvl="0">
      <w:start w:val="1"/>
      <w:numFmt w:val="decimal"/>
      <w:lvlText w:val="%1."/>
      <w:lvlJc w:val="left"/>
      <w:pPr>
        <w:ind w:left="4329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5049" w:hanging="360"/>
      </w:pPr>
    </w:lvl>
    <w:lvl w:ilvl="2" w:tentative="1">
      <w:start w:val="1"/>
      <w:numFmt w:val="lowerRoman"/>
      <w:lvlText w:val="%3."/>
      <w:lvlJc w:val="right"/>
      <w:pPr>
        <w:ind w:left="5769" w:hanging="180"/>
      </w:pPr>
    </w:lvl>
    <w:lvl w:ilvl="3" w:tentative="1">
      <w:start w:val="1"/>
      <w:numFmt w:val="decimal"/>
      <w:lvlText w:val="%4."/>
      <w:lvlJc w:val="left"/>
      <w:pPr>
        <w:ind w:left="6489" w:hanging="360"/>
      </w:pPr>
    </w:lvl>
    <w:lvl w:ilvl="4" w:tentative="1">
      <w:start w:val="1"/>
      <w:numFmt w:val="lowerLetter"/>
      <w:lvlText w:val="%5."/>
      <w:lvlJc w:val="left"/>
      <w:pPr>
        <w:ind w:left="7209" w:hanging="360"/>
      </w:pPr>
    </w:lvl>
    <w:lvl w:ilvl="5" w:tentative="1">
      <w:start w:val="1"/>
      <w:numFmt w:val="lowerRoman"/>
      <w:lvlText w:val="%6."/>
      <w:lvlJc w:val="right"/>
      <w:pPr>
        <w:ind w:left="7929" w:hanging="180"/>
      </w:pPr>
    </w:lvl>
    <w:lvl w:ilvl="6" w:tentative="1">
      <w:start w:val="1"/>
      <w:numFmt w:val="decimal"/>
      <w:lvlText w:val="%7."/>
      <w:lvlJc w:val="left"/>
      <w:pPr>
        <w:ind w:left="8649" w:hanging="360"/>
      </w:pPr>
    </w:lvl>
    <w:lvl w:ilvl="7" w:tentative="1">
      <w:start w:val="1"/>
      <w:numFmt w:val="lowerLetter"/>
      <w:lvlText w:val="%8."/>
      <w:lvlJc w:val="left"/>
      <w:pPr>
        <w:ind w:left="9369" w:hanging="360"/>
      </w:pPr>
    </w:lvl>
    <w:lvl w:ilvl="8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6">
    <w:nsid w:val="63656CB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65095935"/>
    <w:multiLevelType w:val="singleLevel"/>
    <w:tmpl w:val="07686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7D107D3"/>
    <w:multiLevelType w:val="hybridMultilevel"/>
    <w:tmpl w:val="97B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B82D9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BD80CD6"/>
    <w:multiLevelType w:val="hybridMultilevel"/>
    <w:tmpl w:val="44E0C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6E374D"/>
    <w:multiLevelType w:val="singleLevel"/>
    <w:tmpl w:val="320EBF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2">
    <w:nsid w:val="6EA04E25"/>
    <w:multiLevelType w:val="singleLevel"/>
    <w:tmpl w:val="50123A1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3">
    <w:nsid w:val="717E47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99F17E7"/>
    <w:multiLevelType w:val="singleLevel"/>
    <w:tmpl w:val="458EB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5">
    <w:nsid w:val="7B8F7159"/>
    <w:multiLevelType w:val="singleLevel"/>
    <w:tmpl w:val="5C106860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6">
    <w:nsid w:val="7DFA30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7F496B77"/>
    <w:multiLevelType w:val="singleLevel"/>
    <w:tmpl w:val="F6A6D1A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num w:numId="1">
    <w:abstractNumId w:val="7"/>
  </w:num>
  <w:num w:numId="2">
    <w:abstractNumId w:val="37"/>
  </w:num>
  <w:num w:numId="3">
    <w:abstractNumId w:val="9"/>
  </w:num>
  <w:num w:numId="4">
    <w:abstractNumId w:val="2"/>
  </w:num>
  <w:num w:numId="5">
    <w:abstractNumId w:val="21"/>
  </w:num>
  <w:num w:numId="6">
    <w:abstractNumId w:val="29"/>
  </w:num>
  <w:num w:numId="7">
    <w:abstractNumId w:val="8"/>
  </w:num>
  <w:num w:numId="8">
    <w:abstractNumId w:val="31"/>
  </w:num>
  <w:num w:numId="9">
    <w:abstractNumId w:val="26"/>
  </w:num>
  <w:num w:numId="10">
    <w:abstractNumId w:val="33"/>
  </w:num>
  <w:num w:numId="11">
    <w:abstractNumId w:val="43"/>
  </w:num>
  <w:num w:numId="12">
    <w:abstractNumId w:val="5"/>
  </w:num>
  <w:num w:numId="13">
    <w:abstractNumId w:val="46"/>
  </w:num>
  <w:num w:numId="14">
    <w:abstractNumId w:val="18"/>
  </w:num>
  <w:num w:numId="15">
    <w:abstractNumId w:val="1"/>
  </w:num>
  <w:num w:numId="16">
    <w:abstractNumId w:val="47"/>
  </w:num>
  <w:num w:numId="17">
    <w:abstractNumId w:val="30"/>
  </w:num>
  <w:num w:numId="18">
    <w:abstractNumId w:val="4"/>
  </w:num>
  <w:num w:numId="19">
    <w:abstractNumId w:val="42"/>
  </w:num>
  <w:num w:numId="20">
    <w:abstractNumId w:val="12"/>
  </w:num>
  <w:num w:numId="21">
    <w:abstractNumId w:val="27"/>
  </w:num>
  <w:num w:numId="22">
    <w:abstractNumId w:val="41"/>
  </w:num>
  <w:num w:numId="23">
    <w:abstractNumId w:val="39"/>
  </w:num>
  <w:num w:numId="24">
    <w:abstractNumId w:val="44"/>
  </w:num>
  <w:num w:numId="25">
    <w:abstractNumId w:val="34"/>
  </w:num>
  <w:num w:numId="26">
    <w:abstractNumId w:val="36"/>
  </w:num>
  <w:num w:numId="27">
    <w:abstractNumId w:val="11"/>
  </w:num>
  <w:num w:numId="28">
    <w:abstractNumId w:val="25"/>
  </w:num>
  <w:num w:numId="29">
    <w:abstractNumId w:val="23"/>
  </w:num>
  <w:num w:numId="30">
    <w:abstractNumId w:val="15"/>
  </w:num>
  <w:num w:numId="31">
    <w:abstractNumId w:val="32"/>
  </w:num>
  <w:num w:numId="32">
    <w:abstractNumId w:val="13"/>
  </w:num>
  <w:num w:numId="33">
    <w:abstractNumId w:val="24"/>
  </w:num>
  <w:num w:numId="34">
    <w:abstractNumId w:val="20"/>
  </w:num>
  <w:num w:numId="35">
    <w:abstractNumId w:val="16"/>
  </w:num>
  <w:num w:numId="36">
    <w:abstractNumId w:val="38"/>
  </w:num>
  <w:num w:numId="37">
    <w:abstractNumId w:val="28"/>
  </w:num>
  <w:num w:numId="38">
    <w:abstractNumId w:val="6"/>
  </w:num>
  <w:num w:numId="39">
    <w:abstractNumId w:val="40"/>
  </w:num>
  <w:num w:numId="40">
    <w:abstractNumId w:val="17"/>
  </w:num>
  <w:num w:numId="41">
    <w:abstractNumId w:val="22"/>
  </w:num>
  <w:num w:numId="42">
    <w:abstractNumId w:val="45"/>
  </w:num>
  <w:num w:numId="43">
    <w:abstractNumId w:val="10"/>
  </w:num>
  <w:num w:numId="44">
    <w:abstractNumId w:val="19"/>
  </w:num>
  <w:num w:numId="45">
    <w:abstractNumId w:val="35"/>
  </w:num>
  <w:num w:numId="46">
    <w:abstractNumId w:val="0"/>
  </w:num>
  <w:num w:numId="47">
    <w:abstractNumId w:val="3"/>
  </w:num>
  <w:num w:numId="48">
    <w:abstractNumId w:val="14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773D9"/>
    <w:rsid w:val="00001736"/>
    <w:rsid w:val="00093BC2"/>
    <w:rsid w:val="00094685"/>
    <w:rsid w:val="000B39A2"/>
    <w:rsid w:val="000C6C7B"/>
    <w:rsid w:val="000E5466"/>
    <w:rsid w:val="00111665"/>
    <w:rsid w:val="0016337E"/>
    <w:rsid w:val="00191CAF"/>
    <w:rsid w:val="002006DB"/>
    <w:rsid w:val="00282DF7"/>
    <w:rsid w:val="002D3DBC"/>
    <w:rsid w:val="003112F4"/>
    <w:rsid w:val="00326FA3"/>
    <w:rsid w:val="0039777F"/>
    <w:rsid w:val="004768FD"/>
    <w:rsid w:val="00481238"/>
    <w:rsid w:val="004D1A5C"/>
    <w:rsid w:val="00582DD7"/>
    <w:rsid w:val="006931E6"/>
    <w:rsid w:val="006B64D3"/>
    <w:rsid w:val="007C58A0"/>
    <w:rsid w:val="00866899"/>
    <w:rsid w:val="00867886"/>
    <w:rsid w:val="00922A0A"/>
    <w:rsid w:val="0094657D"/>
    <w:rsid w:val="00967F6B"/>
    <w:rsid w:val="009851F6"/>
    <w:rsid w:val="009A5B0B"/>
    <w:rsid w:val="00A2711A"/>
    <w:rsid w:val="00A56580"/>
    <w:rsid w:val="00A70EE3"/>
    <w:rsid w:val="00A82132"/>
    <w:rsid w:val="00AA5112"/>
    <w:rsid w:val="00B27F2F"/>
    <w:rsid w:val="00BC5C9B"/>
    <w:rsid w:val="00C63DDB"/>
    <w:rsid w:val="00C773D9"/>
    <w:rsid w:val="00CB1F78"/>
    <w:rsid w:val="00D612A3"/>
    <w:rsid w:val="00DA4767"/>
    <w:rsid w:val="00E35AF6"/>
    <w:rsid w:val="00E546A3"/>
    <w:rsid w:val="00E55A4E"/>
    <w:rsid w:val="00E63496"/>
    <w:rsid w:val="00E817B5"/>
    <w:rsid w:val="00F70B6C"/>
    <w:rsid w:val="00F82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1" type="connector" idref="#_x0000_s1282"/>
        <o:r id="V:Rule22" type="connector" idref="#_x0000_s1296"/>
        <o:r id="V:Rule23" type="connector" idref="#_x0000_s1286"/>
        <o:r id="V:Rule24" type="connector" idref="#_x0000_s1292"/>
        <o:r id="V:Rule25" type="connector" idref="#_x0000_s1281"/>
        <o:r id="V:Rule26" type="connector" idref="#_x0000_s1293"/>
        <o:r id="V:Rule27" type="connector" idref="#_x0000_s1295"/>
        <o:r id="V:Rule28" type="connector" idref="#_x0000_s1279"/>
        <o:r id="V:Rule29" type="connector" idref="#_x0000_s1294"/>
        <o:r id="V:Rule30" type="connector" idref="#_x0000_s1283"/>
        <o:r id="V:Rule31" type="connector" idref="#_x0000_s1287"/>
        <o:r id="V:Rule32" type="connector" idref="#_x0000_s1285"/>
        <o:r id="V:Rule33" type="connector" idref="#_x0000_s1278"/>
        <o:r id="V:Rule34" type="connector" idref="#_x0000_s1289"/>
        <o:r id="V:Rule35" type="connector" idref="#_x0000_s1284"/>
        <o:r id="V:Rule36" type="connector" idref="#_x0000_s1291"/>
        <o:r id="V:Rule37" type="connector" idref="#_x0000_s1280"/>
        <o:r id="V:Rule38" type="connector" idref="#_x0000_s1288"/>
        <o:r id="V:Rule39" type="connector" idref="#_x0000_s1290"/>
        <o:r id="V:Rule40" type="connector" idref="#_x0000_s12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4D3"/>
  </w:style>
  <w:style w:type="paragraph" w:styleId="1">
    <w:name w:val="heading 1"/>
    <w:basedOn w:val="a"/>
    <w:next w:val="a"/>
    <w:link w:val="10"/>
    <w:qFormat/>
    <w:rsid w:val="00C773D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C773D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val="en-US"/>
    </w:rPr>
  </w:style>
  <w:style w:type="paragraph" w:styleId="3">
    <w:name w:val="heading 3"/>
    <w:basedOn w:val="a"/>
    <w:next w:val="a"/>
    <w:link w:val="30"/>
    <w:qFormat/>
    <w:rsid w:val="00C773D9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u w:val="single"/>
      <w:lang w:val="en-US"/>
    </w:rPr>
  </w:style>
  <w:style w:type="paragraph" w:styleId="4">
    <w:name w:val="heading 4"/>
    <w:basedOn w:val="a"/>
    <w:next w:val="a"/>
    <w:link w:val="40"/>
    <w:qFormat/>
    <w:rsid w:val="00C773D9"/>
    <w:pPr>
      <w:keepNext/>
      <w:spacing w:after="0" w:line="240" w:lineRule="auto"/>
      <w:ind w:left="7920" w:hanging="9621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C773D9"/>
    <w:pPr>
      <w:keepNext/>
      <w:spacing w:after="0" w:line="240" w:lineRule="auto"/>
      <w:ind w:left="7920" w:hanging="8629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C773D9"/>
    <w:pPr>
      <w:keepNext/>
      <w:spacing w:after="0" w:line="240" w:lineRule="auto"/>
      <w:ind w:left="7920" w:hanging="8629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C773D9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36"/>
      <w:szCs w:val="20"/>
    </w:rPr>
  </w:style>
  <w:style w:type="paragraph" w:styleId="8">
    <w:name w:val="heading 8"/>
    <w:basedOn w:val="a"/>
    <w:next w:val="a"/>
    <w:link w:val="80"/>
    <w:qFormat/>
    <w:rsid w:val="00C773D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i/>
      <w:sz w:val="32"/>
      <w:szCs w:val="20"/>
    </w:rPr>
  </w:style>
  <w:style w:type="paragraph" w:styleId="9">
    <w:name w:val="heading 9"/>
    <w:basedOn w:val="a"/>
    <w:next w:val="a"/>
    <w:link w:val="90"/>
    <w:qFormat/>
    <w:rsid w:val="00C773D9"/>
    <w:pPr>
      <w:keepNext/>
      <w:spacing w:after="0" w:line="240" w:lineRule="auto"/>
      <w:ind w:left="7920" w:hanging="8629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73D9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C773D9"/>
    <w:rPr>
      <w:rFonts w:ascii="Times New Roman" w:eastAsia="Times New Roman" w:hAnsi="Times New Roman" w:cs="Times New Roman"/>
      <w:b/>
      <w:color w:val="000000"/>
      <w:sz w:val="24"/>
      <w:szCs w:val="20"/>
      <w:lang w:val="en-US"/>
    </w:rPr>
  </w:style>
  <w:style w:type="character" w:customStyle="1" w:styleId="30">
    <w:name w:val="Заголовок 3 Знак"/>
    <w:basedOn w:val="a0"/>
    <w:link w:val="3"/>
    <w:rsid w:val="00C773D9"/>
    <w:rPr>
      <w:rFonts w:ascii="Times New Roman" w:eastAsia="Times New Roman" w:hAnsi="Times New Roman" w:cs="Times New Roman"/>
      <w:b/>
      <w:sz w:val="24"/>
      <w:szCs w:val="20"/>
      <w:u w:val="single"/>
      <w:lang w:val="en-US"/>
    </w:rPr>
  </w:style>
  <w:style w:type="character" w:customStyle="1" w:styleId="40">
    <w:name w:val="Заголовок 4 Знак"/>
    <w:basedOn w:val="a0"/>
    <w:link w:val="4"/>
    <w:rsid w:val="00C773D9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rsid w:val="00C773D9"/>
    <w:rPr>
      <w:rFonts w:ascii="Times New Roman" w:eastAsia="Times New Roman" w:hAnsi="Times New Roman" w:cs="Times New Roman"/>
      <w:sz w:val="24"/>
      <w:szCs w:val="20"/>
    </w:rPr>
  </w:style>
  <w:style w:type="character" w:customStyle="1" w:styleId="60">
    <w:name w:val="Заголовок 6 Знак"/>
    <w:basedOn w:val="a0"/>
    <w:link w:val="6"/>
    <w:rsid w:val="00C773D9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C773D9"/>
    <w:rPr>
      <w:rFonts w:ascii="Times New Roman" w:eastAsia="Times New Roman" w:hAnsi="Times New Roman" w:cs="Times New Roman"/>
      <w:sz w:val="36"/>
      <w:szCs w:val="20"/>
    </w:rPr>
  </w:style>
  <w:style w:type="character" w:customStyle="1" w:styleId="80">
    <w:name w:val="Заголовок 8 Знак"/>
    <w:basedOn w:val="a0"/>
    <w:link w:val="8"/>
    <w:rsid w:val="00C773D9"/>
    <w:rPr>
      <w:rFonts w:ascii="Times New Roman" w:eastAsia="Times New Roman" w:hAnsi="Times New Roman" w:cs="Times New Roman"/>
      <w:i/>
      <w:sz w:val="32"/>
      <w:szCs w:val="20"/>
    </w:rPr>
  </w:style>
  <w:style w:type="character" w:customStyle="1" w:styleId="90">
    <w:name w:val="Заголовок 9 Знак"/>
    <w:basedOn w:val="a0"/>
    <w:link w:val="9"/>
    <w:rsid w:val="00C773D9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"/>
    <w:basedOn w:val="a"/>
    <w:link w:val="a4"/>
    <w:rsid w:val="00C773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C773D9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ody Text Indent"/>
    <w:basedOn w:val="a"/>
    <w:link w:val="a6"/>
    <w:rsid w:val="00C773D9"/>
    <w:pPr>
      <w:spacing w:after="0" w:line="240" w:lineRule="auto"/>
      <w:ind w:left="-567" w:hanging="142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C773D9"/>
    <w:rPr>
      <w:rFonts w:ascii="Times New Roman" w:eastAsia="Times New Roman" w:hAnsi="Times New Roman" w:cs="Times New Roman"/>
      <w:sz w:val="24"/>
      <w:szCs w:val="20"/>
    </w:rPr>
  </w:style>
  <w:style w:type="paragraph" w:styleId="21">
    <w:name w:val="Body Text Indent 2"/>
    <w:basedOn w:val="a"/>
    <w:link w:val="22"/>
    <w:rsid w:val="00C773D9"/>
    <w:pPr>
      <w:spacing w:after="0" w:line="240" w:lineRule="auto"/>
      <w:ind w:left="-709" w:hanging="142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C773D9"/>
    <w:rPr>
      <w:rFonts w:ascii="Times New Roman" w:eastAsia="Times New Roman" w:hAnsi="Times New Roman" w:cs="Times New Roman"/>
      <w:sz w:val="24"/>
      <w:szCs w:val="20"/>
    </w:rPr>
  </w:style>
  <w:style w:type="paragraph" w:styleId="23">
    <w:name w:val="Body Text 2"/>
    <w:basedOn w:val="a"/>
    <w:link w:val="24"/>
    <w:rsid w:val="00C773D9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24">
    <w:name w:val="Основной текст 2 Знак"/>
    <w:basedOn w:val="a0"/>
    <w:link w:val="23"/>
    <w:rsid w:val="00C773D9"/>
    <w:rPr>
      <w:rFonts w:ascii="Times New Roman" w:eastAsia="Times New Roman" w:hAnsi="Times New Roman" w:cs="Times New Roman"/>
      <w:sz w:val="32"/>
      <w:szCs w:val="20"/>
    </w:rPr>
  </w:style>
  <w:style w:type="paragraph" w:styleId="31">
    <w:name w:val="Body Text 3"/>
    <w:basedOn w:val="a"/>
    <w:link w:val="32"/>
    <w:rsid w:val="00C773D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C773D9"/>
    <w:rPr>
      <w:rFonts w:ascii="Times New Roman" w:eastAsia="Times New Roman" w:hAnsi="Times New Roman" w:cs="Times New Roman"/>
      <w:sz w:val="28"/>
      <w:szCs w:val="20"/>
    </w:rPr>
  </w:style>
  <w:style w:type="paragraph" w:styleId="33">
    <w:name w:val="Body Text Indent 3"/>
    <w:basedOn w:val="a"/>
    <w:link w:val="34"/>
    <w:rsid w:val="00C773D9"/>
    <w:pPr>
      <w:spacing w:after="0" w:line="240" w:lineRule="auto"/>
      <w:ind w:left="1440" w:hanging="186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4">
    <w:name w:val="Основной текст с отступом 3 Знак"/>
    <w:basedOn w:val="a0"/>
    <w:link w:val="33"/>
    <w:rsid w:val="00C773D9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Title"/>
    <w:basedOn w:val="a"/>
    <w:link w:val="a8"/>
    <w:qFormat/>
    <w:rsid w:val="00C773D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8">
    <w:name w:val="Название Знак"/>
    <w:basedOn w:val="a0"/>
    <w:link w:val="a7"/>
    <w:rsid w:val="00C773D9"/>
    <w:rPr>
      <w:rFonts w:ascii="Times New Roman" w:eastAsia="Times New Roman" w:hAnsi="Times New Roman" w:cs="Times New Roman"/>
      <w:b/>
      <w:sz w:val="32"/>
      <w:szCs w:val="20"/>
    </w:rPr>
  </w:style>
  <w:style w:type="paragraph" w:styleId="a9">
    <w:name w:val="Subtitle"/>
    <w:basedOn w:val="a"/>
    <w:link w:val="aa"/>
    <w:qFormat/>
    <w:rsid w:val="00C773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Подзаголовок Знак"/>
    <w:basedOn w:val="a0"/>
    <w:link w:val="a9"/>
    <w:rsid w:val="00C773D9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caption"/>
    <w:basedOn w:val="a"/>
    <w:qFormat/>
    <w:rsid w:val="00C773D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paragraph" w:styleId="ac">
    <w:name w:val="List Paragraph"/>
    <w:basedOn w:val="a"/>
    <w:uiPriority w:val="34"/>
    <w:qFormat/>
    <w:rsid w:val="00C773D9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table" w:styleId="ad">
    <w:name w:val="Table Grid"/>
    <w:basedOn w:val="a1"/>
    <w:uiPriority w:val="59"/>
    <w:rsid w:val="00C773D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6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3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11B39-0F29-4A5A-A351-6335FF8B3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39</Pages>
  <Words>6995</Words>
  <Characters>39876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19</cp:revision>
  <dcterms:created xsi:type="dcterms:W3CDTF">2010-11-04T17:12:00Z</dcterms:created>
  <dcterms:modified xsi:type="dcterms:W3CDTF">2005-08-31T01:31:00Z</dcterms:modified>
</cp:coreProperties>
</file>