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D7" w:rsidRPr="00AB2DD5" w:rsidRDefault="00E43AD7" w:rsidP="00187791">
      <w:pPr>
        <w:spacing w:line="240" w:lineRule="auto"/>
        <w:ind w:left="-284"/>
        <w:jc w:val="center"/>
        <w:rPr>
          <w:rFonts w:ascii="Times New Roman" w:hAnsi="Times New Roman"/>
          <w:bCs/>
          <w:sz w:val="28"/>
          <w:szCs w:val="28"/>
        </w:rPr>
      </w:pPr>
      <w:r w:rsidRPr="00AB2DD5">
        <w:rPr>
          <w:rFonts w:ascii="Times New Roman" w:hAnsi="Times New Roman"/>
          <w:sz w:val="28"/>
          <w:szCs w:val="28"/>
        </w:rPr>
        <w:tab/>
      </w:r>
      <w:r w:rsidRPr="00AB2DD5">
        <w:rPr>
          <w:rFonts w:ascii="Times New Roman" w:hAnsi="Times New Roman"/>
          <w:bCs/>
          <w:sz w:val="28"/>
          <w:szCs w:val="28"/>
        </w:rPr>
        <w:t xml:space="preserve">Областное государственное бюджетное профессиональное образовательное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r w:rsidRPr="00AB2DD5">
        <w:rPr>
          <w:rFonts w:ascii="Times New Roman" w:hAnsi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E43AD7" w:rsidRPr="00AC256E" w:rsidRDefault="00E43AD7" w:rsidP="00187791">
      <w:pPr>
        <w:tabs>
          <w:tab w:val="left" w:pos="900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jc w:val="right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Утверждаю</w:t>
      </w:r>
    </w:p>
    <w:p w:rsidR="00E43AD7" w:rsidRPr="00AC256E" w:rsidRDefault="00E43AD7" w:rsidP="00187791">
      <w:pPr>
        <w:jc w:val="right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Зам. </w:t>
      </w:r>
      <w:r w:rsidR="00016E94">
        <w:rPr>
          <w:rFonts w:ascii="Times New Roman" w:hAnsi="Times New Roman"/>
          <w:sz w:val="28"/>
          <w:szCs w:val="28"/>
        </w:rPr>
        <w:t>директора по У</w:t>
      </w:r>
      <w:r w:rsidRPr="00AC256E">
        <w:rPr>
          <w:rFonts w:ascii="Times New Roman" w:hAnsi="Times New Roman"/>
          <w:sz w:val="28"/>
          <w:szCs w:val="28"/>
        </w:rPr>
        <w:t>Р</w:t>
      </w:r>
    </w:p>
    <w:p w:rsidR="00E43AD7" w:rsidRPr="00AC256E" w:rsidRDefault="00F86324" w:rsidP="001877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 </w:t>
      </w: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Комплект</w:t>
      </w:r>
    </w:p>
    <w:p w:rsidR="00E43AD7" w:rsidRPr="00AC256E" w:rsidRDefault="00E43AD7" w:rsidP="0018779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контрольно-измерительных материалов для проведения  дифференцированного зачета    </w:t>
      </w:r>
    </w:p>
    <w:p w:rsidR="00E43AD7" w:rsidRPr="00AC256E" w:rsidRDefault="00E43AD7" w:rsidP="0018779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по  учебной  дисциплине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AC256E" w:rsidRDefault="00E43AD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18779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43AD7" w:rsidRPr="00AC256E" w:rsidRDefault="00F86324" w:rsidP="00916AF4">
      <w:pPr>
        <w:spacing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2019</w:t>
      </w:r>
    </w:p>
    <w:p w:rsidR="00016E94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016E94" w:rsidRDefault="00016E94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16E94" w:rsidRDefault="00016E94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AC256E">
        <w:rPr>
          <w:rFonts w:ascii="Times New Roman" w:hAnsi="Times New Roman"/>
          <w:sz w:val="28"/>
          <w:szCs w:val="28"/>
        </w:rPr>
        <w:t>Комплект контрольно-измерительных материалов  уче</w:t>
      </w:r>
      <w:r>
        <w:rPr>
          <w:rFonts w:ascii="Times New Roman" w:hAnsi="Times New Roman"/>
          <w:sz w:val="28"/>
          <w:szCs w:val="28"/>
        </w:rPr>
        <w:t xml:space="preserve">бной дисциплины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F815FC" w:rsidRDefault="00E43AD7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</w:t>
      </w:r>
      <w:r w:rsidRPr="00AC256E">
        <w:rPr>
          <w:rFonts w:ascii="Times New Roman" w:hAnsi="Times New Roman"/>
          <w:sz w:val="28"/>
          <w:szCs w:val="28"/>
        </w:rPr>
        <w:t xml:space="preserve">азработан на основе </w:t>
      </w:r>
      <w:r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 w:rsidRPr="00F815FC">
        <w:rPr>
          <w:rFonts w:ascii="Times New Roman" w:hAnsi="Times New Roman"/>
          <w:sz w:val="28"/>
          <w:szCs w:val="28"/>
        </w:rPr>
        <w:t>среднего профессионального образования.</w:t>
      </w:r>
    </w:p>
    <w:p w:rsidR="00E43AD7" w:rsidRPr="00090F0F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C256E">
        <w:rPr>
          <w:rFonts w:ascii="Times New Roman" w:hAnsi="Times New Roman"/>
          <w:sz w:val="28"/>
          <w:szCs w:val="28"/>
        </w:rPr>
        <w:t>Организация р</w:t>
      </w:r>
      <w:r>
        <w:rPr>
          <w:rFonts w:ascii="Times New Roman" w:hAnsi="Times New Roman"/>
          <w:sz w:val="28"/>
          <w:szCs w:val="28"/>
        </w:rPr>
        <w:t xml:space="preserve">азработчик: </w:t>
      </w:r>
      <w:r w:rsidRPr="00090F0F">
        <w:rPr>
          <w:rFonts w:ascii="Times New Roman" w:hAnsi="Times New Roman"/>
          <w:sz w:val="28"/>
          <w:szCs w:val="28"/>
        </w:rPr>
        <w:t>областное государственное бюджетное профессиональное образовательное учреждение «Смоленская академия профессионального образования»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Разработчик: Г.А.</w:t>
      </w:r>
      <w:r w:rsidR="00016E94"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Новиков,  преподаватель учебной дис</w:t>
      </w:r>
      <w:r>
        <w:rPr>
          <w:rFonts w:ascii="Times New Roman" w:hAnsi="Times New Roman"/>
          <w:sz w:val="28"/>
          <w:szCs w:val="28"/>
        </w:rPr>
        <w:t xml:space="preserve">циплины                      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Рассмотрено на заседании кафедры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</w:t>
      </w:r>
      <w:r w:rsidRPr="00AC256E">
        <w:rPr>
          <w:rFonts w:ascii="Times New Roman" w:hAnsi="Times New Roman"/>
          <w:sz w:val="28"/>
          <w:szCs w:val="28"/>
        </w:rPr>
        <w:t>____________</w:t>
      </w:r>
    </w:p>
    <w:p w:rsidR="00E43AD7" w:rsidRPr="00AC256E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Рассмотрено   научно-методическим советом ОГБПОУ СмолАПО</w:t>
      </w: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Протокол №___ от «___»_____20__г.</w:t>
      </w:r>
    </w:p>
    <w:p w:rsidR="00E43AD7" w:rsidRPr="00090F0F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90F0F">
        <w:rPr>
          <w:rFonts w:ascii="Times New Roman" w:hAnsi="Times New Roman"/>
          <w:sz w:val="28"/>
          <w:szCs w:val="28"/>
        </w:rPr>
        <w:t>______________________________</w:t>
      </w:r>
    </w:p>
    <w:p w:rsidR="00E43AD7" w:rsidRPr="00090F0F" w:rsidRDefault="00E43AD7" w:rsidP="00916AF4">
      <w:pPr>
        <w:tabs>
          <w:tab w:val="left" w:pos="622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18779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16E94" w:rsidRDefault="00016E94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4C0AB5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Содержание</w:t>
      </w: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Паспорт комплекта контрольно-измерительных материалов </w:t>
      </w:r>
      <w:r w:rsidRPr="00AC256E">
        <w:rPr>
          <w:rFonts w:ascii="Times New Roman" w:hAnsi="Times New Roman"/>
          <w:sz w:val="28"/>
          <w:szCs w:val="28"/>
        </w:rPr>
        <w:tab/>
        <w:t>4</w:t>
      </w:r>
    </w:p>
    <w:p w:rsidR="00E43AD7" w:rsidRPr="00916AF4" w:rsidRDefault="00E43AD7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1.1. Область применения</w:t>
      </w:r>
      <w:r w:rsidRPr="00916AF4">
        <w:rPr>
          <w:rFonts w:ascii="Times New Roman" w:hAnsi="Times New Roman"/>
          <w:sz w:val="28"/>
          <w:szCs w:val="28"/>
        </w:rPr>
        <w:tab/>
        <w:t>4</w:t>
      </w:r>
    </w:p>
    <w:p w:rsidR="00E43AD7" w:rsidRPr="00916AF4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1.2.</w:t>
      </w:r>
      <w:r w:rsidRPr="00916AF4">
        <w:rPr>
          <w:rFonts w:ascii="Times New Roman" w:hAnsi="Times New Roman"/>
          <w:sz w:val="28"/>
          <w:szCs w:val="28"/>
        </w:rPr>
        <w:tab/>
        <w:t>Система контроля и оценки освоения программы 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6</w:t>
      </w:r>
    </w:p>
    <w:p w:rsidR="00E43AD7" w:rsidRPr="00916AF4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1.3.</w:t>
      </w:r>
      <w:r w:rsidRPr="00916AF4">
        <w:rPr>
          <w:rFonts w:ascii="Times New Roman" w:hAnsi="Times New Roman"/>
          <w:sz w:val="28"/>
          <w:szCs w:val="28"/>
        </w:rPr>
        <w:tab/>
        <w:t>Организация контроля и оценки освоения программы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E43AD7" w:rsidRPr="00916AF4" w:rsidRDefault="00E43AD7" w:rsidP="004C0AB5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outlineLvl w:val="0"/>
        <w:rPr>
          <w:rFonts w:ascii="Times New Roman" w:hAnsi="Times New Roman"/>
          <w:sz w:val="28"/>
          <w:szCs w:val="28"/>
        </w:rPr>
      </w:pPr>
      <w:r w:rsidRPr="00916AF4">
        <w:rPr>
          <w:rFonts w:ascii="Times New Roman" w:hAnsi="Times New Roman"/>
          <w:sz w:val="28"/>
          <w:szCs w:val="28"/>
        </w:rPr>
        <w:t>2. Комплект контрольно-измерительных материалов для оценки освоенных умений и усвоенных знаний учебной дисциплины</w:t>
      </w:r>
      <w:r w:rsidRPr="00916AF4">
        <w:rPr>
          <w:rFonts w:ascii="Times New Roman" w:hAnsi="Times New Roman"/>
          <w:sz w:val="28"/>
          <w:szCs w:val="28"/>
        </w:rPr>
        <w:tab/>
        <w:t>7</w:t>
      </w: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880"/>
          <w:tab w:val="right" w:leader="dot" w:pos="9345"/>
        </w:tabs>
        <w:spacing w:after="0" w:line="360" w:lineRule="auto"/>
        <w:ind w:left="240"/>
        <w:jc w:val="both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right" w:leader="dot" w:pos="9269"/>
        </w:tabs>
        <w:spacing w:after="0" w:line="36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Default="00E43AD7" w:rsidP="004C0AB5">
      <w:pPr>
        <w:keepNext/>
        <w:spacing w:before="240" w:after="6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keepNext/>
        <w:spacing w:before="240"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t>I. Паспорт комплекта контрольно-измерительных материалов</w:t>
      </w:r>
    </w:p>
    <w:p w:rsidR="00E43AD7" w:rsidRDefault="00E43AD7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1.1. Область применения</w:t>
      </w:r>
    </w:p>
    <w:p w:rsidR="00E43AD7" w:rsidRPr="00AC256E" w:rsidRDefault="00E43AD7" w:rsidP="00916AF4">
      <w:pPr>
        <w:keepNext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Комплект контрольно-измерительных материалов предназначен для проверки результат</w:t>
      </w:r>
      <w:r>
        <w:rPr>
          <w:rFonts w:ascii="Times New Roman" w:hAnsi="Times New Roman"/>
          <w:sz w:val="28"/>
          <w:szCs w:val="28"/>
        </w:rPr>
        <w:t xml:space="preserve">ов освоения учебной дисциплины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по специальности  СПО</w:t>
      </w:r>
      <w:r w:rsidRPr="00AC256E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AC256E">
        <w:rPr>
          <w:rFonts w:ascii="Times New Roman" w:hAnsi="Times New Roman"/>
          <w:b/>
          <w:sz w:val="28"/>
          <w:szCs w:val="28"/>
        </w:rPr>
        <w:t>Комплект контрольно - измерительных материалов позволяет оценивать: освоенные умения и усвоенные знания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466"/>
      </w:tblGrid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Освоенные умения, усвоенные знания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E43AD7" w:rsidRPr="00AC256E" w:rsidTr="0014281F">
        <w:trPr>
          <w:trHeight w:val="533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                         1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C256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Освоенные умения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Уметь организовывать и проводить мероприятия по защите работающих и населения от негативных воздействий чрезвычайных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ситуаций.                     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3AD7" w:rsidRPr="00AC256E" w:rsidRDefault="00E43AD7" w:rsidP="003B42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Организовывать и проводить мероприятия по защите в соответствии с требованиями санитарных норм и правил при работе на тепловых электростанциях.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Чётко и правильно проводить профилактические меры по снижению уровня опасностей на тепловых электростанциях и в быту. 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Использовать средства  индивидуальной и коллективной защиты  от оружия массового поражения.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 использовании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индивидуальной и коллективной защиты </w:t>
            </w:r>
            <w:r>
              <w:rPr>
                <w:rFonts w:ascii="Times New Roman" w:hAnsi="Times New Roman"/>
                <w:sz w:val="28"/>
                <w:szCs w:val="28"/>
              </w:rPr>
              <w:t>чётко выполнять правила и инструкции по использованию средств защиты.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первичные средства пожаротушения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Правильно выполнять технические требования при применении первичных средств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пожаротушения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специальности. 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Ясно и аргументировано определять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в перечне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военно-учетных специальностей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 родственные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полученной специальности. 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Чётко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рименять профессиональные знания в ходе исполнения обязанностей военной службы на воинских должностях в соответст</w:t>
            </w:r>
            <w:r>
              <w:rPr>
                <w:rFonts w:ascii="Times New Roman" w:hAnsi="Times New Roman"/>
                <w:sz w:val="28"/>
                <w:szCs w:val="28"/>
              </w:rPr>
              <w:t>вии с полученной специальностью.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службы.</w:t>
            </w:r>
          </w:p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Правильно применять способы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бесконфликтного общения и саморегуляции в повседнев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 и  условиях военной службы, в зависимости от сложившейся ситуации.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1428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Оказывать первую помощь пострадавшим.</w:t>
            </w:r>
          </w:p>
          <w:p w:rsidR="00E43AD7" w:rsidRPr="00AC256E" w:rsidRDefault="00E43AD7" w:rsidP="00E51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D953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Чётко соблюдать этапы при оказании первой помощи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пострадавшим.</w:t>
            </w:r>
          </w:p>
          <w:p w:rsidR="00E43AD7" w:rsidRPr="00AC256E" w:rsidRDefault="00E43AD7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256E">
              <w:rPr>
                <w:rFonts w:ascii="Times New Roman" w:hAnsi="Times New Roman"/>
                <w:b/>
                <w:sz w:val="28"/>
                <w:szCs w:val="28"/>
              </w:rPr>
              <w:t xml:space="preserve">Усвоенные знания 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Знать:</w:t>
            </w:r>
          </w:p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>
            <w:pPr>
              <w:tabs>
                <w:tab w:val="left" w:pos="567"/>
                <w:tab w:val="left" w:pos="720"/>
              </w:tabs>
              <w:spacing w:after="0" w:line="240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и чётко трактовать п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7809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определять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сновные виды потенциальных опасностей и их последствия в профессиональной деятельности и быту, принципы снижения вероятности их реализации.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 w:rsidP="004413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AD7" w:rsidRPr="00AC256E" w:rsidRDefault="00E43AD7" w:rsidP="0044138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Основы военной службы и обороны государства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трактовать о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сновы военной службы и обороны государства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Задачи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и грамотно знать з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адачи и основные мероприятия гражданской обороны;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способы защиты населения от оружия массового поражения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Меры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м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>еры пожарной безопасности и правила безопасного поведения при пожаре</w:t>
            </w:r>
            <w:r w:rsidRPr="00AC256E">
              <w:rPr>
                <w:rFonts w:ascii="Times New Roman" w:hAnsi="Times New Roman"/>
                <w:color w:val="FF0000"/>
                <w:sz w:val="28"/>
                <w:szCs w:val="28"/>
              </w:rPr>
              <w:t>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Пунктуально соблюдать порядок 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первоначальной постановки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на воинский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учет и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призыва на военную службу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 виды вооружения военной технике, состоящей на вооружении воинских подразделений.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Грамотно и точно определять основные виды вооружения военной технике, состоящей на вооружении воинских подразделений.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Область применения получаемых профессиональных знаний при исполнении обязанностей военной службы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 применять получаемые профессиональны знания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при исполнении обязанностей военной службы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43AD7" w:rsidRPr="00AC256E" w:rsidTr="0014281F">
        <w:trPr>
          <w:trHeight w:val="1"/>
        </w:trPr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256E">
              <w:rPr>
                <w:rFonts w:ascii="Times New Roman" w:hAnsi="Times New Roman"/>
                <w:sz w:val="28"/>
                <w:szCs w:val="28"/>
              </w:rPr>
              <w:t>Порядок и правила оказания первой помощи пострадавшим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AD7" w:rsidRPr="00AC256E" w:rsidRDefault="00E43AD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Точно соблюдать правила оказания</w:t>
            </w:r>
            <w:r w:rsidRPr="00AC256E">
              <w:rPr>
                <w:rFonts w:ascii="Times New Roman" w:hAnsi="Times New Roman"/>
                <w:sz w:val="28"/>
                <w:szCs w:val="28"/>
              </w:rPr>
              <w:t xml:space="preserve"> первой помощи при травмах и ранениях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>1.2 Система контроля и оценки освоения программы учебной дисциплины  «Основы безопасности жизнедеятельности»</w:t>
      </w:r>
    </w:p>
    <w:p w:rsidR="00E43AD7" w:rsidRPr="00916AF4" w:rsidRDefault="00E43AD7" w:rsidP="00916AF4">
      <w:pPr>
        <w:keepNext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ab/>
        <w:t>Предметом оценки учебной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 являются освоенные умения и усвоенные знания обучающихся.</w:t>
      </w:r>
    </w:p>
    <w:p w:rsidR="00E43AD7" w:rsidRPr="00AC256E" w:rsidRDefault="00E43AD7" w:rsidP="00916AF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Текущий контроль освоения программы учебной дисциплины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пределах учебного времени, отведенного на её изучение, с использованием таких методов как выполнение самостоятельных и  контрольных работ,  тестов, проведение  устного опроса, выполнение практических  и лабораторных работ.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Оценка освоения</w:t>
      </w:r>
      <w:r>
        <w:rPr>
          <w:rFonts w:ascii="Times New Roman" w:hAnsi="Times New Roman"/>
          <w:sz w:val="28"/>
          <w:szCs w:val="28"/>
        </w:rPr>
        <w:t xml:space="preserve"> программы учебной 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>проводится в соответствии с  «Положением о текущем контроле успеваемости и промежуточной аттестации студенто</w:t>
      </w:r>
      <w:r>
        <w:rPr>
          <w:rFonts w:ascii="Times New Roman" w:hAnsi="Times New Roman"/>
          <w:sz w:val="28"/>
          <w:szCs w:val="28"/>
        </w:rPr>
        <w:t>в в</w:t>
      </w:r>
      <w:r w:rsidRPr="00201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090F0F">
        <w:rPr>
          <w:rFonts w:ascii="Times New Roman" w:hAnsi="Times New Roman"/>
          <w:sz w:val="28"/>
          <w:szCs w:val="28"/>
        </w:rPr>
        <w:t>ОГБПОУ СмолАПО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и рабочим учебным планом по специальности.</w:t>
      </w:r>
      <w:r w:rsidRPr="00201C93">
        <w:rPr>
          <w:rFonts w:ascii="Times New Roman" w:hAnsi="Times New Roman"/>
          <w:sz w:val="28"/>
          <w:szCs w:val="28"/>
        </w:rPr>
        <w:t xml:space="preserve"> </w:t>
      </w:r>
    </w:p>
    <w:p w:rsidR="00E43AD7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Форма итоговой аттестации по ОПОП п</w:t>
      </w:r>
      <w:r>
        <w:rPr>
          <w:rFonts w:ascii="Times New Roman" w:hAnsi="Times New Roman"/>
          <w:b/>
          <w:sz w:val="28"/>
          <w:szCs w:val="28"/>
        </w:rPr>
        <w:t xml:space="preserve">ри освоении учебной дисциплины </w:t>
      </w:r>
      <w:r w:rsidRPr="00AC256E">
        <w:rPr>
          <w:rFonts w:ascii="Times New Roman" w:hAnsi="Times New Roman"/>
          <w:b/>
          <w:sz w:val="28"/>
          <w:szCs w:val="28"/>
        </w:rPr>
        <w:t>:  дифференцированный зачет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Default="00E43AD7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16AF4">
        <w:rPr>
          <w:rFonts w:ascii="Times New Roman" w:hAnsi="Times New Roman"/>
          <w:b/>
          <w:sz w:val="28"/>
          <w:szCs w:val="28"/>
        </w:rPr>
        <w:t xml:space="preserve">1.3 Организация контроля и оценки освоения программы учебной дисциплины  «Основы безопасности жизнедеятельности» </w:t>
      </w:r>
    </w:p>
    <w:p w:rsidR="00E43AD7" w:rsidRPr="00916AF4" w:rsidRDefault="00E43AD7" w:rsidP="00916AF4">
      <w:pPr>
        <w:keepNext/>
        <w:spacing w:before="240"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Условием допуска к дифференцированному зачету является положительная текущая аттестация по всем практическим и лабораторным работам учебной дисциплины  ключевым те</w:t>
      </w:r>
      <w:r>
        <w:rPr>
          <w:rFonts w:ascii="Times New Roman" w:hAnsi="Times New Roman"/>
          <w:sz w:val="28"/>
          <w:szCs w:val="28"/>
        </w:rPr>
        <w:t>оретическим вопросам дисциплины</w:t>
      </w:r>
      <w:r w:rsidRPr="00AC256E">
        <w:rPr>
          <w:rFonts w:ascii="Times New Roman" w:hAnsi="Times New Roman"/>
          <w:sz w:val="28"/>
          <w:szCs w:val="28"/>
        </w:rPr>
        <w:t xml:space="preserve"> </w:t>
      </w: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256E">
        <w:rPr>
          <w:rFonts w:ascii="Times New Roman" w:hAnsi="Times New Roman"/>
          <w:sz w:val="28"/>
          <w:szCs w:val="28"/>
        </w:rPr>
        <w:t xml:space="preserve"> </w:t>
      </w:r>
    </w:p>
    <w:p w:rsidR="00E43AD7" w:rsidRPr="00AC256E" w:rsidRDefault="00E43AD7" w:rsidP="00916AF4">
      <w:pPr>
        <w:keepNext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II. Комплект контрольно-измерительных материалов для оценки освоенных умений и усвоенных знаний учебной дисциплины</w:t>
      </w:r>
    </w:p>
    <w:p w:rsidR="00E43AD7" w:rsidRPr="00AC256E" w:rsidRDefault="00E43AD7" w:rsidP="0091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7791">
        <w:rPr>
          <w:rFonts w:ascii="Times New Roman" w:hAnsi="Times New Roman"/>
          <w:sz w:val="28"/>
          <w:szCs w:val="28"/>
        </w:rPr>
        <w:t>«Основы безопасности жизнедеятельности»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1.Условия выполнения задания.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1.1.Задание выполняется в учебной аудитории письменно.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2.Инструкция по выполнению задания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2.1.Тестовые теоретические задания  выполняются  в режиме «ТЕСТ СПО».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2.2.Практические задания выполняются письменно. </w:t>
      </w:r>
    </w:p>
    <w:p w:rsidR="00E43AD7" w:rsidRPr="00AC256E" w:rsidRDefault="00E43AD7" w:rsidP="00916AF4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2.3. Время выполнения задания –  1  академический  час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3.Практические и теоретические задания.</w:t>
      </w:r>
    </w:p>
    <w:p w:rsidR="00E43AD7" w:rsidRPr="00AC256E" w:rsidRDefault="00E43AD7" w:rsidP="00916AF4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 xml:space="preserve"> Типовые задания для оценки освоения учебной дисциплины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 Контроль теоретического материала;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b/>
          <w:sz w:val="28"/>
          <w:szCs w:val="28"/>
        </w:rPr>
        <w:t>-</w:t>
      </w:r>
      <w:r w:rsidRPr="00AC256E">
        <w:rPr>
          <w:rFonts w:ascii="Times New Roman" w:hAnsi="Times New Roman"/>
          <w:sz w:val="28"/>
          <w:szCs w:val="28"/>
        </w:rPr>
        <w:t xml:space="preserve">Контроль практического задания.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3.1. Практические задания предусматривают: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1. Составление  планов защиты населения от чрезвычайных ситуаций природного характера.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2. Разработка плана организации и проведения мероприятия по защите работающих и населения от негативных факторов чрезвычайных ситуаций.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3.Составление  планов защиты населения от чрезвычайных ситуаций техногенного характера. 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4.Составление  планов защиты населения от чрезвычайных ситуаций техногенного характера. 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5. Определение порядка действий по оказанию первой мед. помощи при ЧС. 6. Оказанием  первой помощи при травмах и ранениях 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7.Разработка плана  мероприятий  для населения по защите от потенциальных опасностей природного происхождения, характерных для региона проживания.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8. Разработка плана  мероприятий  для населения по защите от потенциальных опасностей техногенного происхождения, характерных для региона проживания 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9. Разработка плана  мероприятий  для населения по защите от потенциальных опасностей  социального происхождения, характерных для региона проживания. </w:t>
      </w:r>
    </w:p>
    <w:p w:rsidR="00E43AD7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3.2.Теоретические   вопросы: 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43AD7" w:rsidRPr="00485017" w:rsidRDefault="00E43AD7" w:rsidP="00916AF4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Тема:  Организация гражданской обороны</w:t>
      </w:r>
    </w:p>
    <w:p w:rsidR="00E43AD7" w:rsidRPr="00485017" w:rsidRDefault="00E43AD7" w:rsidP="00916AF4">
      <w:pPr>
        <w:spacing w:after="0" w:line="360" w:lineRule="auto"/>
        <w:jc w:val="center"/>
        <w:rPr>
          <w:b/>
        </w:rPr>
      </w:pPr>
      <w:r w:rsidRPr="00485017">
        <w:rPr>
          <w:rStyle w:val="c17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17"/>
          <w:rFonts w:ascii="Times New Roman" w:hAnsi="Times New Roman"/>
          <w:color w:val="000000"/>
          <w:sz w:val="28"/>
          <w:szCs w:val="28"/>
        </w:rPr>
        <w:t>1</w:t>
      </w: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.Что такое гражданская оборона. Перечислите основные задачи ГО.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2.По какому принципу организована гражданская оборона в РФ.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3.Перечислите права и обязанности граждан РФ в области гражданской обороны.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4.Какие формирования и организации составляют силы ГО.</w:t>
      </w:r>
    </w:p>
    <w:p w:rsidR="00E43AD7" w:rsidRPr="0048501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5.Перечислите обязанности организации по гражданской обороне. Какие для этого создаются в организации органы и службы гражданской обороны.</w:t>
      </w:r>
    </w:p>
    <w:p w:rsidR="00E43AD7" w:rsidRPr="00485017" w:rsidRDefault="00E43AD7" w:rsidP="00916AF4">
      <w:pPr>
        <w:spacing w:after="0" w:line="360" w:lineRule="auto"/>
        <w:jc w:val="center"/>
      </w:pP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br w:type="page"/>
      </w: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Тема. Состав и организационная структура Вооруженных Сил России.</w:t>
      </w:r>
    </w:p>
    <w:p w:rsidR="00E43AD7" w:rsidRPr="00485017" w:rsidRDefault="00E43AD7" w:rsidP="00916AF4">
      <w:pPr>
        <w:spacing w:after="0" w:line="360" w:lineRule="auto"/>
        <w:jc w:val="center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Вопросы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1.Когда были образованы Вооруженные Силы РФ? Для чего они предназначены?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2.Перечислите состав Вооруженных Сил РФ.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3.Какая организационная структура принята в Вооруженных Силах РФ?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4.Перечислите войска, не входящие в виды и рода войск Вооруженных Сил. Каково их предназначение?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 Что значит вид Вооруженных Сил?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6. Что понимается под родом войск? Назовите самостоятельные рода войск РФ.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7.Перечислите воинские формирования Вооруженных Сил России, дайте их характеристику.</w:t>
      </w:r>
    </w:p>
    <w:p w:rsidR="00E43AD7" w:rsidRPr="00485017" w:rsidRDefault="00E43AD7" w:rsidP="00916AF4">
      <w:pPr>
        <w:spacing w:after="0" w:line="360" w:lineRule="auto"/>
        <w:jc w:val="center"/>
      </w:pPr>
      <w:r w:rsidRPr="00485017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Тема. Боевые традиции и символы воинской чести.</w:t>
      </w:r>
    </w:p>
    <w:p w:rsidR="00E43AD7" w:rsidRPr="00485017" w:rsidRDefault="00E43AD7" w:rsidP="00916AF4">
      <w:pPr>
        <w:spacing w:after="0" w:line="360" w:lineRule="auto"/>
        <w:jc w:val="center"/>
      </w:pPr>
      <w:r w:rsidRPr="00485017">
        <w:rPr>
          <w:rStyle w:val="c4"/>
          <w:rFonts w:ascii="Times New Roman" w:hAnsi="Times New Roman"/>
          <w:b/>
          <w:color w:val="000000"/>
          <w:sz w:val="28"/>
          <w:szCs w:val="28"/>
        </w:rPr>
        <w:t>Вопросы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1.Что означает воинская честь военнослужащего?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2.Что является символом воинской чести?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3.Каково предназначение Боевого Знамени воинской части?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4.Назовите важнейшие боевые традиции российских военнослужащих и их обязанности.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5.Какими документами определяются должностные обязанности военнослужащих?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6.Кто является для военнослужащего прямым начальником?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7.Что такое приказ начальника? Чем является приказ для подчиненных?</w:t>
      </w:r>
    </w:p>
    <w:p w:rsidR="00E43AD7" w:rsidRPr="00485017" w:rsidRDefault="00E43AD7" w:rsidP="00916AF4">
      <w:pPr>
        <w:spacing w:after="0" w:line="360" w:lineRule="auto"/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8.Чем является воинское приветствие для военнослужащих?</w:t>
      </w:r>
    </w:p>
    <w:p w:rsidR="00E43AD7" w:rsidRPr="009B7C76" w:rsidRDefault="00E43AD7" w:rsidP="00916AF4">
      <w:pPr>
        <w:spacing w:after="0" w:line="360" w:lineRule="auto"/>
        <w:jc w:val="both"/>
        <w:rPr>
          <w:rFonts w:ascii="Times New Roman" w:hAnsi="Times New Roman"/>
        </w:rPr>
      </w:pPr>
      <w:r w:rsidRPr="00485017">
        <w:rPr>
          <w:rStyle w:val="c4"/>
          <w:rFonts w:ascii="Times New Roman" w:hAnsi="Times New Roman"/>
          <w:color w:val="000000"/>
          <w:sz w:val="28"/>
          <w:szCs w:val="28"/>
        </w:rPr>
        <w:t>9. Напишите о существующих правилах поведения военнослужащих и обращения их между собой.</w:t>
      </w:r>
    </w:p>
    <w:p w:rsidR="00E43AD7" w:rsidRPr="009B7C76" w:rsidRDefault="00E43AD7" w:rsidP="00916AF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B7C76">
        <w:rPr>
          <w:rFonts w:ascii="Times New Roman" w:hAnsi="Times New Roman"/>
          <w:b/>
          <w:sz w:val="28"/>
          <w:szCs w:val="28"/>
        </w:rPr>
        <w:t>Тестовые задания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1. Производственные аварии и катастрофы относятся к: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ЧС экологического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ЧС природного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ЧС  техногенного характера;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стихийным бедствиям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2. Авария это ЧС: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возникающая по техническим причинам, а также из-за случайных внешних воздействий на промышленном предприятии;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связанная с угрозой выброса опасного вещества;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повлекшая за собой человеческие жертвы, ущерб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3. Объект, при аварии или разрушении которого могут произой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ти массовые поражения людей, животных и растений опасны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ми химическими веществами, это: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пожароопасный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гидродинамический 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химически опасный объект.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4. Последствиями аварий на химически опасных предприятиях могут быть: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заражение окружающей среды опасными ядовитыми веще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ствами;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разрушение наземных и подземных коммуникаций, промы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шленных зданий в результате действий ударной волны;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резкое повышение или понижение атмосферного давления в зоне аварии и на прилегающей к ней территории;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массовые поражения людей, животных и растений.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5. Основными способами защиты населения от СДЯВ являются: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профилактические прививки от СДЯВ;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использование средств индивидуальной защиты органов дыхания и кожи;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использование защитных сооружений (убежищ);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временное укрытие населения в жилых и производствен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ных зданиях;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эвакуация населения из зон возможного заражения.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 Найдите допущенную ошибку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6. За счет чего в основном образуется естественный радиацион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ный фон? Назовите правильный ответ: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за счет радиации Солнца, Земли, внутренней радиоактив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ности человека, рентгеновских исследований, флюорогра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фии, радиоактивных осадков от ядерных испытаний, про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водившихся в атмосфере;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за счет увеличения добычи радиоактивных материалов;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за счет роста химически опасных производств, использо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вания радиоактивных материалов на производстве, сжига</w:t>
      </w:r>
      <w:r w:rsidRPr="00AC256E">
        <w:rPr>
          <w:rFonts w:ascii="Times New Roman" w:hAnsi="Times New Roman"/>
          <w:color w:val="000000"/>
          <w:sz w:val="28"/>
          <w:szCs w:val="28"/>
        </w:rPr>
        <w:softHyphen/>
        <w:t>ния угля, нефти, газа на ТЭС.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7. Что необходимо сделать при оповещении об аварии на радиационно-опасном объекте? Определите из предложенных вари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антов последовательность ваших действий: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надеть средства индивидуальной защиты;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освободить от продуктов питания холодильник и вынести скоропортящиеся продукты и мусор;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включить радиоприемник, телевизор и выслушать сообщение;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следовать на сборный эвакуационный пункт;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взять необходимые продукты питания, вещи и документы;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вывесить на двери табличку: «В квартире жильцов нет»;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выключить газ, электричество, погасить огонь в печи.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8. При движении по зараженной радиоактивными веществами местности необходимо: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находиться в средствах индивидуальной защиты органов дыхания и кожи;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периодически снимать средства индивидуальной защиты органов дыхания и кожи и отряхивать их от пыли;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двигаться по высокой траве и кустарнику;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избегать движения по высокой траве и кустарнику;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д) без надобности не садиться и не прикасаться к местным предметам;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е) принимать пищу и пить только при ясной безветренной погоде;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ж) не принимать пищу, не пить, не курить;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з) не поднимать пыль и не ставить вещи на землю.</w:t>
      </w:r>
    </w:p>
    <w:p w:rsidR="00E43AD7" w:rsidRPr="00AC256E" w:rsidRDefault="00E43AD7" w:rsidP="00F249BF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Выберите из предложенных вариантов ваши дальнейшие дейст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вия и расположите их в логической последовательности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9. Объект с ядерным реактором, завод, использующий ядерное топливо или перерабатывающий ядерный материал, а также его место хранения и транспортное средство, перевозящее ядерный материал или источник ионизирующего излучения, при аварии на котором или разрушении которого может про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изойти облучение людей, животных и растений, а также ра</w:t>
      </w: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softHyphen/>
        <w:t>диоактивное загрязнение окружающей природной среды, это: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объект экономики особой опасности;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экологически 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радиационно-опасный объект;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г) объект повышенной опасности.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 Самым опасным излучением для человека является:    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а) альфа-излучение;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б) бета-излучение;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256E">
        <w:rPr>
          <w:rFonts w:ascii="Times New Roman" w:hAnsi="Times New Roman"/>
          <w:color w:val="000000"/>
          <w:sz w:val="28"/>
          <w:szCs w:val="28"/>
        </w:rPr>
        <w:t>в) гамма-излучение.</w:t>
      </w:r>
    </w:p>
    <w:p w:rsidR="00E43AD7" w:rsidRPr="00AC256E" w:rsidRDefault="00E43AD7" w:rsidP="00916AF4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E43AD7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 xml:space="preserve">   </w:t>
      </w:r>
    </w:p>
    <w:p w:rsidR="00E43AD7" w:rsidRPr="00AC256E" w:rsidRDefault="00E43AD7" w:rsidP="00916AF4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C256E">
        <w:rPr>
          <w:rFonts w:ascii="Times New Roman" w:hAnsi="Times New Roman"/>
          <w:sz w:val="28"/>
          <w:szCs w:val="28"/>
        </w:rPr>
        <w:t>Ответы на тест: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 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в;б;ж;д;а;е;г.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а;г;д;ж;з.</w:t>
      </w:r>
    </w:p>
    <w:p w:rsidR="00E43AD7" w:rsidRPr="00AC256E" w:rsidRDefault="00E43AD7" w:rsidP="00916AF4">
      <w:pPr>
        <w:pStyle w:val="aa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в.</w:t>
      </w:r>
    </w:p>
    <w:p w:rsidR="00E43AD7" w:rsidRPr="00AC256E" w:rsidRDefault="00E43AD7" w:rsidP="00916AF4">
      <w:pPr>
        <w:pStyle w:val="aa"/>
        <w:spacing w:after="0" w:line="360" w:lineRule="auto"/>
        <w:ind w:left="36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256E">
        <w:rPr>
          <w:rFonts w:ascii="Times New Roman" w:hAnsi="Times New Roman"/>
          <w:b/>
          <w:bCs/>
          <w:color w:val="000000"/>
          <w:sz w:val="28"/>
          <w:szCs w:val="28"/>
        </w:rPr>
        <w:t>10.в</w:t>
      </w: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43AD7" w:rsidRPr="00AC256E" w:rsidRDefault="00E43AD7" w:rsidP="00916AF4">
      <w:pPr>
        <w:pStyle w:val="aa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Default="00E43AD7" w:rsidP="00916AF4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C256E">
        <w:rPr>
          <w:rFonts w:ascii="Times New Roman" w:hAnsi="Times New Roman"/>
          <w:b/>
          <w:sz w:val="28"/>
          <w:szCs w:val="28"/>
        </w:rPr>
        <w:t>4. Критерии оценки</w:t>
      </w:r>
      <w:r>
        <w:rPr>
          <w:rFonts w:ascii="Times New Roman" w:hAnsi="Times New Roman"/>
          <w:b/>
          <w:sz w:val="28"/>
          <w:szCs w:val="28"/>
        </w:rPr>
        <w:t xml:space="preserve"> теоретических вопросов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ab/>
      </w: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«5»: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выполнил задание и обосновал свои действия, грамотно применив соответствующие умения и теоретические знания в конкретной чрезвычайной ситуации;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«4»: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выполнил задание, но допустил незначительные ошибки или некоторые неточности при объяснении или обосновании своих действий;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«3»: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в основном справился с заданием, но не смог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color w:val="231F20"/>
          <w:sz w:val="28"/>
          <w:szCs w:val="28"/>
        </w:rPr>
        <w:t>объяснить или обосновать свои действия;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sz w:val="28"/>
          <w:szCs w:val="28"/>
        </w:rPr>
        <w:t> </w:t>
      </w:r>
    </w:p>
    <w:p w:rsidR="00E43AD7" w:rsidRPr="005F0DE4" w:rsidRDefault="00E43AD7" w:rsidP="005F0DE4">
      <w:pPr>
        <w:jc w:val="both"/>
        <w:rPr>
          <w:rFonts w:ascii="Times New Roman" w:hAnsi="Times New Roman"/>
          <w:sz w:val="28"/>
          <w:szCs w:val="28"/>
        </w:rPr>
      </w:pPr>
      <w:r w:rsidRPr="005F0DE4">
        <w:rPr>
          <w:rFonts w:ascii="Times New Roman" w:hAnsi="Times New Roman"/>
          <w:b/>
          <w:bCs/>
          <w:color w:val="231F20"/>
          <w:sz w:val="28"/>
          <w:szCs w:val="28"/>
        </w:rPr>
        <w:t xml:space="preserve">отметка «2»: </w:t>
      </w:r>
      <w:r w:rsidRPr="005F0DE4">
        <w:rPr>
          <w:rFonts w:ascii="Times New Roman" w:hAnsi="Times New Roman"/>
          <w:color w:val="231F20"/>
          <w:sz w:val="28"/>
          <w:szCs w:val="28"/>
        </w:rPr>
        <w:t>экзаменуемый не смог выполнить задание даже при помощи экзаменатора.</w:t>
      </w:r>
    </w:p>
    <w:p w:rsidR="00E43AD7" w:rsidRDefault="00E43AD7" w:rsidP="005F0DE4">
      <w:pPr>
        <w:jc w:val="both"/>
      </w:pPr>
      <w:r>
        <w:t> 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F42F2B" w:rsidRDefault="00E43AD7" w:rsidP="00916AF4">
      <w:pPr>
        <w:spacing w:after="0" w:line="360" w:lineRule="auto"/>
      </w:pPr>
      <w:r w:rsidRPr="00F42F2B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оценки </w:t>
      </w:r>
      <w:r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тестового задания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 10-9 вопросов дан правильный ответ – оценка «5»;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8-7 вопросов дан правильный ответ – оценка «4»;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на 5-6 вопросов дан правильный ответ – оценка «3»;</w:t>
      </w:r>
    </w:p>
    <w:p w:rsidR="00E43AD7" w:rsidRPr="00F42F2B" w:rsidRDefault="00E43AD7" w:rsidP="00916AF4">
      <w:pPr>
        <w:spacing w:after="0" w:line="360" w:lineRule="auto"/>
      </w:pPr>
      <w:r w:rsidRPr="00F42F2B">
        <w:rPr>
          <w:rStyle w:val="c4"/>
          <w:rFonts w:ascii="Times New Roman" w:hAnsi="Times New Roman"/>
          <w:color w:val="000000"/>
          <w:sz w:val="28"/>
          <w:szCs w:val="28"/>
        </w:rPr>
        <w:t>- менее чем на 4 вопроса дан правильный ответ – оценка «2».</w:t>
      </w:r>
    </w:p>
    <w:p w:rsidR="00E43AD7" w:rsidRPr="00F42F2B" w:rsidRDefault="00E43AD7" w:rsidP="00916AF4">
      <w:pPr>
        <w:spacing w:after="0" w:line="360" w:lineRule="auto"/>
      </w:pP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43AD7" w:rsidRPr="00F42F2B" w:rsidRDefault="00E43AD7" w:rsidP="003026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Григорьев А.А. Большая Российская Энциклопедия, М.: научное издательство «Большая Российская энциклопедия»; СПБ.: Норильск 1997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Большой энциклопедический словарь, издание 1997г.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Военный энциклопедический словарь, издание 1986г.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4.  Покровский В.Л.Краткая медицинская энциклопедия. М.: РАМИ 1994г.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5. Смирнова А.Т. Безопасность жизнедеятельности для студентов образовательных учреждений СПО.  М.; РАМИ 2005.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6.  Репин Ю.В.  Теория и методика обучения БЖ.М.: ДРОФА 2003.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7. Общевоинские уставы военной Вооружённых сил(последнее издание)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8. Военная доктрина Российской Федерации, издание 2010г.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9. Сборник кодексов Российской Федерации, издание 1997г.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10. Уголовный кодекс(последнее издание)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AD7" w:rsidRPr="00F42F2B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42F2B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1. Конституция Российской Федерации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2. ФЗРФ: «О защите населения и территории от ЧС народного и техногенного характера»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3. ФЗРФ: «Об обороне»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4. ФЗРФ: «О гражданской обороне»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5. ФЗРФ: «О статусе военнослужащих»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6. ФЗРФ: «О воинской обязанности и военной службе»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7. ФЗРФ: «О днях Военной славы России»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8. ФЗРФ: «Об альтернативной гражданской службе»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9. Указ Президента Российской Федерации «О военной доктрине Российской Федерации» №146 от 5.10.2010г.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Ястребов Г.С. Безопасность жизнедеятельности и медицина катастроф: учебн. пособие для мед.специальностей спо. – Ростов н/Д.: Феникс, 2014. – 9-е изд. - 413 с. – (Среднее профессиональное образование). – Гриф МО.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Дополнительная литература и источники:</w:t>
      </w:r>
    </w:p>
    <w:p w:rsidR="00E43AD7" w:rsidRPr="00AC256E" w:rsidRDefault="00E43AD7" w:rsidP="00916AF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C256E">
        <w:rPr>
          <w:rFonts w:ascii="Times New Roman" w:hAnsi="Times New Roman"/>
          <w:sz w:val="28"/>
          <w:szCs w:val="28"/>
        </w:rPr>
        <w:t>Бондин В.И. Безопасность жизнедеятельности: учебн. пособие для ссузов / В.И. Бондин, Ю.Г. Семехин. - М. : ИНФРА-М: Академцентр, 2010.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Военная док</w:t>
      </w:r>
      <w:r w:rsidR="003026F8">
        <w:rPr>
          <w:rFonts w:ascii="Times New Roman" w:hAnsi="Times New Roman"/>
          <w:bCs/>
          <w:sz w:val="28"/>
          <w:szCs w:val="28"/>
        </w:rPr>
        <w:t>трина Российской Федерации, 2017</w:t>
      </w:r>
      <w:r w:rsidRPr="00AC256E">
        <w:rPr>
          <w:rFonts w:ascii="Times New Roman" w:hAnsi="Times New Roman"/>
          <w:bCs/>
          <w:sz w:val="28"/>
          <w:szCs w:val="28"/>
        </w:rPr>
        <w:t>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Конституция Российской Федерации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Общевоинские уставы военной Вооружённых сил.</w:t>
      </w:r>
    </w:p>
    <w:p w:rsidR="00E43AD7" w:rsidRPr="00AC256E" w:rsidRDefault="00E43AD7" w:rsidP="00916AF4">
      <w:pPr>
        <w:pStyle w:val="1"/>
        <w:spacing w:line="360" w:lineRule="auto"/>
        <w:ind w:firstLine="0"/>
        <w:jc w:val="both"/>
        <w:rPr>
          <w:sz w:val="28"/>
          <w:szCs w:val="28"/>
        </w:rPr>
      </w:pPr>
      <w:r w:rsidRPr="00AC256E">
        <w:rPr>
          <w:bCs/>
          <w:sz w:val="28"/>
          <w:szCs w:val="28"/>
        </w:rPr>
        <w:t xml:space="preserve">Сапронов Ю.Г. </w:t>
      </w:r>
      <w:r w:rsidRPr="00AC256E">
        <w:rPr>
          <w:sz w:val="28"/>
          <w:szCs w:val="28"/>
        </w:rPr>
        <w:t>Безопасность жизнедеятельности. Учебник для студентов учреждений среднего профессионального образования.</w:t>
      </w:r>
      <w:r w:rsidR="003026F8">
        <w:rPr>
          <w:sz w:val="28"/>
          <w:szCs w:val="28"/>
        </w:rPr>
        <w:t xml:space="preserve"> – 2-е изд. – М.: Академия, 2018</w:t>
      </w:r>
      <w:r w:rsidRPr="00AC256E">
        <w:rPr>
          <w:sz w:val="28"/>
          <w:szCs w:val="28"/>
        </w:rPr>
        <w:t>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Уголовный кодекс РФ.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AC256E">
        <w:rPr>
          <w:rFonts w:ascii="Times New Roman" w:hAnsi="Times New Roman"/>
          <w:bCs/>
          <w:sz w:val="28"/>
          <w:szCs w:val="28"/>
        </w:rPr>
        <w:t>ФЗРФ: «О защите населения и территории от ЧС народного и техногенного характера»</w:t>
      </w: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 w:rsidP="00916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AD7" w:rsidRPr="00AC256E" w:rsidRDefault="00E43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3AD7" w:rsidRPr="00AC256E" w:rsidSect="0028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D7" w:rsidRDefault="00E43AD7" w:rsidP="00960487">
      <w:pPr>
        <w:spacing w:after="0" w:line="240" w:lineRule="auto"/>
      </w:pPr>
      <w:r>
        <w:separator/>
      </w:r>
    </w:p>
  </w:endnote>
  <w:endnote w:type="continuationSeparator" w:id="0">
    <w:p w:rsidR="00E43AD7" w:rsidRDefault="00E43AD7" w:rsidP="0096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D7" w:rsidRDefault="00E43AD7" w:rsidP="00960487">
      <w:pPr>
        <w:spacing w:after="0" w:line="240" w:lineRule="auto"/>
      </w:pPr>
      <w:r>
        <w:separator/>
      </w:r>
    </w:p>
  </w:footnote>
  <w:footnote w:type="continuationSeparator" w:id="0">
    <w:p w:rsidR="00E43AD7" w:rsidRDefault="00E43AD7" w:rsidP="00960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9902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D2A3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3EE2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CE9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7ACE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A60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961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DEF5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C2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3CC8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7ED2"/>
    <w:multiLevelType w:val="multilevel"/>
    <w:tmpl w:val="2B3867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8530BF1"/>
    <w:multiLevelType w:val="multilevel"/>
    <w:tmpl w:val="B1E89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6D577E0C"/>
    <w:multiLevelType w:val="hybridMultilevel"/>
    <w:tmpl w:val="B16A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14F3"/>
    <w:rsid w:val="00016E94"/>
    <w:rsid w:val="00051E90"/>
    <w:rsid w:val="00090F0F"/>
    <w:rsid w:val="000B1036"/>
    <w:rsid w:val="000C5890"/>
    <w:rsid w:val="001010B2"/>
    <w:rsid w:val="00116F7E"/>
    <w:rsid w:val="0014281F"/>
    <w:rsid w:val="001824AA"/>
    <w:rsid w:val="001832B4"/>
    <w:rsid w:val="00187791"/>
    <w:rsid w:val="001B4623"/>
    <w:rsid w:val="00201C93"/>
    <w:rsid w:val="00237B0F"/>
    <w:rsid w:val="00251339"/>
    <w:rsid w:val="00287BB8"/>
    <w:rsid w:val="002908BD"/>
    <w:rsid w:val="00291BCC"/>
    <w:rsid w:val="003026F8"/>
    <w:rsid w:val="003907EA"/>
    <w:rsid w:val="003B42CD"/>
    <w:rsid w:val="00441389"/>
    <w:rsid w:val="00464586"/>
    <w:rsid w:val="00485017"/>
    <w:rsid w:val="00492A0F"/>
    <w:rsid w:val="004B0735"/>
    <w:rsid w:val="004B25B3"/>
    <w:rsid w:val="004C0AB5"/>
    <w:rsid w:val="0057640D"/>
    <w:rsid w:val="0058448A"/>
    <w:rsid w:val="005B5781"/>
    <w:rsid w:val="005F0DE4"/>
    <w:rsid w:val="006C08A7"/>
    <w:rsid w:val="00780900"/>
    <w:rsid w:val="007E4B97"/>
    <w:rsid w:val="00853308"/>
    <w:rsid w:val="00867C9B"/>
    <w:rsid w:val="008A2699"/>
    <w:rsid w:val="008A5BB7"/>
    <w:rsid w:val="008E0114"/>
    <w:rsid w:val="00916AF4"/>
    <w:rsid w:val="00960487"/>
    <w:rsid w:val="009A751B"/>
    <w:rsid w:val="009B7C76"/>
    <w:rsid w:val="009C6EEA"/>
    <w:rsid w:val="009D2151"/>
    <w:rsid w:val="00A25BFA"/>
    <w:rsid w:val="00A27A43"/>
    <w:rsid w:val="00A3193D"/>
    <w:rsid w:val="00A414F3"/>
    <w:rsid w:val="00A854AF"/>
    <w:rsid w:val="00A97188"/>
    <w:rsid w:val="00AB2DD5"/>
    <w:rsid w:val="00AC256E"/>
    <w:rsid w:val="00AE10F3"/>
    <w:rsid w:val="00B46729"/>
    <w:rsid w:val="00B76CBC"/>
    <w:rsid w:val="00BE2C14"/>
    <w:rsid w:val="00C23C60"/>
    <w:rsid w:val="00C42142"/>
    <w:rsid w:val="00C6005F"/>
    <w:rsid w:val="00D2375D"/>
    <w:rsid w:val="00D31380"/>
    <w:rsid w:val="00D74DE3"/>
    <w:rsid w:val="00D81972"/>
    <w:rsid w:val="00D95346"/>
    <w:rsid w:val="00E3381D"/>
    <w:rsid w:val="00E43AD7"/>
    <w:rsid w:val="00E5167D"/>
    <w:rsid w:val="00F249BF"/>
    <w:rsid w:val="00F42F2B"/>
    <w:rsid w:val="00F815FC"/>
    <w:rsid w:val="00F8460F"/>
    <w:rsid w:val="00F86324"/>
    <w:rsid w:val="00F961F6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C74799-9A5D-4922-8DFC-9158E4B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BB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2908BD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908BD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604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60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60487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4C0A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4B0735"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locked/>
    <w:rsid w:val="00F846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AC256E"/>
    <w:pPr>
      <w:ind w:left="720"/>
    </w:pPr>
    <w:rPr>
      <w:lang w:eastAsia="en-US"/>
    </w:rPr>
  </w:style>
  <w:style w:type="paragraph" w:customStyle="1" w:styleId="c21c45">
    <w:name w:val="c21 c4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3">
    <w:name w:val="c3"/>
    <w:basedOn w:val="a0"/>
    <w:uiPriority w:val="99"/>
    <w:rsid w:val="00485017"/>
    <w:rPr>
      <w:rFonts w:cs="Times New Roman"/>
    </w:rPr>
  </w:style>
  <w:style w:type="paragraph" w:customStyle="1" w:styleId="c75c60c45c51">
    <w:name w:val="c75 c60 c45 c51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7">
    <w:name w:val="c17"/>
    <w:basedOn w:val="a0"/>
    <w:uiPriority w:val="99"/>
    <w:rsid w:val="00485017"/>
    <w:rPr>
      <w:rFonts w:cs="Times New Roman"/>
    </w:rPr>
  </w:style>
  <w:style w:type="paragraph" w:customStyle="1" w:styleId="c75c60c51">
    <w:name w:val="c75 c60 c51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4">
    <w:name w:val="c4"/>
    <w:basedOn w:val="a0"/>
    <w:uiPriority w:val="99"/>
    <w:rsid w:val="00485017"/>
    <w:rPr>
      <w:rFonts w:cs="Times New Roman"/>
    </w:rPr>
  </w:style>
  <w:style w:type="paragraph" w:customStyle="1" w:styleId="c60c51c75">
    <w:name w:val="c60 c51 c7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c45">
    <w:name w:val="c40 c45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0">
    <w:name w:val="c40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45c50">
    <w:name w:val="c45 c50"/>
    <w:basedOn w:val="a"/>
    <w:uiPriority w:val="99"/>
    <w:rsid w:val="0048501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78c38">
    <w:name w:val="c78 c38"/>
    <w:basedOn w:val="a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6">
    <w:name w:val="c6"/>
    <w:basedOn w:val="a"/>
    <w:uiPriority w:val="99"/>
    <w:rsid w:val="00F42F2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7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17</Pages>
  <Words>2605</Words>
  <Characters>14853</Characters>
  <Application>Microsoft Office Word</Application>
  <DocSecurity>0</DocSecurity>
  <Lines>123</Lines>
  <Paragraphs>34</Paragraphs>
  <ScaleCrop>false</ScaleCrop>
  <Company>спэк</Company>
  <LinksUpToDate>false</LinksUpToDate>
  <CharactersWithSpaces>17424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29</cp:revision>
  <dcterms:created xsi:type="dcterms:W3CDTF">2014-06-11T04:55:00Z</dcterms:created>
  <dcterms:modified xsi:type="dcterms:W3CDTF">2019-10-27T09:53:00Z</dcterms:modified>
</cp:coreProperties>
</file>