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63" w:rsidRPr="00ED61DA" w:rsidRDefault="00CA2263" w:rsidP="00ED6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1DA">
        <w:rPr>
          <w:rFonts w:ascii="Times New Roman" w:hAnsi="Times New Roman" w:cs="Times New Roman"/>
          <w:sz w:val="28"/>
          <w:szCs w:val="28"/>
        </w:rPr>
        <w:t xml:space="preserve">Тема: «Активные методы обучения как способ формирования </w:t>
      </w:r>
      <w:proofErr w:type="spellStart"/>
      <w:r w:rsidRPr="00ED61DA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ED61DA">
        <w:rPr>
          <w:rFonts w:ascii="Times New Roman" w:hAnsi="Times New Roman" w:cs="Times New Roman"/>
          <w:sz w:val="28"/>
          <w:szCs w:val="28"/>
        </w:rPr>
        <w:t xml:space="preserve"> мышления и лидер</w:t>
      </w:r>
      <w:r w:rsidR="00571B47" w:rsidRPr="00ED61DA">
        <w:rPr>
          <w:rFonts w:ascii="Times New Roman" w:hAnsi="Times New Roman" w:cs="Times New Roman"/>
          <w:sz w:val="28"/>
          <w:szCs w:val="28"/>
        </w:rPr>
        <w:t>ских качеств студентов</w:t>
      </w:r>
      <w:r w:rsidR="003B5C21" w:rsidRPr="00ED61DA">
        <w:rPr>
          <w:rFonts w:ascii="Times New Roman" w:hAnsi="Times New Roman" w:cs="Times New Roman"/>
          <w:sz w:val="28"/>
          <w:szCs w:val="28"/>
        </w:rPr>
        <w:t>»</w:t>
      </w:r>
    </w:p>
    <w:p w:rsidR="003B5C21" w:rsidRPr="00ED61DA" w:rsidRDefault="003B5C21" w:rsidP="00ED6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263" w:rsidRPr="00ED61DA" w:rsidRDefault="00CA2263" w:rsidP="00ED61D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D61DA">
        <w:rPr>
          <w:rFonts w:ascii="Times New Roman" w:hAnsi="Times New Roman" w:cs="Times New Roman"/>
          <w:sz w:val="24"/>
          <w:szCs w:val="24"/>
        </w:rPr>
        <w:t>Терещенкова</w:t>
      </w:r>
      <w:proofErr w:type="spellEnd"/>
      <w:r w:rsidR="00AB7153" w:rsidRPr="00ED61DA">
        <w:rPr>
          <w:rFonts w:ascii="Times New Roman" w:hAnsi="Times New Roman" w:cs="Times New Roman"/>
          <w:sz w:val="24"/>
          <w:szCs w:val="24"/>
        </w:rPr>
        <w:t xml:space="preserve"> С.В. , преподаватель Технического факультета</w:t>
      </w:r>
    </w:p>
    <w:p w:rsidR="003B5C21" w:rsidRPr="00ED61DA" w:rsidRDefault="003B5C21" w:rsidP="00ED61DA">
      <w:pPr>
        <w:spacing w:line="360" w:lineRule="auto"/>
        <w:jc w:val="right"/>
        <w:rPr>
          <w:rFonts w:ascii="Times New Roman" w:hAnsi="Times New Roman" w:cs="Times New Roman"/>
        </w:rPr>
      </w:pPr>
    </w:p>
    <w:p w:rsidR="00CA2263" w:rsidRPr="00ED61DA" w:rsidRDefault="00CA2263" w:rsidP="00ED61DA">
      <w:pPr>
        <w:spacing w:line="360" w:lineRule="auto"/>
        <w:jc w:val="right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Нет такого человека, </w:t>
      </w:r>
    </w:p>
    <w:p w:rsidR="00CA2263" w:rsidRPr="00ED61DA" w:rsidRDefault="00CA2263" w:rsidP="00ED61DA">
      <w:pPr>
        <w:spacing w:line="360" w:lineRule="auto"/>
        <w:jc w:val="right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который не смог бы значительно развить свои способности к лидерству, </w:t>
      </w:r>
    </w:p>
    <w:p w:rsidR="00CA2263" w:rsidRPr="00ED61DA" w:rsidRDefault="00CA2263" w:rsidP="00ED61DA">
      <w:pPr>
        <w:spacing w:line="360" w:lineRule="auto"/>
        <w:jc w:val="right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немного поразмыслив над этим и попрактиковавшись. </w:t>
      </w:r>
    </w:p>
    <w:p w:rsidR="00CA2263" w:rsidRPr="00ED61DA" w:rsidRDefault="00EE11F2" w:rsidP="00ED61DA">
      <w:pPr>
        <w:spacing w:line="360" w:lineRule="auto"/>
        <w:jc w:val="right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Лорд </w:t>
      </w:r>
      <w:proofErr w:type="spellStart"/>
      <w:r w:rsidRPr="00ED61DA">
        <w:rPr>
          <w:rFonts w:ascii="Times New Roman" w:hAnsi="Times New Roman" w:cs="Times New Roman"/>
        </w:rPr>
        <w:t>Слим</w:t>
      </w:r>
      <w:proofErr w:type="spellEnd"/>
    </w:p>
    <w:p w:rsidR="00EE11F2" w:rsidRPr="00ED61DA" w:rsidRDefault="00EE11F2" w:rsidP="00ED61DA">
      <w:pPr>
        <w:spacing w:line="360" w:lineRule="auto"/>
        <w:jc w:val="right"/>
        <w:rPr>
          <w:rFonts w:ascii="Times New Roman" w:hAnsi="Times New Roman" w:cs="Times New Roman"/>
        </w:rPr>
      </w:pPr>
    </w:p>
    <w:p w:rsidR="00EE11F2" w:rsidRPr="00ED61DA" w:rsidRDefault="00571B47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    </w:t>
      </w:r>
      <w:r w:rsidR="00CA2263" w:rsidRPr="00ED61DA">
        <w:rPr>
          <w:rFonts w:ascii="Times New Roman" w:hAnsi="Times New Roman" w:cs="Times New Roman"/>
        </w:rPr>
        <w:t xml:space="preserve"> «Концепция модернизации российского образования» главной целью образования определяет формирование разносторонне развитой личности, способной реализовать творческий потенциал в социально-экономических </w:t>
      </w:r>
      <w:r w:rsidR="00EE11F2" w:rsidRPr="00ED61DA">
        <w:rPr>
          <w:rFonts w:ascii="Times New Roman" w:hAnsi="Times New Roman" w:cs="Times New Roman"/>
        </w:rPr>
        <w:t>условиях,</w:t>
      </w:r>
      <w:r w:rsidR="00CA2263" w:rsidRPr="00ED61DA">
        <w:rPr>
          <w:rFonts w:ascii="Times New Roman" w:hAnsi="Times New Roman" w:cs="Times New Roman"/>
        </w:rPr>
        <w:t xml:space="preserve"> как в собственных жизненных интересах, так и в интересах общества». </w:t>
      </w:r>
      <w:proofErr w:type="gramStart"/>
      <w:r w:rsidR="00CA2263" w:rsidRPr="00ED61DA">
        <w:rPr>
          <w:rFonts w:ascii="Times New Roman" w:hAnsi="Times New Roman" w:cs="Times New Roman"/>
        </w:rPr>
        <w:t>Иначе говоря, выпускник любого образовательного учреждения, в том числе профессионального, должен успешно реализоваться в профессиональном и жизненном планах.</w:t>
      </w:r>
      <w:proofErr w:type="gramEnd"/>
      <w:r w:rsidR="00CA2263" w:rsidRPr="00ED61DA">
        <w:rPr>
          <w:rFonts w:ascii="Times New Roman" w:hAnsi="Times New Roman" w:cs="Times New Roman"/>
        </w:rPr>
        <w:t xml:space="preserve">         </w:t>
      </w:r>
      <w:proofErr w:type="gramStart"/>
      <w:r w:rsidR="00CA2263" w:rsidRPr="00ED61DA">
        <w:rPr>
          <w:rFonts w:ascii="Times New Roman" w:hAnsi="Times New Roman" w:cs="Times New Roman"/>
        </w:rPr>
        <w:t>Обществу нужны компетентные и активные специалисты, способные самостоятельно принять решения, готовые взять на себя ответственность за их осуществление, умеющие четко определять цели своей деятельности, прогнозировать варианты ее достижения, анализировать ход и результаты, преодолевать трудности, а также умеющие правильно строить взаимоотношения с другими людьми, работать в команде, т.е. проявлять лидерские качества.</w:t>
      </w:r>
      <w:proofErr w:type="gramEnd"/>
      <w:r w:rsidR="00CA2263" w:rsidRPr="00ED61DA">
        <w:rPr>
          <w:rFonts w:ascii="Times New Roman" w:hAnsi="Times New Roman" w:cs="Times New Roman"/>
        </w:rPr>
        <w:t xml:space="preserve"> Особая роль в решении этих задач отводится образованию.</w:t>
      </w:r>
    </w:p>
    <w:p w:rsidR="00EE11F2" w:rsidRPr="00ED61DA" w:rsidRDefault="00EE11F2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</w:t>
      </w:r>
      <w:r w:rsidR="00CA2263" w:rsidRPr="00ED61DA">
        <w:rPr>
          <w:rFonts w:ascii="Times New Roman" w:hAnsi="Times New Roman" w:cs="Times New Roman"/>
        </w:rPr>
        <w:t xml:space="preserve"> Одним из факторов, оказывающих влияние на формирование лидерских качеств, является социальная среда. Она зависит от типа общественных экономических формаций, от классовой и национальной принадлежности, от бытовых и профессиональных отличий (городская среда, деревенская среда, производственная среда, артистическая и т.д.). Понятие «социальная среда» как место жительства человека разделяется на два понятия: «городская среда» и «деревенская среда». </w:t>
      </w:r>
      <w:r w:rsidR="00571B47" w:rsidRPr="00ED61DA">
        <w:rPr>
          <w:rFonts w:ascii="Times New Roman" w:hAnsi="Times New Roman" w:cs="Times New Roman"/>
        </w:rPr>
        <w:t xml:space="preserve">Я </w:t>
      </w:r>
      <w:r w:rsidR="00CA2263" w:rsidRPr="00ED61DA">
        <w:rPr>
          <w:rFonts w:ascii="Times New Roman" w:hAnsi="Times New Roman" w:cs="Times New Roman"/>
        </w:rPr>
        <w:t>проследил</w:t>
      </w:r>
      <w:r w:rsidR="00571B47" w:rsidRPr="00ED61DA">
        <w:rPr>
          <w:rFonts w:ascii="Times New Roman" w:hAnsi="Times New Roman" w:cs="Times New Roman"/>
        </w:rPr>
        <w:t>а</w:t>
      </w:r>
      <w:r w:rsidR="00CA2263" w:rsidRPr="00ED61DA">
        <w:rPr>
          <w:rFonts w:ascii="Times New Roman" w:hAnsi="Times New Roman" w:cs="Times New Roman"/>
        </w:rPr>
        <w:t xml:space="preserve"> влияние социальной среды на проявление и развитие лидерских качеств в </w:t>
      </w:r>
      <w:r w:rsidR="00571B47" w:rsidRPr="00ED61DA">
        <w:rPr>
          <w:rFonts w:ascii="Times New Roman" w:hAnsi="Times New Roman" w:cs="Times New Roman"/>
        </w:rPr>
        <w:t xml:space="preserve">учебных </w:t>
      </w:r>
      <w:proofErr w:type="gramStart"/>
      <w:r w:rsidR="00571B47" w:rsidRPr="00ED61DA">
        <w:rPr>
          <w:rFonts w:ascii="Times New Roman" w:hAnsi="Times New Roman" w:cs="Times New Roman"/>
        </w:rPr>
        <w:t>группах</w:t>
      </w:r>
      <w:proofErr w:type="gramEnd"/>
      <w:r w:rsidR="00571B47" w:rsidRPr="00ED61DA">
        <w:rPr>
          <w:rFonts w:ascii="Times New Roman" w:hAnsi="Times New Roman" w:cs="Times New Roman"/>
        </w:rPr>
        <w:t xml:space="preserve"> в которых я  преподаю</w:t>
      </w:r>
      <w:r w:rsidR="00CA2263" w:rsidRPr="00ED61DA">
        <w:rPr>
          <w:rFonts w:ascii="Times New Roman" w:hAnsi="Times New Roman" w:cs="Times New Roman"/>
        </w:rPr>
        <w:t xml:space="preserve">, роль учебного коллектива в формировании лидерских качеств в </w:t>
      </w:r>
      <w:r w:rsidR="00571B47" w:rsidRPr="00ED61DA">
        <w:rPr>
          <w:rFonts w:ascii="Times New Roman" w:hAnsi="Times New Roman" w:cs="Times New Roman"/>
        </w:rPr>
        <w:t>группах</w:t>
      </w:r>
      <w:r w:rsidR="00CA2263" w:rsidRPr="00ED61DA">
        <w:rPr>
          <w:rFonts w:ascii="Times New Roman" w:hAnsi="Times New Roman" w:cs="Times New Roman"/>
        </w:rPr>
        <w:t xml:space="preserve"> с целью выявить различия в проявлениях лидерских качеств у студентов, живущих в городе и у студентов, приехавших из районных центров и сельских местностей, а также изучить педагогические аспекты развития лидерских качеств в учебном </w:t>
      </w:r>
      <w:proofErr w:type="gramStart"/>
      <w:r w:rsidR="00CA2263" w:rsidRPr="00ED61DA">
        <w:rPr>
          <w:rFonts w:ascii="Times New Roman" w:hAnsi="Times New Roman" w:cs="Times New Roman"/>
        </w:rPr>
        <w:t>коллективе</w:t>
      </w:r>
      <w:proofErr w:type="gramEnd"/>
      <w:r w:rsidR="00CA2263" w:rsidRPr="00ED61DA">
        <w:rPr>
          <w:rFonts w:ascii="Times New Roman" w:hAnsi="Times New Roman" w:cs="Times New Roman"/>
        </w:rPr>
        <w:t xml:space="preserve">. </w:t>
      </w:r>
    </w:p>
    <w:p w:rsidR="00EE11F2" w:rsidRPr="00ED61DA" w:rsidRDefault="00EE11F2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</w:t>
      </w:r>
      <w:r w:rsidR="00CA2263" w:rsidRPr="00ED61DA">
        <w:rPr>
          <w:rFonts w:ascii="Times New Roman" w:hAnsi="Times New Roman" w:cs="Times New Roman"/>
        </w:rPr>
        <w:t>По</w:t>
      </w:r>
      <w:r w:rsidR="00571B47" w:rsidRPr="00ED61DA">
        <w:rPr>
          <w:rFonts w:ascii="Times New Roman" w:hAnsi="Times New Roman" w:cs="Times New Roman"/>
        </w:rPr>
        <w:t xml:space="preserve"> моему</w:t>
      </w:r>
      <w:r w:rsidR="00CA2263" w:rsidRPr="00ED61DA">
        <w:rPr>
          <w:rFonts w:ascii="Times New Roman" w:hAnsi="Times New Roman" w:cs="Times New Roman"/>
        </w:rPr>
        <w:t xml:space="preserve"> мнению</w:t>
      </w:r>
      <w:proofErr w:type="gramStart"/>
      <w:r w:rsidR="00CA2263" w:rsidRPr="00ED61DA">
        <w:rPr>
          <w:rFonts w:ascii="Times New Roman" w:hAnsi="Times New Roman" w:cs="Times New Roman"/>
        </w:rPr>
        <w:t xml:space="preserve"> ,</w:t>
      </w:r>
      <w:proofErr w:type="gramEnd"/>
      <w:r w:rsidR="00CA2263" w:rsidRPr="00ED61DA">
        <w:rPr>
          <w:rFonts w:ascii="Times New Roman" w:hAnsi="Times New Roman" w:cs="Times New Roman"/>
        </w:rPr>
        <w:t xml:space="preserve"> студенты, живущие в городе, превосходят студентов, приехавших из сельской местности по уровню развития лидерских качеств. Развитие личности стимулирует развитие профессиональной деятельности, а это, в свою очередь, приводит к дальнейшему личностному росту. Исходя из вышесказанного, можно сделать следующие выводы: -</w:t>
      </w:r>
      <w:r w:rsidRPr="00ED61DA">
        <w:rPr>
          <w:rFonts w:ascii="Times New Roman" w:hAnsi="Times New Roman" w:cs="Times New Roman"/>
        </w:rPr>
        <w:t xml:space="preserve"> </w:t>
      </w:r>
      <w:r w:rsidR="00CA2263" w:rsidRPr="00ED61DA">
        <w:rPr>
          <w:rFonts w:ascii="Times New Roman" w:hAnsi="Times New Roman" w:cs="Times New Roman"/>
        </w:rPr>
        <w:t xml:space="preserve">в процессе обучения, ориентируясь на получившие определенное развитие задатки, целесообразно формировать новые структуры личности лидера (мотивационные, интеллектуальные, т.д.); </w:t>
      </w:r>
      <w:proofErr w:type="gramStart"/>
      <w:r w:rsidR="00CA2263" w:rsidRPr="00ED61DA">
        <w:rPr>
          <w:rFonts w:ascii="Times New Roman" w:hAnsi="Times New Roman" w:cs="Times New Roman"/>
        </w:rPr>
        <w:t>-</w:t>
      </w:r>
      <w:r w:rsidR="00CA2263" w:rsidRPr="00ED61DA">
        <w:rPr>
          <w:rFonts w:ascii="Times New Roman" w:hAnsi="Times New Roman" w:cs="Times New Roman"/>
        </w:rPr>
        <w:lastRenderedPageBreak/>
        <w:t>л</w:t>
      </w:r>
      <w:proofErr w:type="gramEnd"/>
      <w:r w:rsidR="00CA2263" w:rsidRPr="00ED61DA">
        <w:rPr>
          <w:rFonts w:ascii="Times New Roman" w:hAnsi="Times New Roman" w:cs="Times New Roman"/>
        </w:rPr>
        <w:t xml:space="preserve">ичностный рост возможен при условии ориентации на успешную профессиональную деятельность, т.е. предполагает развитие сильной профессиональной мотивации. </w:t>
      </w:r>
    </w:p>
    <w:p w:rsidR="00EE11F2" w:rsidRPr="00ED61DA" w:rsidRDefault="00EE11F2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</w:t>
      </w:r>
      <w:r w:rsidR="00CA2263" w:rsidRPr="00ED61DA">
        <w:rPr>
          <w:rFonts w:ascii="Times New Roman" w:hAnsi="Times New Roman" w:cs="Times New Roman"/>
        </w:rPr>
        <w:t>Если личностный рост стимулирует развитие профессиональной деятельности, то в системе обучения необходимо создать условия для этого роста. Проблема специальной профессиональной подготовки лидеров относительно новая, малоизученная, но все-таки существуют возможности ее реализации. Формирование в воспитательно-образовательном процессе готовности будущих специалистов к лидерству мы понимаем как целенаправленный педагогический процесс, в ходе и результате которого</w:t>
      </w:r>
      <w:r w:rsidR="00571B47" w:rsidRPr="00ED61DA">
        <w:rPr>
          <w:rFonts w:ascii="Times New Roman" w:hAnsi="Times New Roman" w:cs="Times New Roman"/>
        </w:rPr>
        <w:t xml:space="preserve"> </w:t>
      </w:r>
      <w:r w:rsidR="00CA2263" w:rsidRPr="00ED61DA">
        <w:rPr>
          <w:rFonts w:ascii="Times New Roman" w:hAnsi="Times New Roman" w:cs="Times New Roman"/>
        </w:rPr>
        <w:t>-</w:t>
      </w:r>
      <w:r w:rsidRPr="00ED61DA">
        <w:rPr>
          <w:rFonts w:ascii="Times New Roman" w:hAnsi="Times New Roman" w:cs="Times New Roman"/>
        </w:rPr>
        <w:t xml:space="preserve"> </w:t>
      </w:r>
      <w:r w:rsidR="00CA2263" w:rsidRPr="00ED61DA">
        <w:rPr>
          <w:rFonts w:ascii="Times New Roman" w:hAnsi="Times New Roman" w:cs="Times New Roman"/>
        </w:rPr>
        <w:t>создается устойчивая положительная мотивация развития лидерских качеств личности (</w:t>
      </w:r>
      <w:proofErr w:type="spellStart"/>
      <w:r w:rsidR="00CA2263" w:rsidRPr="00ED61DA">
        <w:rPr>
          <w:rFonts w:ascii="Times New Roman" w:hAnsi="Times New Roman" w:cs="Times New Roman"/>
        </w:rPr>
        <w:t>мотивационно-личностный</w:t>
      </w:r>
      <w:proofErr w:type="spellEnd"/>
      <w:r w:rsidR="00CA2263" w:rsidRPr="00ED61DA">
        <w:rPr>
          <w:rFonts w:ascii="Times New Roman" w:hAnsi="Times New Roman" w:cs="Times New Roman"/>
        </w:rPr>
        <w:t xml:space="preserve"> компонент); </w:t>
      </w:r>
      <w:proofErr w:type="gramStart"/>
      <w:r w:rsidR="00CA2263" w:rsidRPr="00ED61DA">
        <w:rPr>
          <w:rFonts w:ascii="Times New Roman" w:hAnsi="Times New Roman" w:cs="Times New Roman"/>
        </w:rPr>
        <w:t>-п</w:t>
      </w:r>
      <w:proofErr w:type="gramEnd"/>
      <w:r w:rsidR="00CA2263" w:rsidRPr="00ED61DA">
        <w:rPr>
          <w:rFonts w:ascii="Times New Roman" w:hAnsi="Times New Roman" w:cs="Times New Roman"/>
        </w:rPr>
        <w:t>риобретаются и применяются знания профессионально - значимых лидерских качествах (</w:t>
      </w:r>
      <w:proofErr w:type="spellStart"/>
      <w:r w:rsidR="00CA2263" w:rsidRPr="00ED61DA">
        <w:rPr>
          <w:rFonts w:ascii="Times New Roman" w:hAnsi="Times New Roman" w:cs="Times New Roman"/>
        </w:rPr>
        <w:t>операционно-деятельностный</w:t>
      </w:r>
      <w:proofErr w:type="spellEnd"/>
      <w:r w:rsidR="00CA2263" w:rsidRPr="00ED61DA">
        <w:rPr>
          <w:rFonts w:ascii="Times New Roman" w:hAnsi="Times New Roman" w:cs="Times New Roman"/>
        </w:rPr>
        <w:t xml:space="preserve"> компонент); -происходит соотнесение личностных качеств и требований будущей профессиональной деятельности (операционно-контрольный компонент). В настоящий момент образование в нашей стране претерпевает определенные изменения. Те методы обучения, которыми овладели преподаватели несколько лет назад, уже не эффективны.</w:t>
      </w:r>
    </w:p>
    <w:p w:rsidR="00571B47" w:rsidRPr="00ED61DA" w:rsidRDefault="00EE11F2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  </w:t>
      </w:r>
      <w:r w:rsidR="00CA2263" w:rsidRPr="00ED61DA">
        <w:rPr>
          <w:rFonts w:ascii="Times New Roman" w:hAnsi="Times New Roman" w:cs="Times New Roman"/>
        </w:rPr>
        <w:t xml:space="preserve"> Формирование специалиста-профессионала «нового поколения» сегодня невозможно без внедрения новых форм и методов преподавания. Выбор методов обучения многообразен. Методы обучения, как известно, используются с учетом требований, которые предъявляются к выпускнику, т.е., исходя из модели специалиста. В процессе обучения используются как традиционные методы, (лекции и семинары), так и активные, причем доля </w:t>
      </w:r>
      <w:proofErr w:type="gramStart"/>
      <w:r w:rsidR="00CA2263" w:rsidRPr="00ED61DA">
        <w:rPr>
          <w:rFonts w:ascii="Times New Roman" w:hAnsi="Times New Roman" w:cs="Times New Roman"/>
        </w:rPr>
        <w:t>последних</w:t>
      </w:r>
      <w:proofErr w:type="gramEnd"/>
      <w:r w:rsidR="00CA2263" w:rsidRPr="00ED61DA">
        <w:rPr>
          <w:rFonts w:ascii="Times New Roman" w:hAnsi="Times New Roman" w:cs="Times New Roman"/>
        </w:rPr>
        <w:t xml:space="preserve"> в учебном процессе постоянно возрастает. </w:t>
      </w:r>
    </w:p>
    <w:p w:rsidR="00571B47" w:rsidRPr="00ED61DA" w:rsidRDefault="00EE11F2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 </w:t>
      </w:r>
      <w:r w:rsidR="00CA2263" w:rsidRPr="00ED61DA">
        <w:rPr>
          <w:rFonts w:ascii="Times New Roman" w:hAnsi="Times New Roman" w:cs="Times New Roman"/>
        </w:rPr>
        <w:t>Сейчас изменился контингент студентов, и далеко не в лучшую сторону. Студенты стали более пассивными, их мало интересуют не только общеобразовательные предметы, но даже дисциплины специализации, по которым они учатся. В настоящее время компьютеризация охватила практически все сферы человеческой деятельности. Проводя огромное количество времени у компьютера, наши студенты оказываются в духовном вакууме, когда отсутствует общение с окружающими людьми. А ведь именно общение является важным в работе и общественной жизни до такой степени, что тем, кто не обладает этими навыками, грозит изоляция от общества. Поэтому перед нами, педагогами, стоит задача – заинтересовать студентов, привлечь их к активной деятельности, развить их лидерские качества.</w:t>
      </w:r>
      <w:r w:rsidRPr="00ED61DA">
        <w:rPr>
          <w:rFonts w:ascii="Times New Roman" w:hAnsi="Times New Roman" w:cs="Times New Roman"/>
        </w:rPr>
        <w:t xml:space="preserve"> </w:t>
      </w:r>
      <w:r w:rsidR="00CA2263" w:rsidRPr="00ED61DA">
        <w:rPr>
          <w:rFonts w:ascii="Times New Roman" w:hAnsi="Times New Roman" w:cs="Times New Roman"/>
        </w:rPr>
        <w:t xml:space="preserve"> С этой целью </w:t>
      </w:r>
      <w:r w:rsidR="00571B47" w:rsidRPr="00ED61DA">
        <w:rPr>
          <w:rFonts w:ascii="Times New Roman" w:hAnsi="Times New Roman" w:cs="Times New Roman"/>
        </w:rPr>
        <w:t>свои практические занятия я провожу по бригадной форме обучения. На занятиях в каждой бригаде выбирается бригадир, который формирует свою бригаду и развивает лидерские качества у каждого члена своей бригады, что приводит к неплохим результатам, а так же вызывает интерес к дисциплине.</w:t>
      </w:r>
      <w:r w:rsidR="00CA2263" w:rsidRPr="00ED61DA">
        <w:rPr>
          <w:rFonts w:ascii="Times New Roman" w:hAnsi="Times New Roman" w:cs="Times New Roman"/>
        </w:rPr>
        <w:t xml:space="preserve"> </w:t>
      </w:r>
    </w:p>
    <w:p w:rsidR="003B5C21" w:rsidRPr="00ED61DA" w:rsidRDefault="00571B47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   </w:t>
      </w:r>
      <w:r w:rsidR="00CA2263" w:rsidRPr="00ED61DA">
        <w:rPr>
          <w:rFonts w:ascii="Times New Roman" w:hAnsi="Times New Roman" w:cs="Times New Roman"/>
        </w:rPr>
        <w:t xml:space="preserve">Процесс развития лидерских качеств будущих специалистов представляется возможным при условии создания системы учебно-практических ситуаций, нацеленных на развитие у них способностей самостоятельно осваивать новый опыт, анализировать свою деятельность, принимать решения, приближенные к реальной профессиональной деятельности. Все это можно реализовать в процессе применения активных личностно-ориентированных форм обучения. </w:t>
      </w:r>
      <w:r w:rsidR="00EE11F2" w:rsidRPr="00ED61DA">
        <w:rPr>
          <w:rFonts w:ascii="Times New Roman" w:hAnsi="Times New Roman" w:cs="Times New Roman"/>
        </w:rPr>
        <w:t xml:space="preserve">      </w:t>
      </w:r>
      <w:r w:rsidR="00CA2263" w:rsidRPr="00ED61DA">
        <w:rPr>
          <w:rFonts w:ascii="Times New Roman" w:hAnsi="Times New Roman" w:cs="Times New Roman"/>
        </w:rPr>
        <w:t xml:space="preserve">Однако следует отметить, что к концу обучения уже есть сформировавшиеся лидеры, которые </w:t>
      </w:r>
      <w:r w:rsidR="00CA2263" w:rsidRPr="00ED61DA">
        <w:rPr>
          <w:rFonts w:ascii="Times New Roman" w:hAnsi="Times New Roman" w:cs="Times New Roman"/>
        </w:rPr>
        <w:lastRenderedPageBreak/>
        <w:t xml:space="preserve">берут на себя ответственность за принятые решения, более активны на занятиях, часто выступают с ответами при выполнении заданий преподавателя, в то время как остальная часть группы более пассивна. Поэтому следует учитывать сложившиеся группы и применять такие методы работы, которые позволяли бы студентам проявлять свои знания, особенно неуверенным в себе студентам. </w:t>
      </w:r>
      <w:r w:rsidRPr="00ED61DA">
        <w:rPr>
          <w:rFonts w:ascii="Times New Roman" w:hAnsi="Times New Roman" w:cs="Times New Roman"/>
        </w:rPr>
        <w:t xml:space="preserve">                              </w:t>
      </w:r>
      <w:r w:rsidR="00ED579B" w:rsidRPr="00ED61DA">
        <w:rPr>
          <w:rFonts w:ascii="Times New Roman" w:hAnsi="Times New Roman" w:cs="Times New Roman"/>
        </w:rPr>
        <w:t xml:space="preserve">                  </w:t>
      </w:r>
      <w:r w:rsidR="00CA2263" w:rsidRPr="00ED61DA">
        <w:rPr>
          <w:rFonts w:ascii="Times New Roman" w:hAnsi="Times New Roman" w:cs="Times New Roman"/>
        </w:rPr>
        <w:t xml:space="preserve">Лидерская устремленность способствует самореализации, самовыражению в процессе приобретения опыта общения и взаимодействия человека с другими людьми. Обладая творческим потенциалом и сильным характером, человек-лидер постоянно находится в поиске интересных дел, увлекательных событий, которые преобразуют окружающую действительность. Он не останавливается на </w:t>
      </w:r>
      <w:proofErr w:type="gramStart"/>
      <w:r w:rsidR="00CA2263" w:rsidRPr="00ED61DA">
        <w:rPr>
          <w:rFonts w:ascii="Times New Roman" w:hAnsi="Times New Roman" w:cs="Times New Roman"/>
        </w:rPr>
        <w:t>достигнутом</w:t>
      </w:r>
      <w:proofErr w:type="gramEnd"/>
      <w:r w:rsidR="00CA2263" w:rsidRPr="00ED61DA">
        <w:rPr>
          <w:rFonts w:ascii="Times New Roman" w:hAnsi="Times New Roman" w:cs="Times New Roman"/>
        </w:rPr>
        <w:t xml:space="preserve">; подчиняя свою и чужую волю, добивается поставленной цели. Он интересен, неповторим, увлекателен. Нестандартность мышления и жажда нового являются самыми продуктивными качествами творческой личности. И, как свидетельствует жизнь, лидерский склад ума приносит </w:t>
      </w:r>
      <w:proofErr w:type="gramStart"/>
      <w:r w:rsidR="00CA2263" w:rsidRPr="00ED61DA">
        <w:rPr>
          <w:rFonts w:ascii="Times New Roman" w:hAnsi="Times New Roman" w:cs="Times New Roman"/>
        </w:rPr>
        <w:t>плоды</w:t>
      </w:r>
      <w:proofErr w:type="gramEnd"/>
      <w:r w:rsidR="00CA2263" w:rsidRPr="00ED61DA">
        <w:rPr>
          <w:rFonts w:ascii="Times New Roman" w:hAnsi="Times New Roman" w:cs="Times New Roman"/>
        </w:rPr>
        <w:t xml:space="preserve"> как в будущем,</w:t>
      </w:r>
      <w:r w:rsidR="003B5C21" w:rsidRPr="00ED61DA">
        <w:rPr>
          <w:rFonts w:ascii="Times New Roman" w:hAnsi="Times New Roman" w:cs="Times New Roman"/>
        </w:rPr>
        <w:t xml:space="preserve"> </w:t>
      </w:r>
      <w:r w:rsidR="00CA2263" w:rsidRPr="00ED61DA">
        <w:rPr>
          <w:rFonts w:ascii="Times New Roman" w:hAnsi="Times New Roman" w:cs="Times New Roman"/>
        </w:rPr>
        <w:t xml:space="preserve">так и в настоящем. Способность увлечь за собой сверстников в группе или </w:t>
      </w:r>
      <w:proofErr w:type="gramStart"/>
      <w:r w:rsidR="00CA2263" w:rsidRPr="00ED61DA">
        <w:rPr>
          <w:rFonts w:ascii="Times New Roman" w:hAnsi="Times New Roman" w:cs="Times New Roman"/>
        </w:rPr>
        <w:t>вне</w:t>
      </w:r>
      <w:proofErr w:type="gramEnd"/>
      <w:r w:rsidR="00CA2263" w:rsidRPr="00ED61DA">
        <w:rPr>
          <w:rFonts w:ascii="Times New Roman" w:hAnsi="Times New Roman" w:cs="Times New Roman"/>
        </w:rPr>
        <w:t xml:space="preserve"> </w:t>
      </w:r>
      <w:proofErr w:type="gramStart"/>
      <w:r w:rsidR="00CA2263" w:rsidRPr="00ED61DA">
        <w:rPr>
          <w:rFonts w:ascii="Times New Roman" w:hAnsi="Times New Roman" w:cs="Times New Roman"/>
        </w:rPr>
        <w:t>ее</w:t>
      </w:r>
      <w:proofErr w:type="gramEnd"/>
      <w:r w:rsidR="00CA2263" w:rsidRPr="00ED61DA">
        <w:rPr>
          <w:rFonts w:ascii="Times New Roman" w:hAnsi="Times New Roman" w:cs="Times New Roman"/>
        </w:rPr>
        <w:t xml:space="preserve"> чаще предвосхищает успехи во взрослой жизни. </w:t>
      </w:r>
    </w:p>
    <w:p w:rsidR="003B5C21" w:rsidRPr="00ED61DA" w:rsidRDefault="003B5C21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   </w:t>
      </w:r>
      <w:r w:rsidR="00424AFF" w:rsidRPr="00ED61DA">
        <w:rPr>
          <w:rFonts w:ascii="Times New Roman" w:hAnsi="Times New Roman" w:cs="Times New Roman"/>
        </w:rPr>
        <w:t xml:space="preserve"> По моим наблюдениям с</w:t>
      </w:r>
      <w:r w:rsidR="00CA2263" w:rsidRPr="00ED61DA">
        <w:rPr>
          <w:rFonts w:ascii="Times New Roman" w:hAnsi="Times New Roman" w:cs="Times New Roman"/>
        </w:rPr>
        <w:t xml:space="preserve">туденты-лидеры наиболее инициативны, они первыми начинают выполнять задания, уверены в себе, много улыбаются, выглядят довольными собой, им все интересно. Таким образом, уверенность в себе, инициативность, разносторонний интерес – это те интегративные качества, которые определяют самоценную активность человека и характеризуют его способность преодолевать преграды, отыскивать новые пути, проявлять не только индивидуальное творчество, но и объединять других людей в решении творческих задач. </w:t>
      </w:r>
    </w:p>
    <w:p w:rsidR="003B5C21" w:rsidRPr="00ED61DA" w:rsidRDefault="00424AFF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</w:t>
      </w:r>
      <w:r w:rsidR="00CA2263" w:rsidRPr="00ED61DA">
        <w:rPr>
          <w:rFonts w:ascii="Times New Roman" w:hAnsi="Times New Roman" w:cs="Times New Roman"/>
        </w:rPr>
        <w:t>Я думаю, что эта работа способствует развитию лидерских качеств наших студентов. Это проявилось в следующем:</w:t>
      </w:r>
      <w:r w:rsidR="003B5C21" w:rsidRPr="00ED61DA">
        <w:rPr>
          <w:rFonts w:ascii="Times New Roman" w:hAnsi="Times New Roman" w:cs="Times New Roman"/>
        </w:rPr>
        <w:t xml:space="preserve"> участие наших ребят в различных интеллектуальных конкурсах, в конкурсах профмастерства, а так же в различных спортивных и развлекательных мероприятиях, проводимых в стенах нашего учебного заведения.</w:t>
      </w:r>
    </w:p>
    <w:p w:rsidR="00CA2263" w:rsidRDefault="00424AFF" w:rsidP="00ED61DA">
      <w:pPr>
        <w:spacing w:line="360" w:lineRule="auto"/>
        <w:rPr>
          <w:rFonts w:ascii="Times New Roman" w:hAnsi="Times New Roman" w:cs="Times New Roman"/>
        </w:rPr>
      </w:pPr>
      <w:r w:rsidRPr="00ED61DA">
        <w:rPr>
          <w:rFonts w:ascii="Times New Roman" w:hAnsi="Times New Roman" w:cs="Times New Roman"/>
        </w:rPr>
        <w:t xml:space="preserve">     </w:t>
      </w:r>
      <w:r w:rsidR="00CA2263" w:rsidRPr="00ED61DA">
        <w:rPr>
          <w:rFonts w:ascii="Times New Roman" w:hAnsi="Times New Roman" w:cs="Times New Roman"/>
        </w:rPr>
        <w:t xml:space="preserve">Итак, главная причина, из-за которой люди не способны быть хорошими лидерами – это недостаток уверенности в себе. Даже обладая задатками лидера, нельзя им стать, если ты не уверен в себе и в том, что тебя послушают другие и поймут, именно поэтому необходимо создавать на занятиях такие условия, чтобы студенты, обладающие слабыми качествами лидера, могли проявить себя в полной мере. В результате использования активных методов в учебном процессе повышается эмоциональный отклик студентов на процесс познания, мотивация учебной деятельности, интерес, способствующий овладению новыми знаниями, умениями. Это способствует формированию современного мышления при подготовке специалистов любого, в том числе, технического профиля. Использование </w:t>
      </w:r>
      <w:r w:rsidR="003B5C21" w:rsidRPr="00ED61DA">
        <w:rPr>
          <w:rFonts w:ascii="Times New Roman" w:hAnsi="Times New Roman" w:cs="Times New Roman"/>
        </w:rPr>
        <w:t xml:space="preserve">мной как </w:t>
      </w:r>
      <w:r w:rsidR="00CA2263" w:rsidRPr="00ED61DA">
        <w:rPr>
          <w:rFonts w:ascii="Times New Roman" w:hAnsi="Times New Roman" w:cs="Times New Roman"/>
        </w:rPr>
        <w:t>преподавател</w:t>
      </w:r>
      <w:r w:rsidR="003B5C21" w:rsidRPr="00ED61DA">
        <w:rPr>
          <w:rFonts w:ascii="Times New Roman" w:hAnsi="Times New Roman" w:cs="Times New Roman"/>
        </w:rPr>
        <w:t>ем</w:t>
      </w:r>
      <w:r w:rsidR="00CA2263" w:rsidRPr="00ED61DA">
        <w:rPr>
          <w:rFonts w:ascii="Times New Roman" w:hAnsi="Times New Roman" w:cs="Times New Roman"/>
        </w:rPr>
        <w:t xml:space="preserve"> активных методов </w:t>
      </w:r>
      <w:r w:rsidR="003B5C21" w:rsidRPr="00ED61DA">
        <w:rPr>
          <w:rFonts w:ascii="Times New Roman" w:hAnsi="Times New Roman" w:cs="Times New Roman"/>
        </w:rPr>
        <w:t>на занятиях</w:t>
      </w:r>
      <w:r w:rsidR="00CA2263" w:rsidRPr="00ED61DA">
        <w:rPr>
          <w:rFonts w:ascii="Times New Roman" w:hAnsi="Times New Roman" w:cs="Times New Roman"/>
        </w:rPr>
        <w:t xml:space="preserve"> способствует повышению качества образовательного процесса, выработке новых подходов к профессиональным ситуациям, развитию творческих способностей и лидерских каче</w:t>
      </w:r>
      <w:proofErr w:type="gramStart"/>
      <w:r w:rsidR="00CA2263" w:rsidRPr="00ED61DA">
        <w:rPr>
          <w:rFonts w:ascii="Times New Roman" w:hAnsi="Times New Roman" w:cs="Times New Roman"/>
        </w:rPr>
        <w:t>ств ст</w:t>
      </w:r>
      <w:proofErr w:type="gramEnd"/>
      <w:r w:rsidR="00CA2263" w:rsidRPr="00ED61DA">
        <w:rPr>
          <w:rFonts w:ascii="Times New Roman" w:hAnsi="Times New Roman" w:cs="Times New Roman"/>
        </w:rPr>
        <w:t>удентов.</w:t>
      </w:r>
    </w:p>
    <w:p w:rsidR="002F2A14" w:rsidRPr="00A74D4F" w:rsidRDefault="00C265C0" w:rsidP="00C265C0">
      <w:pPr>
        <w:spacing w:line="360" w:lineRule="auto"/>
        <w:jc w:val="center"/>
        <w:rPr>
          <w:rFonts w:ascii="Times New Roman" w:hAnsi="Times New Roman" w:cs="Times New Roman"/>
        </w:rPr>
      </w:pPr>
      <w:r w:rsidRPr="00A74D4F">
        <w:rPr>
          <w:rFonts w:ascii="Times New Roman" w:hAnsi="Times New Roman" w:cs="Times New Roman"/>
        </w:rPr>
        <w:t>Список использованных источников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7F7F6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Альтманн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Х. Звёздные часы лидерства. Лучшие стратегии управления в мировой истории. – Пер. с </w:t>
      </w:r>
      <w:proofErr w:type="gram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АО "</w:t>
      </w:r>
      <w:proofErr w:type="spell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Интерэкспорт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2015.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Давлетова А.И. Эффективные черты лидерства в студенческих группах // Развитие </w:t>
      </w:r>
      <w:proofErr w:type="spell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внутривузовских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обеспечения качества образования. Сборник материалов межрегиональной конференции. Армавир, 2014, издательский центр АГПУ.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7F7F6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лидерских способностей (</w:t>
      </w:r>
      <w:proofErr w:type="spell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Е.Жариков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Е.Крушельницкий) / </w:t>
      </w:r>
      <w:proofErr w:type="spell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Фетискин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- М. 2014.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7F7F6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Кричевский Р.Л. О некоторых механизмах лидерства в коллективах старшеклассников. // Нов</w:t>
      </w:r>
      <w:proofErr w:type="gram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психoл</w:t>
      </w:r>
      <w:proofErr w:type="spellEnd"/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- 2017.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7F7F6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Кричевский Р.Л. Феномен идентификации в лидерстве у старшеклассников // Социально-психологические проблемы личности и коллектива. - Ярославль, 2017.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7F7F6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развития личности и коллектива. - Ростов-на-Дону, 2014.</w:t>
      </w:r>
    </w:p>
    <w:p w:rsidR="0062305B" w:rsidRPr="0062305B" w:rsidRDefault="0062305B" w:rsidP="0062305B">
      <w:pPr>
        <w:numPr>
          <w:ilvl w:val="0"/>
          <w:numId w:val="4"/>
        </w:numPr>
        <w:shd w:val="clear" w:color="auto" w:fill="F7F7F6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Фридман Л.П. и др. Изучение личности учащегося и ученических коллективов. - М., 2015</w:t>
      </w:r>
    </w:p>
    <w:p w:rsidR="0062305B" w:rsidRPr="0062305B" w:rsidRDefault="0062305B" w:rsidP="0062305B">
      <w:pPr>
        <w:shd w:val="clear" w:color="auto" w:fill="F7F7F6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305B" w:rsidRPr="0062305B" w:rsidRDefault="0062305B" w:rsidP="0062305B">
      <w:pPr>
        <w:shd w:val="clear" w:color="auto" w:fill="F7F7F6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05B" w:rsidRPr="0062305B" w:rsidRDefault="0062305B" w:rsidP="0062305B">
      <w:pPr>
        <w:shd w:val="clear" w:color="auto" w:fill="F7F7F6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05B" w:rsidRPr="0062305B" w:rsidRDefault="0062305B" w:rsidP="0062305B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30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265C0" w:rsidRPr="0062305B" w:rsidRDefault="0062305B" w:rsidP="0062305B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30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C265C0" w:rsidRPr="0062305B" w:rsidSect="002F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36D4"/>
    <w:multiLevelType w:val="multilevel"/>
    <w:tmpl w:val="30BE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35B20"/>
    <w:multiLevelType w:val="multilevel"/>
    <w:tmpl w:val="600C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21A6A"/>
    <w:multiLevelType w:val="hybridMultilevel"/>
    <w:tmpl w:val="2C7CE13C"/>
    <w:lvl w:ilvl="0" w:tplc="E65C10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30BF6"/>
    <w:multiLevelType w:val="hybridMultilevel"/>
    <w:tmpl w:val="09D4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63"/>
    <w:rsid w:val="002F2A14"/>
    <w:rsid w:val="003B5C21"/>
    <w:rsid w:val="00424AFF"/>
    <w:rsid w:val="00426736"/>
    <w:rsid w:val="004F313E"/>
    <w:rsid w:val="00516161"/>
    <w:rsid w:val="00571B47"/>
    <w:rsid w:val="0062305B"/>
    <w:rsid w:val="00863864"/>
    <w:rsid w:val="00970188"/>
    <w:rsid w:val="00A74D4F"/>
    <w:rsid w:val="00AB7153"/>
    <w:rsid w:val="00C265C0"/>
    <w:rsid w:val="00CA2263"/>
    <w:rsid w:val="00D944C0"/>
    <w:rsid w:val="00ED579B"/>
    <w:rsid w:val="00ED61DA"/>
    <w:rsid w:val="00EE11F2"/>
    <w:rsid w:val="00FB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4C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9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3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2018-03-01T12:03:00Z</dcterms:created>
  <dcterms:modified xsi:type="dcterms:W3CDTF">2018-03-02T11:14:00Z</dcterms:modified>
</cp:coreProperties>
</file>