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43" w:rsidRPr="001F591B" w:rsidRDefault="00765E43" w:rsidP="00765E43">
      <w:pPr>
        <w:spacing w:line="360" w:lineRule="auto"/>
        <w:jc w:val="center"/>
        <w:rPr>
          <w:rFonts w:ascii="Times New Roman" w:hAnsi="Times New Roman"/>
          <w:bCs/>
          <w:sz w:val="28"/>
          <w:szCs w:val="28"/>
        </w:rPr>
      </w:pPr>
      <w:r w:rsidRPr="001F591B">
        <w:rPr>
          <w:rFonts w:ascii="Times New Roman" w:hAnsi="Times New Roman"/>
          <w:bCs/>
          <w:sz w:val="28"/>
          <w:szCs w:val="28"/>
        </w:rPr>
        <w:t xml:space="preserve">Областное государственное бюджетное </w:t>
      </w:r>
      <w:r w:rsidR="00105477">
        <w:rPr>
          <w:rFonts w:ascii="Times New Roman" w:hAnsi="Times New Roman"/>
          <w:bCs/>
          <w:sz w:val="28"/>
          <w:szCs w:val="28"/>
        </w:rPr>
        <w:t xml:space="preserve">профессиональное </w:t>
      </w:r>
      <w:r w:rsidRPr="001F591B">
        <w:rPr>
          <w:rFonts w:ascii="Times New Roman" w:hAnsi="Times New Roman"/>
          <w:bCs/>
          <w:sz w:val="28"/>
          <w:szCs w:val="28"/>
        </w:rPr>
        <w:t>образовательное учреждение</w:t>
      </w:r>
    </w:p>
    <w:p w:rsidR="00765E43" w:rsidRPr="001F591B" w:rsidRDefault="00105477" w:rsidP="00765E43">
      <w:pPr>
        <w:spacing w:line="360" w:lineRule="auto"/>
        <w:jc w:val="center"/>
        <w:rPr>
          <w:rFonts w:ascii="Times New Roman" w:hAnsi="Times New Roman"/>
          <w:bCs/>
          <w:sz w:val="28"/>
          <w:szCs w:val="28"/>
        </w:rPr>
      </w:pPr>
      <w:r w:rsidRPr="001F591B">
        <w:rPr>
          <w:rFonts w:ascii="Times New Roman" w:hAnsi="Times New Roman"/>
          <w:bCs/>
          <w:sz w:val="28"/>
          <w:szCs w:val="28"/>
        </w:rPr>
        <w:t xml:space="preserve"> </w:t>
      </w:r>
      <w:r>
        <w:rPr>
          <w:rFonts w:ascii="Times New Roman" w:hAnsi="Times New Roman"/>
          <w:bCs/>
          <w:sz w:val="28"/>
          <w:szCs w:val="28"/>
        </w:rPr>
        <w:t>«Смоленская академия</w:t>
      </w:r>
      <w:r w:rsidR="00765E43" w:rsidRPr="001F591B">
        <w:rPr>
          <w:rFonts w:ascii="Times New Roman" w:hAnsi="Times New Roman"/>
          <w:bCs/>
          <w:sz w:val="28"/>
          <w:szCs w:val="28"/>
        </w:rPr>
        <w:t xml:space="preserve"> п</w:t>
      </w:r>
      <w:r>
        <w:rPr>
          <w:rFonts w:ascii="Times New Roman" w:hAnsi="Times New Roman"/>
          <w:bCs/>
          <w:sz w:val="28"/>
          <w:szCs w:val="28"/>
        </w:rPr>
        <w:t>рофессиональног</w:t>
      </w:r>
      <w:r w:rsidR="00403B6A">
        <w:rPr>
          <w:rFonts w:ascii="Times New Roman" w:hAnsi="Times New Roman"/>
          <w:bCs/>
          <w:sz w:val="28"/>
          <w:szCs w:val="28"/>
        </w:rPr>
        <w:t xml:space="preserve">о </w:t>
      </w:r>
      <w:r>
        <w:rPr>
          <w:rFonts w:ascii="Times New Roman" w:hAnsi="Times New Roman"/>
          <w:bCs/>
          <w:sz w:val="28"/>
          <w:szCs w:val="28"/>
        </w:rPr>
        <w:t>образования</w:t>
      </w:r>
      <w:r w:rsidR="00765E43" w:rsidRPr="001F591B">
        <w:rPr>
          <w:rFonts w:ascii="Times New Roman" w:hAnsi="Times New Roman"/>
          <w:bCs/>
          <w:sz w:val="28"/>
          <w:szCs w:val="28"/>
        </w:rPr>
        <w:t>»</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Утверждаю</w:t>
      </w:r>
    </w:p>
    <w:p w:rsidR="00765E43" w:rsidRPr="0087285E" w:rsidRDefault="00105477" w:rsidP="00765E43">
      <w:pPr>
        <w:jc w:val="right"/>
        <w:rPr>
          <w:rFonts w:ascii="Times New Roman" w:hAnsi="Times New Roman"/>
          <w:bCs/>
          <w:sz w:val="28"/>
          <w:szCs w:val="28"/>
        </w:rPr>
      </w:pPr>
      <w:r>
        <w:rPr>
          <w:rFonts w:ascii="Times New Roman" w:hAnsi="Times New Roman"/>
          <w:bCs/>
          <w:sz w:val="28"/>
          <w:szCs w:val="28"/>
        </w:rPr>
        <w:t>Зам. директора по Н</w:t>
      </w:r>
      <w:r w:rsidR="00765E43" w:rsidRPr="0087285E">
        <w:rPr>
          <w:rFonts w:ascii="Times New Roman" w:hAnsi="Times New Roman"/>
          <w:bCs/>
          <w:sz w:val="28"/>
          <w:szCs w:val="28"/>
        </w:rPr>
        <w:t>МР</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_____________Н.В.Судденкова</w:t>
      </w:r>
    </w:p>
    <w:p w:rsidR="00765E43" w:rsidRPr="0087285E" w:rsidRDefault="00765E43" w:rsidP="00765E43">
      <w:pPr>
        <w:jc w:val="right"/>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765E43" w:rsidRPr="001F591B"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Комплект</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контрольно-измерительных</w:t>
      </w:r>
      <w:r w:rsidRPr="001F591B">
        <w:rPr>
          <w:rFonts w:ascii="Times New Roman" w:hAnsi="Times New Roman"/>
          <w:bCs/>
          <w:sz w:val="28"/>
          <w:szCs w:val="28"/>
        </w:rPr>
        <w:t xml:space="preserve"> </w:t>
      </w:r>
      <w:r>
        <w:rPr>
          <w:rFonts w:ascii="Times New Roman" w:hAnsi="Times New Roman"/>
          <w:bCs/>
          <w:sz w:val="28"/>
          <w:szCs w:val="28"/>
        </w:rPr>
        <w:t>материалов</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 xml:space="preserve"> для проведения зачета </w:t>
      </w:r>
    </w:p>
    <w:p w:rsidR="00765E43" w:rsidRPr="001F591B" w:rsidRDefault="00765E43" w:rsidP="00765E43">
      <w:pPr>
        <w:spacing w:line="360" w:lineRule="auto"/>
        <w:jc w:val="center"/>
        <w:rPr>
          <w:rFonts w:ascii="Times New Roman" w:hAnsi="Times New Roman"/>
          <w:sz w:val="28"/>
          <w:szCs w:val="28"/>
        </w:rPr>
      </w:pPr>
      <w:r w:rsidRPr="001F591B">
        <w:rPr>
          <w:rFonts w:ascii="Times New Roman" w:hAnsi="Times New Roman"/>
          <w:sz w:val="28"/>
          <w:szCs w:val="28"/>
        </w:rPr>
        <w:t>по</w:t>
      </w:r>
      <w:r w:rsidR="00E63246">
        <w:rPr>
          <w:rFonts w:ascii="Times New Roman" w:hAnsi="Times New Roman"/>
          <w:sz w:val="28"/>
          <w:szCs w:val="28"/>
        </w:rPr>
        <w:t xml:space="preserve"> учебной </w:t>
      </w:r>
      <w:r>
        <w:rPr>
          <w:rFonts w:ascii="Times New Roman" w:hAnsi="Times New Roman"/>
          <w:sz w:val="28"/>
          <w:szCs w:val="28"/>
        </w:rPr>
        <w:t>дисциплине</w:t>
      </w:r>
      <w:r w:rsidRPr="001F591B">
        <w:rPr>
          <w:rFonts w:ascii="Times New Roman" w:hAnsi="Times New Roman"/>
          <w:sz w:val="28"/>
          <w:szCs w:val="28"/>
        </w:rPr>
        <w:t xml:space="preserve"> </w:t>
      </w:r>
      <w:r w:rsidR="002F2D2C">
        <w:rPr>
          <w:rFonts w:ascii="Times New Roman" w:hAnsi="Times New Roman"/>
          <w:sz w:val="28"/>
          <w:szCs w:val="28"/>
        </w:rPr>
        <w:t>«Экологические основы природопользования</w:t>
      </w:r>
      <w:r>
        <w:rPr>
          <w:rFonts w:ascii="Times New Roman" w:hAnsi="Times New Roman"/>
          <w:sz w:val="28"/>
          <w:szCs w:val="28"/>
        </w:rPr>
        <w:t xml:space="preserve">»  </w:t>
      </w:r>
    </w:p>
    <w:p w:rsidR="00765E43" w:rsidRPr="001F591B" w:rsidRDefault="00403B6A" w:rsidP="00765E43">
      <w:pPr>
        <w:spacing w:line="360" w:lineRule="auto"/>
        <w:jc w:val="center"/>
        <w:rPr>
          <w:rFonts w:ascii="Times New Roman" w:hAnsi="Times New Roman"/>
          <w:i/>
          <w:iCs/>
          <w:sz w:val="28"/>
          <w:szCs w:val="28"/>
        </w:rPr>
      </w:pPr>
      <w:r>
        <w:rPr>
          <w:rFonts w:ascii="Times New Roman" w:hAnsi="Times New Roman"/>
          <w:sz w:val="28"/>
          <w:szCs w:val="28"/>
        </w:rPr>
        <w:t>для специальностей: 2617</w:t>
      </w:r>
      <w:r w:rsidR="00105477">
        <w:rPr>
          <w:rFonts w:ascii="Times New Roman" w:hAnsi="Times New Roman"/>
          <w:sz w:val="28"/>
          <w:szCs w:val="28"/>
        </w:rPr>
        <w:t>01</w:t>
      </w:r>
      <w:r w:rsidR="00A76D41">
        <w:rPr>
          <w:rFonts w:ascii="Times New Roman" w:hAnsi="Times New Roman"/>
          <w:sz w:val="28"/>
          <w:szCs w:val="28"/>
        </w:rPr>
        <w:t xml:space="preserve"> </w:t>
      </w:r>
      <w:r>
        <w:rPr>
          <w:rFonts w:ascii="Times New Roman" w:hAnsi="Times New Roman"/>
          <w:sz w:val="28"/>
          <w:szCs w:val="28"/>
        </w:rPr>
        <w:t>Полиграфическое производство</w:t>
      </w:r>
    </w:p>
    <w:p w:rsidR="00105477" w:rsidRDefault="001440E9" w:rsidP="00105477">
      <w:pPr>
        <w:spacing w:line="360" w:lineRule="auto"/>
        <w:jc w:val="center"/>
        <w:rPr>
          <w:rFonts w:ascii="Times New Roman" w:hAnsi="Times New Roman"/>
          <w:sz w:val="28"/>
          <w:szCs w:val="28"/>
        </w:rPr>
      </w:pPr>
      <w:r>
        <w:rPr>
          <w:rFonts w:ascii="Times New Roman" w:hAnsi="Times New Roman"/>
          <w:sz w:val="28"/>
          <w:szCs w:val="28"/>
        </w:rPr>
        <w:t>(б</w:t>
      </w:r>
      <w:r w:rsidR="00765E43">
        <w:rPr>
          <w:rFonts w:ascii="Times New Roman" w:hAnsi="Times New Roman"/>
          <w:sz w:val="28"/>
          <w:szCs w:val="28"/>
        </w:rPr>
        <w:t>азовая подготовка)</w:t>
      </w: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2A5C5D" w:rsidRDefault="002A5C5D" w:rsidP="002A5C5D">
      <w:pPr>
        <w:spacing w:line="360" w:lineRule="auto"/>
        <w:rPr>
          <w:rFonts w:ascii="Times New Roman" w:hAnsi="Times New Roman"/>
          <w:bCs/>
          <w:sz w:val="28"/>
          <w:szCs w:val="28"/>
        </w:rPr>
      </w:pPr>
      <w:r>
        <w:rPr>
          <w:rFonts w:ascii="Times New Roman" w:hAnsi="Times New Roman"/>
          <w:bCs/>
          <w:sz w:val="28"/>
          <w:szCs w:val="28"/>
        </w:rPr>
        <w:t xml:space="preserve">                                              </w:t>
      </w:r>
    </w:p>
    <w:p w:rsidR="00765E43" w:rsidRPr="001F591B" w:rsidRDefault="002A5C5D" w:rsidP="002A5C5D">
      <w:pPr>
        <w:spacing w:line="360" w:lineRule="auto"/>
        <w:rPr>
          <w:rFonts w:ascii="Times New Roman" w:hAnsi="Times New Roman"/>
          <w:bCs/>
          <w:sz w:val="28"/>
          <w:szCs w:val="28"/>
        </w:rPr>
      </w:pPr>
      <w:r>
        <w:rPr>
          <w:rFonts w:ascii="Times New Roman" w:hAnsi="Times New Roman"/>
          <w:bCs/>
          <w:sz w:val="28"/>
          <w:szCs w:val="28"/>
        </w:rPr>
        <w:t xml:space="preserve">                                                </w:t>
      </w:r>
      <w:r w:rsidR="00765E43" w:rsidRPr="001F591B">
        <w:rPr>
          <w:rFonts w:ascii="Times New Roman" w:hAnsi="Times New Roman"/>
          <w:bCs/>
          <w:sz w:val="28"/>
          <w:szCs w:val="28"/>
        </w:rPr>
        <w:t>Смоленск</w:t>
      </w:r>
      <w:r w:rsidR="00105477">
        <w:rPr>
          <w:rFonts w:ascii="Times New Roman" w:hAnsi="Times New Roman"/>
          <w:bCs/>
          <w:sz w:val="28"/>
          <w:szCs w:val="28"/>
        </w:rPr>
        <w:t xml:space="preserve"> 2015</w:t>
      </w:r>
      <w:r w:rsidR="00765E43" w:rsidRPr="001F591B">
        <w:rPr>
          <w:rFonts w:ascii="Times New Roman" w:hAnsi="Times New Roman"/>
          <w:bCs/>
          <w:sz w:val="28"/>
          <w:szCs w:val="28"/>
        </w:rPr>
        <w:t xml:space="preserve"> </w:t>
      </w:r>
    </w:p>
    <w:p w:rsidR="00765E43" w:rsidRPr="001F591B" w:rsidRDefault="00765E43" w:rsidP="00765E43">
      <w:pPr>
        <w:spacing w:line="360" w:lineRule="auto"/>
        <w:jc w:val="center"/>
        <w:rPr>
          <w:rFonts w:ascii="Times New Roman" w:hAnsi="Times New Roman"/>
          <w:bCs/>
          <w:sz w:val="28"/>
          <w:szCs w:val="28"/>
        </w:rPr>
      </w:pPr>
    </w:p>
    <w:p w:rsidR="00403B6A" w:rsidRDefault="00403B6A" w:rsidP="002A5C5D">
      <w:pPr>
        <w:jc w:val="both"/>
        <w:rPr>
          <w:rFonts w:ascii="Times New Roman" w:hAnsi="Times New Roman"/>
          <w:sz w:val="28"/>
          <w:szCs w:val="28"/>
        </w:rPr>
      </w:pPr>
    </w:p>
    <w:p w:rsidR="00403B6A" w:rsidRDefault="00403B6A" w:rsidP="002A5C5D">
      <w:pPr>
        <w:jc w:val="both"/>
        <w:rPr>
          <w:rFonts w:ascii="Times New Roman" w:hAnsi="Times New Roman"/>
          <w:sz w:val="28"/>
          <w:szCs w:val="28"/>
        </w:rPr>
      </w:pPr>
    </w:p>
    <w:p w:rsidR="002A5C5D" w:rsidRPr="002A5C5D" w:rsidRDefault="00765E43" w:rsidP="002A5C5D">
      <w:pPr>
        <w:jc w:val="both"/>
        <w:rPr>
          <w:rFonts w:ascii="Times New Roman" w:hAnsi="Times New Roman"/>
          <w:sz w:val="28"/>
          <w:szCs w:val="28"/>
        </w:rPr>
      </w:pPr>
      <w:r w:rsidRPr="0087285E">
        <w:rPr>
          <w:rFonts w:ascii="Times New Roman" w:hAnsi="Times New Roman"/>
          <w:sz w:val="28"/>
          <w:szCs w:val="28"/>
        </w:rPr>
        <w:t>Комплект контрольно-измерительных материалов</w:t>
      </w:r>
      <w:r w:rsidR="00E63246">
        <w:rPr>
          <w:rFonts w:ascii="Times New Roman" w:hAnsi="Times New Roman"/>
          <w:sz w:val="28"/>
          <w:szCs w:val="28"/>
        </w:rPr>
        <w:t xml:space="preserve"> учебной </w:t>
      </w:r>
      <w:r>
        <w:rPr>
          <w:rFonts w:ascii="Times New Roman" w:hAnsi="Times New Roman"/>
          <w:sz w:val="28"/>
          <w:szCs w:val="28"/>
        </w:rPr>
        <w:t>дисциплины</w:t>
      </w:r>
      <w:r w:rsidRPr="0087285E">
        <w:rPr>
          <w:rFonts w:ascii="Times New Roman" w:hAnsi="Times New Roman"/>
          <w:sz w:val="28"/>
          <w:szCs w:val="28"/>
        </w:rPr>
        <w:t xml:space="preserve"> </w:t>
      </w:r>
      <w:r w:rsidR="002F2D2C">
        <w:rPr>
          <w:rFonts w:ascii="Times New Roman" w:hAnsi="Times New Roman"/>
          <w:sz w:val="28"/>
          <w:szCs w:val="28"/>
        </w:rPr>
        <w:t>«Экологические основы природопользования</w:t>
      </w:r>
      <w:r>
        <w:rPr>
          <w:rFonts w:ascii="Times New Roman" w:hAnsi="Times New Roman"/>
          <w:sz w:val="28"/>
          <w:szCs w:val="28"/>
        </w:rPr>
        <w:t xml:space="preserve">» </w:t>
      </w:r>
      <w:r w:rsidRPr="0087285E">
        <w:rPr>
          <w:rFonts w:ascii="Times New Roman" w:hAnsi="Times New Roman"/>
          <w:sz w:val="28"/>
          <w:szCs w:val="28"/>
        </w:rPr>
        <w:t xml:space="preserve">разработан на основе </w:t>
      </w:r>
      <w:r w:rsidR="00FC0107">
        <w:rPr>
          <w:rFonts w:ascii="Times New Roman" w:hAnsi="Times New Roman"/>
          <w:sz w:val="28"/>
          <w:szCs w:val="28"/>
        </w:rPr>
        <w:t xml:space="preserve">программы дисциплины </w:t>
      </w:r>
      <w:r w:rsidR="00403B6A">
        <w:rPr>
          <w:rFonts w:ascii="Times New Roman" w:hAnsi="Times New Roman"/>
          <w:sz w:val="28"/>
          <w:szCs w:val="28"/>
        </w:rPr>
        <w:t xml:space="preserve">по специальностям: 261701 Полиграфическое производство </w:t>
      </w:r>
      <w:r w:rsidR="002A5C5D" w:rsidRPr="002A5C5D">
        <w:rPr>
          <w:rFonts w:ascii="Times New Roman" w:hAnsi="Times New Roman"/>
          <w:sz w:val="28"/>
          <w:szCs w:val="28"/>
        </w:rPr>
        <w:t>(базовая подготовка)</w:t>
      </w:r>
      <w:r w:rsidR="00403B6A">
        <w:rPr>
          <w:rFonts w:ascii="Times New Roman" w:hAnsi="Times New Roman"/>
          <w:sz w:val="28"/>
          <w:szCs w:val="28"/>
        </w:rPr>
        <w:t>.</w:t>
      </w:r>
      <w:r w:rsidR="00403B6A" w:rsidRPr="002A5C5D">
        <w:rPr>
          <w:rFonts w:ascii="Times New Roman" w:hAnsi="Times New Roman"/>
          <w:sz w:val="28"/>
          <w:szCs w:val="28"/>
        </w:rPr>
        <w:t xml:space="preserve"> </w:t>
      </w:r>
    </w:p>
    <w:p w:rsidR="002A5C5D" w:rsidRPr="002A5C5D" w:rsidRDefault="002A5C5D" w:rsidP="002A5C5D">
      <w:pPr>
        <w:jc w:val="both"/>
        <w:rPr>
          <w:rFonts w:ascii="Times New Roman" w:hAnsi="Times New Roman"/>
          <w:bCs/>
          <w:sz w:val="28"/>
          <w:szCs w:val="28"/>
        </w:rPr>
      </w:pPr>
    </w:p>
    <w:p w:rsidR="002A5C5D" w:rsidRPr="002A5C5D" w:rsidRDefault="002A5C5D" w:rsidP="002A5C5D">
      <w:pPr>
        <w:jc w:val="both"/>
        <w:rPr>
          <w:rFonts w:ascii="Times New Roman" w:hAnsi="Times New Roman"/>
          <w:sz w:val="28"/>
          <w:szCs w:val="28"/>
        </w:rPr>
      </w:pPr>
    </w:p>
    <w:p w:rsidR="002A5C5D" w:rsidRPr="002A5C5D" w:rsidRDefault="002A5C5D" w:rsidP="002A5C5D">
      <w:pPr>
        <w:jc w:val="both"/>
        <w:rPr>
          <w:rFonts w:ascii="Times New Roman" w:hAnsi="Times New Roman"/>
          <w:i/>
          <w:iCs/>
          <w:sz w:val="28"/>
          <w:szCs w:val="28"/>
        </w:rPr>
      </w:pPr>
    </w:p>
    <w:p w:rsidR="00765E43" w:rsidRPr="0087285E" w:rsidRDefault="002A5C5D" w:rsidP="00765E43">
      <w:pPr>
        <w:jc w:val="both"/>
        <w:rPr>
          <w:rFonts w:ascii="Times New Roman" w:hAnsi="Times New Roman"/>
          <w:sz w:val="28"/>
          <w:szCs w:val="28"/>
        </w:rPr>
      </w:pPr>
      <w:r>
        <w:rPr>
          <w:rFonts w:ascii="Times New Roman" w:hAnsi="Times New Roman"/>
          <w:sz w:val="28"/>
          <w:szCs w:val="28"/>
        </w:rPr>
        <w:t xml:space="preserve"> </w:t>
      </w:r>
      <w:r w:rsidR="00765E43" w:rsidRPr="0087285E">
        <w:rPr>
          <w:rFonts w:ascii="Times New Roman" w:hAnsi="Times New Roman"/>
          <w:sz w:val="28"/>
          <w:szCs w:val="28"/>
        </w:rPr>
        <w:t xml:space="preserve"> </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Организация разработчик: областное государственное бюджетное </w:t>
      </w:r>
      <w:r w:rsidR="00105477">
        <w:rPr>
          <w:rFonts w:ascii="Times New Roman" w:hAnsi="Times New Roman"/>
          <w:sz w:val="28"/>
          <w:szCs w:val="28"/>
        </w:rPr>
        <w:t>профессиональное образователь</w:t>
      </w:r>
      <w:r w:rsidRPr="0087285E">
        <w:rPr>
          <w:rFonts w:ascii="Times New Roman" w:hAnsi="Times New Roman"/>
          <w:sz w:val="28"/>
          <w:szCs w:val="28"/>
        </w:rPr>
        <w:t xml:space="preserve">ное </w:t>
      </w:r>
      <w:r w:rsidR="00105477">
        <w:rPr>
          <w:rFonts w:ascii="Times New Roman" w:hAnsi="Times New Roman"/>
          <w:sz w:val="28"/>
          <w:szCs w:val="28"/>
        </w:rPr>
        <w:t>учреждение «Смоленская академия</w:t>
      </w:r>
      <w:r w:rsidRPr="0087285E">
        <w:rPr>
          <w:rFonts w:ascii="Times New Roman" w:hAnsi="Times New Roman"/>
          <w:sz w:val="28"/>
          <w:szCs w:val="28"/>
        </w:rPr>
        <w:t xml:space="preserve"> п</w:t>
      </w:r>
      <w:r w:rsidR="00105477">
        <w:rPr>
          <w:rFonts w:ascii="Times New Roman" w:hAnsi="Times New Roman"/>
          <w:sz w:val="28"/>
          <w:szCs w:val="28"/>
        </w:rPr>
        <w:t>рофессионального образования</w:t>
      </w:r>
      <w:r w:rsidRPr="0087285E">
        <w:rPr>
          <w:rFonts w:ascii="Times New Roman" w:hAnsi="Times New Roman"/>
          <w:sz w:val="28"/>
          <w:szCs w:val="28"/>
        </w:rPr>
        <w:t>»</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Разработчик:</w:t>
      </w:r>
      <w:r w:rsidR="002F2D2C">
        <w:rPr>
          <w:rFonts w:ascii="Times New Roman" w:hAnsi="Times New Roman"/>
          <w:sz w:val="28"/>
          <w:szCs w:val="28"/>
        </w:rPr>
        <w:t xml:space="preserve"> Вавилова Г. М</w:t>
      </w:r>
      <w:r>
        <w:rPr>
          <w:rFonts w:ascii="Times New Roman" w:hAnsi="Times New Roman"/>
          <w:sz w:val="28"/>
          <w:szCs w:val="28"/>
        </w:rPr>
        <w:t>.</w:t>
      </w:r>
      <w:r w:rsidR="002F2D2C">
        <w:rPr>
          <w:rFonts w:ascii="Times New Roman" w:hAnsi="Times New Roman"/>
          <w:sz w:val="28"/>
          <w:szCs w:val="28"/>
        </w:rPr>
        <w:t>, преподаватель естественно-научных</w:t>
      </w:r>
      <w:r w:rsidRPr="0087285E">
        <w:rPr>
          <w:rFonts w:ascii="Times New Roman" w:hAnsi="Times New Roman"/>
          <w:sz w:val="28"/>
          <w:szCs w:val="28"/>
        </w:rPr>
        <w:t xml:space="preserve"> дисциплин</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Материа</w:t>
      </w:r>
      <w:r w:rsidR="00403B6A">
        <w:rPr>
          <w:rFonts w:ascii="Times New Roman" w:hAnsi="Times New Roman"/>
          <w:sz w:val="28"/>
          <w:szCs w:val="28"/>
        </w:rPr>
        <w:t>лы согласованы с работодателем:</w:t>
      </w:r>
      <w:r w:rsidRPr="0087285E">
        <w:rPr>
          <w:rFonts w:ascii="Times New Roman" w:hAnsi="Times New Roman"/>
          <w:sz w:val="28"/>
          <w:szCs w:val="28"/>
        </w:rPr>
        <w:t>_____________________</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__________________________________________________________ </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 заседании кафедры</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Зав. кафедрой (декан)____________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научно-методическим советом ОГБ</w:t>
      </w:r>
      <w:r w:rsidR="00105477">
        <w:rPr>
          <w:rFonts w:ascii="Times New Roman" w:hAnsi="Times New Roman"/>
          <w:sz w:val="28"/>
          <w:szCs w:val="28"/>
        </w:rPr>
        <w:t>ПОУ СмолАПО</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_____________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FE7EBA" w:rsidRDefault="00FE7EBA" w:rsidP="00765E43">
      <w:pPr>
        <w:spacing w:line="360" w:lineRule="auto"/>
        <w:jc w:val="center"/>
        <w:rPr>
          <w:rFonts w:ascii="Times New Roman" w:hAnsi="Times New Roman"/>
          <w:sz w:val="28"/>
          <w:szCs w:val="28"/>
        </w:rPr>
      </w:pPr>
    </w:p>
    <w:p w:rsidR="00765E43" w:rsidRPr="00653E42" w:rsidRDefault="00765E43" w:rsidP="00765E43">
      <w:pPr>
        <w:spacing w:line="360" w:lineRule="auto"/>
        <w:jc w:val="center"/>
        <w:rPr>
          <w:rFonts w:ascii="Times New Roman" w:hAnsi="Times New Roman" w:cs="Times New Roman"/>
          <w:b/>
          <w:bCs/>
          <w:sz w:val="28"/>
          <w:szCs w:val="28"/>
        </w:rPr>
      </w:pPr>
      <w:r w:rsidRPr="00653E42">
        <w:rPr>
          <w:rFonts w:ascii="Times New Roman" w:hAnsi="Times New Roman" w:cs="Times New Roman"/>
          <w:b/>
          <w:bCs/>
          <w:sz w:val="28"/>
          <w:szCs w:val="28"/>
        </w:rPr>
        <w:t>Содержание</w:t>
      </w:r>
    </w:p>
    <w:p w:rsidR="00765E43" w:rsidRPr="007B6C67" w:rsidRDefault="00765E43" w:rsidP="00AC0EC3">
      <w:pPr>
        <w:pStyle w:val="21"/>
      </w:pPr>
      <w:r w:rsidRPr="00765E43">
        <w:rPr>
          <w:bCs/>
          <w:sz w:val="24"/>
          <w:szCs w:val="24"/>
        </w:rPr>
        <w:t>1.</w:t>
      </w:r>
      <w:r>
        <w:rPr>
          <w:bCs/>
          <w:sz w:val="24"/>
          <w:szCs w:val="24"/>
        </w:rPr>
        <w:t xml:space="preserve"> </w:t>
      </w:r>
      <w:r w:rsidR="00142481" w:rsidRPr="00A625D9">
        <w:rPr>
          <w:b/>
          <w:bCs/>
          <w:sz w:val="24"/>
          <w:szCs w:val="24"/>
        </w:rPr>
        <w:fldChar w:fldCharType="begin"/>
      </w:r>
      <w:r w:rsidRPr="00A625D9">
        <w:rPr>
          <w:b/>
          <w:bCs/>
        </w:rPr>
        <w:instrText xml:space="preserve"> TOC \o "1-3" \h \z \u </w:instrText>
      </w:r>
      <w:r w:rsidR="00142481" w:rsidRPr="00A625D9">
        <w:rPr>
          <w:b/>
          <w:bCs/>
          <w:sz w:val="24"/>
          <w:szCs w:val="24"/>
        </w:rPr>
        <w:fldChar w:fldCharType="separate"/>
      </w:r>
      <w:hyperlink w:anchor="_Toc372273014" w:history="1">
        <w:r w:rsidRPr="007B6C67">
          <w:t>Паспорт комплекта контрольно-измерительных материалов</w:t>
        </w:r>
      </w:hyperlink>
      <w:r w:rsidR="00653E42">
        <w:t>…………3</w:t>
      </w:r>
      <w:r w:rsidR="007264AB">
        <w:t xml:space="preserve"> стр</w:t>
      </w:r>
    </w:p>
    <w:p w:rsidR="00765E43" w:rsidRPr="00A625D9" w:rsidRDefault="00F37624" w:rsidP="00AC0EC3">
      <w:pPr>
        <w:pStyle w:val="21"/>
        <w:rPr>
          <w:rFonts w:eastAsia="Times New Roman"/>
        </w:rPr>
      </w:pPr>
      <w:hyperlink w:anchor="_Toc372273015" w:history="1">
        <w:r w:rsidR="00765E43" w:rsidRPr="00A625D9">
          <w:rPr>
            <w:rStyle w:val="a6"/>
          </w:rPr>
          <w:t>1.1. Область применения</w:t>
        </w:r>
      </w:hyperlink>
      <w:r w:rsidR="00653E42">
        <w:t>…………………………………………………</w:t>
      </w:r>
      <w:r w:rsidR="007264AB">
        <w:t>...</w:t>
      </w:r>
      <w:r w:rsidR="00653E42">
        <w:t>3</w:t>
      </w:r>
      <w:r w:rsidR="007264AB">
        <w:t xml:space="preserve"> стр</w:t>
      </w:r>
    </w:p>
    <w:p w:rsidR="00765E43" w:rsidRPr="00A625D9" w:rsidRDefault="00F37624" w:rsidP="00AC0EC3">
      <w:pPr>
        <w:pStyle w:val="21"/>
        <w:rPr>
          <w:rStyle w:val="a6"/>
        </w:rPr>
      </w:pPr>
      <w:hyperlink w:anchor="_Toc372273016" w:history="1">
        <w:r w:rsidR="00765E43" w:rsidRPr="00A625D9">
          <w:rPr>
            <w:rStyle w:val="a6"/>
          </w:rPr>
          <w:t>1.2.</w:t>
        </w:r>
        <w:r w:rsidR="00765E43" w:rsidRPr="00A625D9">
          <w:rPr>
            <w:rFonts w:eastAsia="Times New Roman"/>
          </w:rPr>
          <w:tab/>
        </w:r>
        <w:r w:rsidR="00765E43" w:rsidRPr="00A625D9">
          <w:rPr>
            <w:rStyle w:val="a6"/>
          </w:rPr>
          <w:t xml:space="preserve">Система контроля и оценки освоения программы  учебной </w:t>
        </w:r>
        <w:r w:rsidR="00765E43">
          <w:rPr>
            <w:rStyle w:val="a6"/>
          </w:rPr>
          <w:t>дисциплины</w:t>
        </w:r>
        <w:r w:rsidR="00765E43" w:rsidRPr="00A625D9">
          <w:rPr>
            <w:rStyle w:val="a6"/>
          </w:rPr>
          <w:t xml:space="preserve"> </w:t>
        </w:r>
      </w:hyperlink>
      <w:r w:rsidR="007264AB">
        <w:t>………………………………………………………………...4 стр</w:t>
      </w:r>
    </w:p>
    <w:p w:rsidR="00765E43" w:rsidRDefault="00F37624" w:rsidP="00AC0EC3">
      <w:pPr>
        <w:pStyle w:val="21"/>
      </w:pPr>
      <w:hyperlink w:anchor="_Toc372273017" w:history="1">
        <w:r w:rsidR="00765E43" w:rsidRPr="00A625D9">
          <w:rPr>
            <w:rStyle w:val="a6"/>
          </w:rPr>
          <w:t>1.3.</w:t>
        </w:r>
        <w:r w:rsidR="00765E43" w:rsidRPr="00A625D9">
          <w:rPr>
            <w:rFonts w:eastAsia="Times New Roman"/>
          </w:rPr>
          <w:tab/>
        </w:r>
        <w:r w:rsidR="00765E43" w:rsidRPr="00A625D9">
          <w:rPr>
            <w:rStyle w:val="a6"/>
          </w:rPr>
          <w:t xml:space="preserve">Организация контроля и оценки освоения программы учебной </w:t>
        </w:r>
        <w:r w:rsidR="00765E43">
          <w:rPr>
            <w:rStyle w:val="a6"/>
          </w:rPr>
          <w:t>дисциплины</w:t>
        </w:r>
      </w:hyperlink>
      <w:r w:rsidR="007264AB">
        <w:t>…………………………………………………………………4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2. Оценка освоения теоретического курса учебной дисциплины</w:t>
      </w:r>
      <w:r w:rsidR="00653E42">
        <w:rPr>
          <w:rFonts w:ascii="Times New Roman" w:hAnsi="Times New Roman" w:cs="Times New Roman"/>
          <w:sz w:val="28"/>
          <w:szCs w:val="28"/>
        </w:rPr>
        <w:t>………</w:t>
      </w:r>
      <w:r w:rsidR="007264AB">
        <w:rPr>
          <w:rFonts w:ascii="Times New Roman" w:hAnsi="Times New Roman" w:cs="Times New Roman"/>
          <w:sz w:val="28"/>
          <w:szCs w:val="28"/>
        </w:rPr>
        <w:t xml:space="preserve"> </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3. Структура контрольно-оценочных материалов для зачета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4</w:t>
      </w:r>
      <w:r w:rsidR="00653E42">
        <w:rPr>
          <w:rFonts w:ascii="Times New Roman" w:hAnsi="Times New Roman" w:cs="Times New Roman"/>
          <w:sz w:val="28"/>
          <w:szCs w:val="28"/>
        </w:rPr>
        <w:t>.</w:t>
      </w:r>
      <w:r w:rsidRPr="00AC0EC3">
        <w:rPr>
          <w:rFonts w:ascii="Times New Roman" w:hAnsi="Times New Roman" w:cs="Times New Roman"/>
          <w:sz w:val="28"/>
          <w:szCs w:val="28"/>
        </w:rPr>
        <w:t xml:space="preserve"> Условия выполнения заданий</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97F28">
        <w:rPr>
          <w:rFonts w:ascii="Times New Roman" w:hAnsi="Times New Roman" w:cs="Times New Roman"/>
          <w:sz w:val="28"/>
          <w:szCs w:val="28"/>
        </w:rPr>
        <w:t>6</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5.Критерии оценки</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6. Литература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B832B6" w:rsidRPr="00AC0EC3" w:rsidRDefault="00B832B6" w:rsidP="00653E42">
      <w:pPr>
        <w:spacing w:after="0" w:line="360" w:lineRule="auto"/>
        <w:ind w:left="238"/>
        <w:jc w:val="both"/>
        <w:rPr>
          <w:rFonts w:ascii="Times New Roman" w:hAnsi="Times New Roman" w:cs="Times New Roman"/>
          <w:sz w:val="28"/>
          <w:szCs w:val="28"/>
        </w:rPr>
      </w:pPr>
      <w:r>
        <w:rPr>
          <w:rFonts w:ascii="Times New Roman" w:hAnsi="Times New Roman" w:cs="Times New Roman"/>
          <w:sz w:val="28"/>
          <w:szCs w:val="28"/>
        </w:rPr>
        <w:t>7. Приложения…………………</w:t>
      </w:r>
      <w:r w:rsidR="00D17017">
        <w:rPr>
          <w:rFonts w:ascii="Times New Roman" w:hAnsi="Times New Roman" w:cs="Times New Roman"/>
          <w:sz w:val="28"/>
          <w:szCs w:val="28"/>
        </w:rPr>
        <w:t>……………………………………………8</w:t>
      </w:r>
      <w:r>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p>
    <w:p w:rsidR="00AC0EC3" w:rsidRDefault="00AC0EC3" w:rsidP="00AC0EC3">
      <w:pPr>
        <w:spacing w:line="360" w:lineRule="auto"/>
        <w:jc w:val="both"/>
        <w:rPr>
          <w:b/>
          <w:sz w:val="28"/>
          <w:szCs w:val="28"/>
        </w:rPr>
      </w:pPr>
    </w:p>
    <w:p w:rsidR="00AC0EC3" w:rsidRPr="00D25420" w:rsidRDefault="00AC0EC3" w:rsidP="00AC0EC3">
      <w:pPr>
        <w:spacing w:after="0" w:line="240" w:lineRule="auto"/>
        <w:jc w:val="both"/>
        <w:rPr>
          <w:rFonts w:ascii="Times New Roman" w:hAnsi="Times New Roman" w:cs="Times New Roman"/>
          <w:b/>
          <w:sz w:val="24"/>
          <w:szCs w:val="24"/>
        </w:rPr>
      </w:pPr>
    </w:p>
    <w:p w:rsidR="00AC0EC3" w:rsidRDefault="00AC0EC3" w:rsidP="00AC0EC3">
      <w:pPr>
        <w:spacing w:after="0" w:line="240" w:lineRule="auto"/>
        <w:jc w:val="both"/>
        <w:rPr>
          <w:rFonts w:ascii="Times New Roman" w:hAnsi="Times New Roman" w:cs="Times New Roman"/>
          <w:b/>
          <w:sz w:val="24"/>
          <w:szCs w:val="24"/>
        </w:rPr>
      </w:pPr>
    </w:p>
    <w:p w:rsidR="00AC0EC3" w:rsidRPr="00AC0EC3" w:rsidRDefault="00AC0EC3" w:rsidP="00AC0EC3"/>
    <w:p w:rsidR="00765E43" w:rsidRPr="00A625D9" w:rsidRDefault="00765E43" w:rsidP="00AC0EC3">
      <w:pPr>
        <w:pStyle w:val="21"/>
      </w:pPr>
    </w:p>
    <w:p w:rsidR="00765E43" w:rsidRDefault="00142481" w:rsidP="00765E43">
      <w:pPr>
        <w:rPr>
          <w:bCs/>
        </w:rPr>
      </w:pPr>
      <w:r w:rsidRPr="00A625D9">
        <w:rPr>
          <w:bCs/>
        </w:rPr>
        <w:fldChar w:fldCharType="end"/>
      </w:r>
      <w:r w:rsidR="00765E43">
        <w:rPr>
          <w:bCs/>
        </w:rPr>
        <w:t xml:space="preserve"> </w:t>
      </w:r>
    </w:p>
    <w:p w:rsidR="00765E43" w:rsidRDefault="00765E43" w:rsidP="00765E43">
      <w:pPr>
        <w:rPr>
          <w:bCs/>
        </w:rPr>
      </w:pPr>
    </w:p>
    <w:p w:rsidR="002A5C5D" w:rsidRDefault="002A5C5D" w:rsidP="00765E43">
      <w:pPr>
        <w:rPr>
          <w:bCs/>
        </w:rPr>
      </w:pPr>
    </w:p>
    <w:p w:rsidR="00403B6A" w:rsidRDefault="00403B6A" w:rsidP="00765E43">
      <w:pPr>
        <w:rPr>
          <w:bCs/>
        </w:rPr>
      </w:pPr>
    </w:p>
    <w:p w:rsidR="00403B6A" w:rsidRDefault="00403B6A" w:rsidP="00765E43">
      <w:pPr>
        <w:rPr>
          <w:bCs/>
        </w:rPr>
      </w:pPr>
    </w:p>
    <w:p w:rsidR="00403B6A" w:rsidRDefault="00403B6A" w:rsidP="00765E43">
      <w:pPr>
        <w:rPr>
          <w:bCs/>
        </w:rPr>
      </w:pPr>
    </w:p>
    <w:p w:rsidR="00765E43" w:rsidRPr="00653E42" w:rsidRDefault="00765E43" w:rsidP="00765E43">
      <w:pPr>
        <w:rPr>
          <w:rFonts w:ascii="Times New Roman" w:hAnsi="Times New Roman"/>
          <w:b/>
          <w:sz w:val="24"/>
          <w:szCs w:val="24"/>
        </w:rPr>
      </w:pPr>
      <w:r w:rsidRPr="00653E42">
        <w:rPr>
          <w:rFonts w:ascii="Times New Roman" w:hAnsi="Times New Roman"/>
          <w:b/>
          <w:sz w:val="24"/>
          <w:szCs w:val="24"/>
        </w:rPr>
        <w:lastRenderedPageBreak/>
        <w:t xml:space="preserve"> </w:t>
      </w:r>
      <w:bookmarkStart w:id="0" w:name="_Toc307286506"/>
      <w:bookmarkStart w:id="1" w:name="_Toc314486952"/>
      <w:r w:rsidR="00653E42" w:rsidRPr="00653E42">
        <w:rPr>
          <w:rFonts w:ascii="Times New Roman" w:hAnsi="Times New Roman"/>
          <w:b/>
          <w:sz w:val="24"/>
          <w:szCs w:val="24"/>
        </w:rPr>
        <w:t>1</w:t>
      </w:r>
      <w:r w:rsidRPr="00653E42">
        <w:rPr>
          <w:rFonts w:ascii="Times New Roman" w:hAnsi="Times New Roman"/>
          <w:b/>
          <w:sz w:val="24"/>
          <w:szCs w:val="24"/>
        </w:rPr>
        <w:t xml:space="preserve">. Паспорт комплекта контрольно-оценочных </w:t>
      </w:r>
      <w:bookmarkEnd w:id="0"/>
      <w:bookmarkEnd w:id="1"/>
      <w:r w:rsidRPr="00653E42">
        <w:rPr>
          <w:rFonts w:ascii="Times New Roman" w:hAnsi="Times New Roman"/>
          <w:b/>
          <w:sz w:val="24"/>
          <w:szCs w:val="24"/>
        </w:rPr>
        <w:t xml:space="preserve"> материалов</w:t>
      </w:r>
    </w:p>
    <w:p w:rsidR="00765E43" w:rsidRPr="0009071B" w:rsidRDefault="00765E43" w:rsidP="00765E43">
      <w:pPr>
        <w:pStyle w:val="2"/>
        <w:spacing w:before="0" w:after="0"/>
        <w:rPr>
          <w:rFonts w:ascii="Times New Roman" w:hAnsi="Times New Roman" w:cs="Times New Roman"/>
          <w:b w:val="0"/>
          <w:i w:val="0"/>
          <w:iCs w:val="0"/>
          <w:sz w:val="24"/>
          <w:szCs w:val="24"/>
        </w:rPr>
      </w:pPr>
      <w:bookmarkStart w:id="2" w:name="_Toc314486953"/>
      <w:r w:rsidRPr="0009071B">
        <w:rPr>
          <w:rFonts w:ascii="Times New Roman" w:hAnsi="Times New Roman" w:cs="Times New Roman"/>
          <w:b w:val="0"/>
          <w:i w:val="0"/>
          <w:iCs w:val="0"/>
          <w:sz w:val="24"/>
          <w:szCs w:val="24"/>
        </w:rPr>
        <w:t>1.1. Область применения</w:t>
      </w:r>
      <w:bookmarkEnd w:id="2"/>
    </w:p>
    <w:p w:rsidR="00765E43" w:rsidRPr="002A5C5D" w:rsidRDefault="00765E43" w:rsidP="00765E43">
      <w:pPr>
        <w:jc w:val="both"/>
        <w:rPr>
          <w:rFonts w:ascii="Times New Roman" w:hAnsi="Times New Roman"/>
          <w:sz w:val="24"/>
          <w:szCs w:val="24"/>
        </w:rPr>
      </w:pPr>
      <w:r w:rsidRPr="0009071B">
        <w:rPr>
          <w:rFonts w:ascii="Times New Roman" w:hAnsi="Times New Roman"/>
          <w:sz w:val="24"/>
          <w:szCs w:val="24"/>
        </w:rPr>
        <w:tab/>
        <w:t>Контрольно-</w:t>
      </w:r>
      <w:r w:rsidR="00B43B9B">
        <w:rPr>
          <w:rFonts w:ascii="Times New Roman" w:hAnsi="Times New Roman"/>
          <w:sz w:val="24"/>
          <w:szCs w:val="24"/>
        </w:rPr>
        <w:t>измерительные</w:t>
      </w:r>
      <w:r w:rsidRPr="0009071B">
        <w:rPr>
          <w:rFonts w:ascii="Times New Roman" w:hAnsi="Times New Roman"/>
          <w:sz w:val="24"/>
          <w:szCs w:val="24"/>
        </w:rPr>
        <w:t xml:space="preserve"> материалы  предназначены  для проверки результатов освоения</w:t>
      </w:r>
      <w:r w:rsidR="00BF2311">
        <w:rPr>
          <w:rFonts w:ascii="Times New Roman" w:hAnsi="Times New Roman"/>
          <w:sz w:val="24"/>
          <w:szCs w:val="24"/>
        </w:rPr>
        <w:t xml:space="preserve"> учебной</w:t>
      </w:r>
      <w:r w:rsidRPr="0009071B">
        <w:rPr>
          <w:rFonts w:ascii="Times New Roman" w:hAnsi="Times New Roman"/>
          <w:sz w:val="24"/>
          <w:szCs w:val="24"/>
        </w:rPr>
        <w:t xml:space="preserve"> </w:t>
      </w:r>
      <w:r>
        <w:rPr>
          <w:rFonts w:ascii="Times New Roman" w:hAnsi="Times New Roman"/>
          <w:sz w:val="24"/>
          <w:szCs w:val="24"/>
        </w:rPr>
        <w:t>дисциплины</w:t>
      </w:r>
      <w:r w:rsidRPr="0009071B">
        <w:rPr>
          <w:rFonts w:ascii="Times New Roman" w:hAnsi="Times New Roman"/>
          <w:sz w:val="24"/>
          <w:szCs w:val="24"/>
        </w:rPr>
        <w:t xml:space="preserve"> «</w:t>
      </w:r>
      <w:r w:rsidR="00BF2311">
        <w:rPr>
          <w:rFonts w:ascii="Times New Roman" w:hAnsi="Times New Roman"/>
          <w:sz w:val="24"/>
          <w:szCs w:val="24"/>
        </w:rPr>
        <w:t>Экологические основы природопользования</w:t>
      </w:r>
      <w:r w:rsidRPr="0009071B">
        <w:rPr>
          <w:rFonts w:ascii="Times New Roman" w:hAnsi="Times New Roman"/>
          <w:sz w:val="24"/>
          <w:szCs w:val="24"/>
        </w:rPr>
        <w:t>» образовательной програм</w:t>
      </w:r>
      <w:r w:rsidR="002A5C5D">
        <w:rPr>
          <w:rFonts w:ascii="Times New Roman" w:hAnsi="Times New Roman"/>
          <w:sz w:val="24"/>
          <w:szCs w:val="24"/>
        </w:rPr>
        <w:t>м</w:t>
      </w:r>
      <w:r w:rsidR="00403B6A">
        <w:rPr>
          <w:rFonts w:ascii="Times New Roman" w:hAnsi="Times New Roman"/>
          <w:sz w:val="24"/>
          <w:szCs w:val="24"/>
        </w:rPr>
        <w:t>ы (далее ОПОП) по специальности  СПО 2617</w:t>
      </w:r>
      <w:r w:rsidR="002A5C5D" w:rsidRPr="002A5C5D">
        <w:rPr>
          <w:rFonts w:ascii="Times New Roman" w:hAnsi="Times New Roman"/>
          <w:sz w:val="24"/>
          <w:szCs w:val="24"/>
        </w:rPr>
        <w:t xml:space="preserve">01 </w:t>
      </w:r>
      <w:r w:rsidR="00403B6A">
        <w:rPr>
          <w:rFonts w:ascii="Times New Roman" w:hAnsi="Times New Roman"/>
          <w:sz w:val="24"/>
          <w:szCs w:val="24"/>
        </w:rPr>
        <w:t xml:space="preserve">Полиграфическое производство </w:t>
      </w:r>
      <w:r w:rsidR="002A5C5D" w:rsidRPr="002A5C5D">
        <w:rPr>
          <w:rFonts w:ascii="Times New Roman" w:hAnsi="Times New Roman"/>
          <w:sz w:val="24"/>
          <w:szCs w:val="24"/>
        </w:rPr>
        <w:t>(базовая подготовка</w:t>
      </w:r>
      <w:r w:rsidR="00403B6A">
        <w:rPr>
          <w:rFonts w:ascii="Times New Roman" w:hAnsi="Times New Roman"/>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6171"/>
      </w:tblGrid>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Освоенные умения, усвоенные знания</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Показатели оценки результата</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1</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2</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уметь</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A6414C"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A6414C">
              <w:rPr>
                <w:rFonts w:ascii="Times New Roman" w:hAnsi="Times New Roman"/>
                <w:bCs/>
                <w:sz w:val="24"/>
                <w:szCs w:val="24"/>
              </w:rPr>
              <w:t>анализировать и прогнозировать экологические последствия различных видов производственной деятельности;</w:t>
            </w:r>
          </w:p>
          <w:p w:rsidR="00765E43" w:rsidRPr="00B1542B" w:rsidRDefault="00765E43"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196319" w:rsidRDefault="00196319" w:rsidP="00196319">
            <w:pPr>
              <w:spacing w:after="0" w:line="240" w:lineRule="auto"/>
              <w:rPr>
                <w:rFonts w:ascii="Times New Roman" w:hAnsi="Times New Roman"/>
                <w:sz w:val="24"/>
                <w:szCs w:val="24"/>
              </w:rPr>
            </w:pPr>
          </w:p>
          <w:p w:rsidR="00196319" w:rsidRDefault="00196319" w:rsidP="00196319">
            <w:pPr>
              <w:spacing w:after="0" w:line="240" w:lineRule="auto"/>
              <w:rPr>
                <w:rFonts w:ascii="Times New Roman" w:hAnsi="Times New Roman"/>
                <w:sz w:val="24"/>
                <w:szCs w:val="24"/>
              </w:rPr>
            </w:pPr>
          </w:p>
          <w:p w:rsidR="00765E43" w:rsidRPr="00196319" w:rsidRDefault="004E2DEC" w:rsidP="00196319">
            <w:pPr>
              <w:spacing w:after="0" w:line="240" w:lineRule="auto"/>
              <w:rPr>
                <w:rFonts w:ascii="Times New Roman" w:hAnsi="Times New Roman" w:cs="Times New Roman"/>
                <w:bCs/>
                <w:sz w:val="24"/>
                <w:szCs w:val="24"/>
              </w:rPr>
            </w:pPr>
            <w:r>
              <w:rPr>
                <w:rFonts w:ascii="Times New Roman" w:hAnsi="Times New Roman"/>
                <w:sz w:val="24"/>
                <w:szCs w:val="24"/>
              </w:rPr>
              <w:t>Правильность интерпретации</w:t>
            </w:r>
            <w:r w:rsidR="00765E43" w:rsidRPr="00196319">
              <w:rPr>
                <w:rFonts w:ascii="Times New Roman" w:hAnsi="Times New Roman"/>
                <w:sz w:val="24"/>
                <w:szCs w:val="24"/>
              </w:rPr>
              <w:t xml:space="preserve"> </w:t>
            </w:r>
            <w:r w:rsidR="007D360F" w:rsidRPr="00196319">
              <w:rPr>
                <w:rFonts w:ascii="Times New Roman" w:hAnsi="Times New Roman"/>
                <w:sz w:val="24"/>
                <w:szCs w:val="24"/>
              </w:rPr>
              <w:t xml:space="preserve">экологических последствий производственной деятельности </w:t>
            </w:r>
            <w:r w:rsidR="004D73FD" w:rsidRPr="00196319">
              <w:rPr>
                <w:rFonts w:ascii="Times New Roman" w:hAnsi="Times New Roman"/>
                <w:sz w:val="24"/>
                <w:szCs w:val="24"/>
              </w:rPr>
              <w:t xml:space="preserve">на </w:t>
            </w:r>
            <w:r w:rsidR="00196319">
              <w:rPr>
                <w:rFonts w:ascii="Times New Roman" w:hAnsi="Times New Roman"/>
                <w:sz w:val="24"/>
                <w:szCs w:val="24"/>
              </w:rPr>
              <w:t>состояние окружающей среды</w:t>
            </w:r>
            <w:r>
              <w:rPr>
                <w:rFonts w:ascii="Times New Roman" w:hAnsi="Times New Roman"/>
                <w:sz w:val="24"/>
                <w:szCs w:val="24"/>
              </w:rPr>
              <w:t xml:space="preserve"> и их последствия</w:t>
            </w:r>
            <w:r w:rsidR="00196319" w:rsidRPr="00196319">
              <w:rPr>
                <w:rFonts w:ascii="Times New Roman" w:hAnsi="Times New Roman"/>
                <w:sz w:val="24"/>
                <w:szCs w:val="24"/>
              </w:rPr>
              <w:tab/>
            </w:r>
            <w:r w:rsidR="00196319" w:rsidRPr="00196319">
              <w:rPr>
                <w:rFonts w:ascii="Times New Roman" w:hAnsi="Times New Roman"/>
                <w:sz w:val="24"/>
                <w:szCs w:val="24"/>
              </w:rPr>
              <w:tab/>
            </w:r>
            <w:r w:rsidR="00765E43" w:rsidRPr="00196319">
              <w:rPr>
                <w:rFonts w:ascii="Times New Roman" w:hAnsi="Times New Roman"/>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Default="004E2DEC" w:rsidP="006F5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196319">
              <w:rPr>
                <w:rFonts w:ascii="Times New Roman" w:hAnsi="Times New Roman"/>
                <w:bCs/>
                <w:sz w:val="24"/>
                <w:szCs w:val="24"/>
              </w:rPr>
              <w:t>соблюдать регламенты по экологической безопасности в профессиональной деятельности.</w:t>
            </w:r>
            <w:r>
              <w:rPr>
                <w:rFonts w:ascii="Times New Roman" w:hAnsi="Times New Roman"/>
                <w:bCs/>
                <w:sz w:val="24"/>
                <w:szCs w:val="24"/>
              </w:rPr>
              <w:t xml:space="preserve"> </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Соответствие экологического состояния нормативам качества окружающей среды.  </w:t>
            </w:r>
            <w:r w:rsidRPr="00196319">
              <w:rPr>
                <w:rFonts w:ascii="Times New Roman" w:hAnsi="Times New Roman"/>
                <w:bCs/>
                <w:sz w:val="24"/>
                <w:szCs w:val="24"/>
              </w:rPr>
              <w:t>Правильность инте</w:t>
            </w:r>
            <w:r>
              <w:rPr>
                <w:rFonts w:ascii="Times New Roman" w:hAnsi="Times New Roman"/>
                <w:bCs/>
                <w:sz w:val="24"/>
                <w:szCs w:val="24"/>
              </w:rPr>
              <w:t xml:space="preserve">рпретации причин возникновения </w:t>
            </w:r>
            <w:r w:rsidRPr="00196319">
              <w:rPr>
                <w:rFonts w:ascii="Times New Roman" w:hAnsi="Times New Roman"/>
                <w:bCs/>
                <w:sz w:val="24"/>
                <w:szCs w:val="24"/>
              </w:rPr>
              <w:t>экологических аварий и катастроф и их последствий</w:t>
            </w:r>
            <w:r>
              <w:rPr>
                <w:rFonts w:ascii="Times New Roman" w:hAnsi="Times New Roman"/>
                <w:bCs/>
                <w:sz w:val="24"/>
                <w:szCs w:val="24"/>
              </w:rPr>
              <w:t xml:space="preserve"> на состояние ОПС и здоровье человека</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1542B">
              <w:rPr>
                <w:rFonts w:ascii="Times New Roman" w:hAnsi="Times New Roman"/>
                <w:b/>
                <w:bCs/>
                <w:sz w:val="24"/>
                <w:szCs w:val="24"/>
              </w:rPr>
              <w:t>знать</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sz w:val="24"/>
                <w:szCs w:val="24"/>
              </w:rPr>
            </w:pP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особенности взаимодействия общества и природы, основные источники техногенного воздействия на окружающую среду;</w:t>
            </w:r>
          </w:p>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об условиях устойчивого развития экосистем и возможных причинах возникновения экологического кризиса;</w:t>
            </w:r>
          </w:p>
          <w:p w:rsidR="004E2DEC" w:rsidRPr="00A45A5B" w:rsidRDefault="004E2DEC" w:rsidP="004E2DEC">
            <w:pPr>
              <w:pStyle w:val="a3"/>
              <w:spacing w:after="0" w:line="240" w:lineRule="auto"/>
              <w:rPr>
                <w:rFonts w:ascii="Times New Roman" w:hAnsi="Times New Roman" w:cs="Times New Roman"/>
                <w:bCs/>
                <w:sz w:val="24"/>
                <w:szCs w:val="24"/>
              </w:rPr>
            </w:pPr>
            <w:r w:rsidRPr="0033452D">
              <w:rPr>
                <w:rFonts w:ascii="Times New Roman" w:hAnsi="Times New Roman" w:cs="Times New Roman"/>
                <w:bCs/>
                <w:sz w:val="24"/>
                <w:szCs w:val="24"/>
              </w:rPr>
              <w:tab/>
            </w:r>
          </w:p>
          <w:p w:rsidR="004E2DEC" w:rsidRPr="00B1542B" w:rsidRDefault="004E2DEC" w:rsidP="004E2DEC">
            <w:pPr>
              <w:pStyle w:val="1"/>
              <w:shd w:val="clear" w:color="auto" w:fill="FFFFFF"/>
              <w:jc w:val="left"/>
              <w:rPr>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963EFF" w:rsidRDefault="00963EFF" w:rsidP="00963EFF">
            <w:pPr>
              <w:spacing w:after="0" w:line="240" w:lineRule="auto"/>
              <w:rPr>
                <w:rFonts w:ascii="Times New Roman" w:hAnsi="Times New Roman"/>
                <w:bCs/>
                <w:sz w:val="24"/>
                <w:szCs w:val="24"/>
              </w:rPr>
            </w:pPr>
          </w:p>
          <w:p w:rsidR="00963EFF" w:rsidRDefault="00963EFF" w:rsidP="00963EFF">
            <w:pPr>
              <w:spacing w:after="0" w:line="240" w:lineRule="auto"/>
              <w:rPr>
                <w:rFonts w:ascii="Times New Roman" w:hAnsi="Times New Roman"/>
                <w:bCs/>
                <w:sz w:val="24"/>
                <w:szCs w:val="24"/>
              </w:rPr>
            </w:pPr>
          </w:p>
          <w:p w:rsidR="004E2DEC" w:rsidRPr="00B1542B" w:rsidRDefault="00CA6B45" w:rsidP="00963EFF">
            <w:pPr>
              <w:spacing w:after="0" w:line="240" w:lineRule="auto"/>
              <w:rPr>
                <w:rFonts w:ascii="Times New Roman" w:hAnsi="Times New Roman"/>
                <w:bCs/>
                <w:sz w:val="24"/>
                <w:szCs w:val="24"/>
              </w:rPr>
            </w:pPr>
            <w:r w:rsidRPr="00CA6B45">
              <w:rPr>
                <w:rFonts w:ascii="Times New Roman" w:hAnsi="Times New Roman"/>
                <w:bCs/>
                <w:sz w:val="24"/>
                <w:szCs w:val="24"/>
              </w:rPr>
              <w:t>Точно характеризует последствия техногенного воздействия на окружающую среду и способы предотвращения этих воздействий</w:t>
            </w:r>
            <w:r w:rsidR="00963EFF">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33452D" w:rsidRDefault="004E2DEC" w:rsidP="004E2DEC">
            <w:pPr>
              <w:pStyle w:val="1"/>
              <w:shd w:val="clear" w:color="auto" w:fill="FFFFFF"/>
              <w:rPr>
                <w:b w:val="0"/>
                <w:bCs/>
                <w:sz w:val="24"/>
                <w:szCs w:val="24"/>
              </w:rPr>
            </w:pPr>
            <w:r>
              <w:rPr>
                <w:b w:val="0"/>
                <w:bCs/>
                <w:sz w:val="24"/>
                <w:szCs w:val="24"/>
              </w:rPr>
              <w:t xml:space="preserve">- </w:t>
            </w:r>
            <w:r w:rsidRPr="0033452D">
              <w:rPr>
                <w:b w:val="0"/>
                <w:bCs/>
                <w:sz w:val="24"/>
                <w:szCs w:val="24"/>
              </w:rPr>
              <w:t>основные группы отходов, их источники и масштабы образования;</w:t>
            </w:r>
          </w:p>
          <w:p w:rsidR="004E2DEC" w:rsidRDefault="004E2DEC" w:rsidP="004E2DEC">
            <w:pPr>
              <w:pStyle w:val="1"/>
              <w:shd w:val="clear" w:color="auto" w:fill="FFFFFF"/>
              <w:jc w:val="left"/>
              <w:rPr>
                <w:b w:val="0"/>
                <w:bCs/>
                <w:sz w:val="24"/>
                <w:szCs w:val="24"/>
              </w:rPr>
            </w:pPr>
            <w:r>
              <w:rPr>
                <w:b w:val="0"/>
                <w:bCs/>
                <w:sz w:val="24"/>
                <w:szCs w:val="24"/>
              </w:rPr>
              <w:t xml:space="preserve">- </w:t>
            </w:r>
            <w:r w:rsidRPr="0033452D">
              <w:rPr>
                <w:b w:val="0"/>
                <w:bCs/>
                <w:sz w:val="24"/>
                <w:szCs w:val="24"/>
              </w:rPr>
              <w:t>основные способы предотвращения и улавливания промышленных отходов, ме</w:t>
            </w:r>
            <w:r>
              <w:rPr>
                <w:b w:val="0"/>
                <w:bCs/>
                <w:sz w:val="24"/>
                <w:szCs w:val="24"/>
              </w:rPr>
              <w:t xml:space="preserve">тоды очистки, правила и порядок </w:t>
            </w:r>
            <w:r w:rsidRPr="0033452D">
              <w:rPr>
                <w:b w:val="0"/>
                <w:bCs/>
                <w:sz w:val="24"/>
                <w:szCs w:val="24"/>
              </w:rPr>
              <w:t>переработки, об</w:t>
            </w:r>
            <w:r>
              <w:rPr>
                <w:b w:val="0"/>
                <w:bCs/>
                <w:sz w:val="24"/>
                <w:szCs w:val="24"/>
              </w:rPr>
              <w:t>езвреживания и захоронения</w:t>
            </w:r>
          </w:p>
          <w:p w:rsidR="004E2DEC" w:rsidRPr="00BF2311" w:rsidRDefault="004E2DEC" w:rsidP="004E2DEC">
            <w:pPr>
              <w:pStyle w:val="1"/>
              <w:shd w:val="clear" w:color="auto" w:fill="FFFFFF"/>
              <w:jc w:val="left"/>
              <w:rPr>
                <w:b w:val="0"/>
                <w:bCs/>
                <w:sz w:val="24"/>
                <w:szCs w:val="24"/>
              </w:rPr>
            </w:pPr>
            <w:r w:rsidRPr="0033452D">
              <w:rPr>
                <w:b w:val="0"/>
                <w:bCs/>
                <w:sz w:val="24"/>
                <w:szCs w:val="24"/>
              </w:rPr>
              <w:t>промышленных отходов;</w:t>
            </w: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sidRPr="00B1542B">
              <w:rPr>
                <w:rFonts w:ascii="Times New Roman" w:hAnsi="Times New Roman"/>
                <w:bCs/>
                <w:sz w:val="24"/>
                <w:szCs w:val="24"/>
              </w:rPr>
              <w:t xml:space="preserve">Точно раскрывает </w:t>
            </w:r>
            <w:r>
              <w:rPr>
                <w:rFonts w:ascii="Times New Roman" w:hAnsi="Times New Roman"/>
                <w:bCs/>
                <w:sz w:val="24"/>
                <w:szCs w:val="24"/>
              </w:rPr>
              <w:t xml:space="preserve">последствия отходов производства на состояние ОПС. </w:t>
            </w:r>
            <w:r w:rsidRPr="0033452D">
              <w:rPr>
                <w:rFonts w:ascii="Times New Roman" w:hAnsi="Times New Roman"/>
                <w:bCs/>
                <w:sz w:val="24"/>
                <w:szCs w:val="24"/>
              </w:rPr>
              <w:t>Результативность выбора методов утилизации твердых, жидких и газообразных отходов</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963EFF" w:rsidRDefault="00963EFF" w:rsidP="004E2DEC">
            <w:pPr>
              <w:spacing w:after="0" w:line="240" w:lineRule="auto"/>
              <w:rPr>
                <w:rFonts w:ascii="Times New Roman" w:hAnsi="Times New Roman" w:cs="Times New Roman"/>
                <w:bCs/>
                <w:sz w:val="24"/>
                <w:szCs w:val="24"/>
              </w:rPr>
            </w:pPr>
          </w:p>
          <w:p w:rsidR="00963EFF" w:rsidRDefault="00963EFF" w:rsidP="004E2DEC">
            <w:pPr>
              <w:spacing w:after="0" w:line="240" w:lineRule="auto"/>
              <w:rPr>
                <w:rFonts w:ascii="Times New Roman" w:hAnsi="Times New Roman" w:cs="Times New Roman"/>
                <w:bCs/>
                <w:sz w:val="24"/>
                <w:szCs w:val="24"/>
              </w:rPr>
            </w:pPr>
          </w:p>
          <w:p w:rsidR="00963EFF" w:rsidRDefault="00963EFF" w:rsidP="004E2DEC">
            <w:pPr>
              <w:spacing w:after="0" w:line="240" w:lineRule="auto"/>
              <w:rPr>
                <w:rFonts w:ascii="Times New Roman" w:hAnsi="Times New Roman" w:cs="Times New Roman"/>
                <w:bCs/>
                <w:sz w:val="24"/>
                <w:szCs w:val="24"/>
              </w:rPr>
            </w:pPr>
            <w:r w:rsidRPr="00963EFF">
              <w:rPr>
                <w:rFonts w:ascii="Times New Roman" w:hAnsi="Times New Roman" w:cs="Times New Roman"/>
                <w:bCs/>
                <w:sz w:val="24"/>
                <w:szCs w:val="24"/>
              </w:rPr>
              <w:t>-понятие и принципы</w:t>
            </w:r>
          </w:p>
          <w:p w:rsidR="004E2DEC" w:rsidRPr="00ED109C" w:rsidRDefault="004E2DEC" w:rsidP="004E2DEC">
            <w:pPr>
              <w:spacing w:after="0" w:line="240" w:lineRule="auto"/>
              <w:rPr>
                <w:rFonts w:ascii="Times New Roman" w:hAnsi="Times New Roman" w:cs="Times New Roman"/>
                <w:bCs/>
                <w:sz w:val="24"/>
                <w:szCs w:val="24"/>
              </w:rPr>
            </w:pPr>
            <w:r w:rsidRPr="00ED109C">
              <w:rPr>
                <w:rFonts w:ascii="Times New Roman" w:hAnsi="Times New Roman" w:cs="Times New Roman"/>
                <w:bCs/>
                <w:sz w:val="24"/>
                <w:szCs w:val="24"/>
              </w:rPr>
              <w:lastRenderedPageBreak/>
              <w:t>мониторинга окружающей среды;</w:t>
            </w:r>
          </w:p>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правовые и социальные вопросы природопользования и экологической безопасности;</w:t>
            </w:r>
          </w:p>
          <w:p w:rsidR="004E2DEC" w:rsidRPr="00BF2311" w:rsidRDefault="004E2DEC" w:rsidP="004E2DEC">
            <w:pPr>
              <w:pStyle w:val="1"/>
              <w:shd w:val="clear" w:color="auto" w:fill="FFFFFF"/>
              <w:jc w:val="left"/>
              <w:rPr>
                <w:b w:val="0"/>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CA6B45" w:rsidRPr="00CA6B45" w:rsidRDefault="004E2DEC" w:rsidP="00CA6B45">
            <w:pPr>
              <w:spacing w:after="0" w:line="240" w:lineRule="auto"/>
              <w:rPr>
                <w:rFonts w:ascii="Times New Roman" w:hAnsi="Times New Roman"/>
                <w:bCs/>
                <w:sz w:val="24"/>
                <w:szCs w:val="24"/>
              </w:rPr>
            </w:pPr>
            <w:r w:rsidRPr="00560C49">
              <w:rPr>
                <w:rFonts w:ascii="Times New Roman" w:hAnsi="Times New Roman"/>
                <w:bCs/>
                <w:sz w:val="24"/>
                <w:szCs w:val="24"/>
              </w:rPr>
              <w:t>Грамотно определяет задачи</w:t>
            </w:r>
            <w:r>
              <w:rPr>
                <w:rFonts w:ascii="Times New Roman" w:hAnsi="Times New Roman"/>
                <w:bCs/>
                <w:sz w:val="24"/>
                <w:szCs w:val="24"/>
              </w:rPr>
              <w:t xml:space="preserve"> </w:t>
            </w:r>
            <w:r w:rsidRPr="00560C49">
              <w:rPr>
                <w:rFonts w:ascii="Times New Roman" w:hAnsi="Times New Roman"/>
                <w:bCs/>
                <w:sz w:val="24"/>
                <w:szCs w:val="24"/>
              </w:rPr>
              <w:t>экологической безопасности</w:t>
            </w:r>
            <w:r>
              <w:rPr>
                <w:rFonts w:ascii="Times New Roman" w:hAnsi="Times New Roman"/>
                <w:bCs/>
                <w:sz w:val="24"/>
                <w:szCs w:val="24"/>
              </w:rPr>
              <w:t xml:space="preserve"> населения и характеризует виды юридической </w:t>
            </w:r>
            <w:r>
              <w:rPr>
                <w:rFonts w:ascii="Times New Roman" w:hAnsi="Times New Roman"/>
                <w:bCs/>
                <w:sz w:val="24"/>
                <w:szCs w:val="24"/>
              </w:rPr>
              <w:lastRenderedPageBreak/>
              <w:t>ответственности за экологические правонарушения.</w:t>
            </w:r>
            <w:r w:rsidR="00CA6B45" w:rsidRPr="00CA6B45">
              <w:rPr>
                <w:rFonts w:ascii="Times New Roman" w:eastAsia="Times New Roman" w:hAnsi="Times New Roman" w:cs="Times New Roman"/>
                <w:bCs/>
                <w:lang w:eastAsia="en-US"/>
              </w:rPr>
              <w:t xml:space="preserve"> </w:t>
            </w:r>
            <w:r w:rsidR="00CA6B45" w:rsidRPr="00CA6B45">
              <w:rPr>
                <w:rFonts w:ascii="Times New Roman" w:hAnsi="Times New Roman"/>
                <w:bCs/>
                <w:sz w:val="24"/>
                <w:szCs w:val="24"/>
              </w:rPr>
              <w:t>Разъяснение норм Конституции РФ (ст.42 Конституции РФ   которая представляет гражданину право на благоприятную окружающую среду), Федеральных Законов, Указов Президента РФ, Постановлений Правительства РФ;</w:t>
            </w:r>
          </w:p>
          <w:p w:rsidR="00CA6B45" w:rsidRPr="00CA6B45" w:rsidRDefault="00CA6B45" w:rsidP="00CA6B45">
            <w:pPr>
              <w:spacing w:after="0" w:line="240" w:lineRule="auto"/>
              <w:rPr>
                <w:rFonts w:ascii="Times New Roman" w:hAnsi="Times New Roman"/>
                <w:bCs/>
                <w:sz w:val="24"/>
                <w:szCs w:val="24"/>
              </w:rPr>
            </w:pPr>
          </w:p>
          <w:p w:rsidR="00CA6B45" w:rsidRPr="00CA6B45" w:rsidRDefault="00CA6B45" w:rsidP="00CA6B45">
            <w:pPr>
              <w:spacing w:after="0" w:line="240" w:lineRule="auto"/>
              <w:rPr>
                <w:rFonts w:ascii="Times New Roman" w:hAnsi="Times New Roman"/>
                <w:bCs/>
                <w:sz w:val="24"/>
                <w:szCs w:val="24"/>
              </w:rPr>
            </w:pPr>
            <w:r w:rsidRPr="00CA6B45">
              <w:rPr>
                <w:rFonts w:ascii="Times New Roman" w:hAnsi="Times New Roman"/>
                <w:bCs/>
                <w:sz w:val="24"/>
                <w:szCs w:val="24"/>
              </w:rPr>
              <w:t xml:space="preserve">Отстаивание и </w:t>
            </w:r>
            <w:r>
              <w:rPr>
                <w:rFonts w:ascii="Times New Roman" w:hAnsi="Times New Roman"/>
                <w:bCs/>
                <w:sz w:val="24"/>
                <w:szCs w:val="24"/>
              </w:rPr>
              <w:t xml:space="preserve">обоснование своей точки зрения </w:t>
            </w:r>
            <w:r w:rsidRPr="00CA6B45">
              <w:rPr>
                <w:rFonts w:ascii="Times New Roman" w:hAnsi="Times New Roman"/>
                <w:bCs/>
                <w:sz w:val="24"/>
                <w:szCs w:val="24"/>
              </w:rPr>
              <w:t>в сфере экономико –правовых и эколого-правовых правоотношений.</w:t>
            </w:r>
          </w:p>
          <w:p w:rsidR="004E2DEC" w:rsidRPr="00B1542B" w:rsidRDefault="004E2DEC" w:rsidP="004E2DEC">
            <w:pPr>
              <w:spacing w:after="0" w:line="240" w:lineRule="auto"/>
              <w:rPr>
                <w:rFonts w:ascii="Times New Roman" w:hAnsi="Times New Roman"/>
                <w:bCs/>
                <w:sz w:val="24"/>
                <w:szCs w:val="24"/>
              </w:rPr>
            </w:pP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F2311" w:rsidRDefault="004E2DEC" w:rsidP="004E2DEC">
            <w:pPr>
              <w:pStyle w:val="1"/>
              <w:shd w:val="clear" w:color="auto" w:fill="FFFFFF"/>
              <w:jc w:val="left"/>
              <w:rPr>
                <w:b w:val="0"/>
                <w:bCs/>
                <w:sz w:val="24"/>
                <w:szCs w:val="24"/>
              </w:rPr>
            </w:pPr>
            <w:r w:rsidRPr="00BF2311">
              <w:rPr>
                <w:b w:val="0"/>
                <w:bCs/>
                <w:sz w:val="24"/>
                <w:szCs w:val="24"/>
              </w:rPr>
              <w:lastRenderedPageBreak/>
              <w:t>-</w:t>
            </w:r>
            <w:r w:rsidRPr="00C57370">
              <w:rPr>
                <w:rFonts w:eastAsiaTheme="minorEastAsia"/>
                <w:b w:val="0"/>
                <w:bCs/>
                <w:snapToGrid/>
                <w:sz w:val="24"/>
                <w:szCs w:val="24"/>
              </w:rPr>
              <w:t xml:space="preserve"> </w:t>
            </w:r>
            <w:r w:rsidRPr="00C57370">
              <w:rPr>
                <w:b w:val="0"/>
                <w:bCs/>
                <w:sz w:val="24"/>
                <w:szCs w:val="24"/>
              </w:rPr>
              <w:t>природоресурсный потенциал Российской Федерации;</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Грамотно характеризует </w:t>
            </w:r>
            <w:r w:rsidRPr="00ED109C">
              <w:rPr>
                <w:rFonts w:ascii="Times New Roman" w:hAnsi="Times New Roman"/>
                <w:bCs/>
                <w:sz w:val="24"/>
                <w:szCs w:val="24"/>
              </w:rPr>
              <w:t>природоресурсный потенциал Российской Федерации</w:t>
            </w:r>
            <w:r>
              <w:rPr>
                <w:rFonts w:ascii="Times New Roman" w:hAnsi="Times New Roman"/>
                <w:bCs/>
                <w:sz w:val="24"/>
                <w:szCs w:val="24"/>
              </w:rPr>
              <w:t>.</w:t>
            </w:r>
            <w:r>
              <w:t xml:space="preserve"> </w:t>
            </w:r>
            <w:r w:rsidRPr="00ED109C">
              <w:rPr>
                <w:rFonts w:ascii="Times New Roman" w:hAnsi="Times New Roman"/>
                <w:bCs/>
                <w:sz w:val="24"/>
                <w:szCs w:val="24"/>
              </w:rPr>
              <w:t>Точно определяет типы природных ресурсов и их значимость для устойчивого развития биосферы</w:t>
            </w:r>
            <w:r>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принципы и методы рационального природопользования;</w:t>
            </w:r>
          </w:p>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основные источники техногенного воздействия на окружающую среду;</w:t>
            </w:r>
          </w:p>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принципы размещения производств различного типа;</w:t>
            </w:r>
          </w:p>
          <w:p w:rsidR="004E2DEC" w:rsidRPr="00BF2311"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методы экологического регулирования;</w:t>
            </w: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sidRPr="00B1542B">
              <w:rPr>
                <w:rFonts w:ascii="Times New Roman" w:hAnsi="Times New Roman"/>
                <w:bCs/>
                <w:sz w:val="24"/>
                <w:szCs w:val="24"/>
              </w:rPr>
              <w:t xml:space="preserve">Точно определяет </w:t>
            </w:r>
            <w:r>
              <w:rPr>
                <w:rFonts w:ascii="Times New Roman" w:hAnsi="Times New Roman"/>
                <w:bCs/>
                <w:sz w:val="24"/>
                <w:szCs w:val="24"/>
              </w:rPr>
              <w:t>принципы рационального природопользования, методы мониторинга окружающей среды и экологического контроля.</w:t>
            </w:r>
            <w:r>
              <w:t xml:space="preserve"> </w:t>
            </w:r>
            <w:r w:rsidRPr="00ED109C">
              <w:rPr>
                <w:rFonts w:ascii="Times New Roman" w:hAnsi="Times New Roman"/>
                <w:bCs/>
                <w:sz w:val="24"/>
                <w:szCs w:val="24"/>
              </w:rPr>
              <w:t>Грамотно характеризует правовые нормы природопользования и экологической безопасности населения</w:t>
            </w:r>
            <w:r>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Pr="00BF2311">
              <w:rPr>
                <w:rFonts w:ascii="Times New Roman" w:hAnsi="Times New Roman"/>
                <w:bCs/>
                <w:sz w:val="24"/>
                <w:szCs w:val="24"/>
              </w:rPr>
              <w:t>принципы и правила международного сотрудничества в области природопользования и охраны окружающей среды.</w:t>
            </w:r>
          </w:p>
          <w:p w:rsidR="004E2DEC" w:rsidRPr="00B1542B" w:rsidRDefault="004E2DEC" w:rsidP="004E2DEC">
            <w:pPr>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Точно характеризует принципы и правила </w:t>
            </w:r>
            <w:r w:rsidRPr="00D969B6">
              <w:rPr>
                <w:rFonts w:ascii="Times New Roman" w:hAnsi="Times New Roman"/>
                <w:bCs/>
                <w:sz w:val="24"/>
                <w:szCs w:val="24"/>
              </w:rPr>
              <w:t>международного сотрудничества в области природопользования и охраны окружающей среды</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4E2DEC"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4E2DEC">
              <w:rPr>
                <w:rFonts w:ascii="Times New Roman" w:hAnsi="Times New Roman"/>
                <w:bCs/>
                <w:sz w:val="24"/>
                <w:szCs w:val="24"/>
              </w:rPr>
              <w:t>охраняемые природные территории;</w:t>
            </w:r>
          </w:p>
          <w:p w:rsidR="004E2DEC" w:rsidRPr="004E2DEC"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4E2DEC">
              <w:rPr>
                <w:rFonts w:ascii="Times New Roman" w:hAnsi="Times New Roman"/>
                <w:bCs/>
                <w:sz w:val="24"/>
                <w:szCs w:val="24"/>
              </w:rPr>
              <w:t>принципы производственного экологического контроля;</w:t>
            </w:r>
          </w:p>
          <w:p w:rsidR="004E2DEC" w:rsidRPr="004E2DEC"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4E2DEC">
              <w:rPr>
                <w:rFonts w:ascii="Times New Roman" w:hAnsi="Times New Roman"/>
                <w:bCs/>
                <w:sz w:val="24"/>
                <w:szCs w:val="24"/>
              </w:rPr>
              <w:t>условия устойчивого состояния экосистем.</w:t>
            </w:r>
          </w:p>
          <w:p w:rsidR="004E2DEC" w:rsidRDefault="004E2DEC" w:rsidP="004E2DEC">
            <w:pPr>
              <w:autoSpaceDE w:val="0"/>
              <w:autoSpaceDN w:val="0"/>
              <w:adjustRightInd w:val="0"/>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9604CB" w:rsidRPr="009604CB" w:rsidRDefault="009604CB" w:rsidP="009604CB">
            <w:pPr>
              <w:spacing w:after="0" w:line="240" w:lineRule="auto"/>
              <w:rPr>
                <w:rFonts w:ascii="Times New Roman" w:hAnsi="Times New Roman"/>
                <w:bCs/>
                <w:sz w:val="24"/>
                <w:szCs w:val="24"/>
              </w:rPr>
            </w:pPr>
            <w:r w:rsidRPr="009604CB">
              <w:rPr>
                <w:rFonts w:ascii="Times New Roman" w:hAnsi="Times New Roman"/>
                <w:bCs/>
                <w:sz w:val="24"/>
                <w:szCs w:val="24"/>
              </w:rPr>
              <w:t>Грамотно определяет задачи охраны природы и в частности на территории России</w:t>
            </w:r>
          </w:p>
          <w:p w:rsidR="009604CB" w:rsidRPr="009604CB" w:rsidRDefault="009604CB" w:rsidP="009604CB">
            <w:pPr>
              <w:spacing w:after="0" w:line="240" w:lineRule="auto"/>
              <w:rPr>
                <w:rFonts w:ascii="Times New Roman" w:hAnsi="Times New Roman"/>
                <w:bCs/>
                <w:sz w:val="24"/>
                <w:szCs w:val="24"/>
              </w:rPr>
            </w:pPr>
            <w:r w:rsidRPr="009604CB">
              <w:rPr>
                <w:rFonts w:ascii="Times New Roman" w:hAnsi="Times New Roman"/>
                <w:bCs/>
                <w:sz w:val="24"/>
                <w:szCs w:val="24"/>
              </w:rPr>
              <w:t>Знать причины необходимости усиления международного сотрудничества в сфере охраны окружающей среды и рационального природопользования, характеризовать принципы охраны окружающей среды, изложенные в Декларации ООН по окружающей среде и развитию, принятой в Рио-де-Жанейро (1992), пояснить в какой мере они влияют на внутрироссийские отношения в этой сфере.</w:t>
            </w:r>
          </w:p>
          <w:p w:rsidR="004E2DEC" w:rsidRDefault="004E2DEC" w:rsidP="004E2DEC">
            <w:pPr>
              <w:spacing w:after="0" w:line="240" w:lineRule="auto"/>
              <w:rPr>
                <w:rFonts w:ascii="Times New Roman" w:hAnsi="Times New Roman"/>
                <w:bCs/>
                <w:sz w:val="24"/>
                <w:szCs w:val="24"/>
              </w:rPr>
            </w:pPr>
          </w:p>
        </w:tc>
      </w:tr>
    </w:tbl>
    <w:p w:rsidR="00963EFF" w:rsidRDefault="00963EFF"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p>
    <w:p w:rsidR="00765E43" w:rsidRPr="00D25420" w:rsidRDefault="00765E43"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D25420">
        <w:rPr>
          <w:rFonts w:ascii="Times New Roman" w:hAnsi="Times New Roman"/>
          <w:b/>
          <w:sz w:val="24"/>
          <w:szCs w:val="24"/>
        </w:rPr>
        <w:t>1.2. Освоение умений и усвоение знаний:</w:t>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sz w:val="24"/>
          <w:szCs w:val="24"/>
        </w:rPr>
        <w:t xml:space="preserve">Предметом оценки учебной </w:t>
      </w:r>
      <w:r w:rsidRPr="00D25420">
        <w:rPr>
          <w:rFonts w:ascii="Times New Roman" w:hAnsi="Times New Roman" w:cs="Times New Roman"/>
          <w:b w:val="0"/>
          <w:iCs/>
          <w:sz w:val="24"/>
          <w:szCs w:val="24"/>
        </w:rPr>
        <w:t xml:space="preserve">дисциплины являются освоенные умения и усвоенные знания </w:t>
      </w:r>
      <w:r w:rsidR="00BF2311">
        <w:rPr>
          <w:rFonts w:ascii="Times New Roman" w:hAnsi="Times New Roman" w:cs="Times New Roman"/>
          <w:b w:val="0"/>
          <w:iCs/>
          <w:sz w:val="24"/>
          <w:szCs w:val="24"/>
        </w:rPr>
        <w:t xml:space="preserve"> </w:t>
      </w:r>
      <w:r w:rsidRPr="00D25420">
        <w:rPr>
          <w:rFonts w:ascii="Times New Roman" w:hAnsi="Times New Roman" w:cs="Times New Roman"/>
          <w:b w:val="0"/>
          <w:iCs/>
          <w:sz w:val="24"/>
          <w:szCs w:val="24"/>
        </w:rPr>
        <w:t>обучающихся.</w:t>
      </w:r>
    </w:p>
    <w:p w:rsidR="00765E43" w:rsidRPr="00D25420" w:rsidRDefault="00765E43" w:rsidP="00D25420">
      <w:pPr>
        <w:spacing w:after="0" w:line="240" w:lineRule="auto"/>
        <w:ind w:firstLine="709"/>
        <w:jc w:val="both"/>
        <w:rPr>
          <w:rFonts w:ascii="Times New Roman" w:hAnsi="Times New Roman" w:cs="Times New Roman"/>
          <w:iCs/>
          <w:sz w:val="24"/>
          <w:szCs w:val="24"/>
        </w:rPr>
      </w:pPr>
      <w:r w:rsidRPr="00D25420">
        <w:rPr>
          <w:rFonts w:ascii="Times New Roman" w:hAnsi="Times New Roman" w:cs="Times New Roman"/>
          <w:iCs/>
          <w:sz w:val="24"/>
          <w:szCs w:val="24"/>
        </w:rPr>
        <w:t xml:space="preserve">Текущий контроль освоения программы учебной дисциплины проводится в пределах учебного времени, отведенного на её изучение, с использованием таких методов </w:t>
      </w:r>
      <w:r w:rsidRPr="00D25420">
        <w:rPr>
          <w:rFonts w:ascii="Times New Roman" w:hAnsi="Times New Roman" w:cs="Times New Roman"/>
          <w:iCs/>
          <w:sz w:val="24"/>
          <w:szCs w:val="24"/>
        </w:rPr>
        <w:lastRenderedPageBreak/>
        <w:t xml:space="preserve">как формализованное наблюдение самостоятельного  выполнения </w:t>
      </w:r>
      <w:r w:rsidR="00D25420" w:rsidRPr="00D25420">
        <w:rPr>
          <w:rFonts w:ascii="Times New Roman" w:hAnsi="Times New Roman" w:cs="Times New Roman"/>
          <w:iCs/>
          <w:sz w:val="24"/>
          <w:szCs w:val="24"/>
        </w:rPr>
        <w:t>практических заданий</w:t>
      </w:r>
      <w:r w:rsidRPr="00D25420">
        <w:rPr>
          <w:rFonts w:ascii="Times New Roman" w:hAnsi="Times New Roman" w:cs="Times New Roman"/>
          <w:iCs/>
          <w:sz w:val="24"/>
          <w:szCs w:val="24"/>
        </w:rPr>
        <w:t xml:space="preserve">, проведение  устного опроса.  </w:t>
      </w:r>
    </w:p>
    <w:p w:rsidR="00D25420" w:rsidRPr="00D25420" w:rsidRDefault="00D25420" w:rsidP="00D25420">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Итоговый контроль освоения программы дисциплины</w:t>
      </w:r>
      <w:r w:rsidR="002F2D2C">
        <w:rPr>
          <w:rFonts w:ascii="Times New Roman" w:hAnsi="Times New Roman"/>
          <w:sz w:val="24"/>
          <w:szCs w:val="24"/>
        </w:rPr>
        <w:t xml:space="preserve"> «Экологические основы природопользования</w:t>
      </w:r>
      <w:r w:rsidRPr="00D25420">
        <w:rPr>
          <w:rFonts w:ascii="Times New Roman" w:hAnsi="Times New Roman"/>
          <w:sz w:val="24"/>
          <w:szCs w:val="24"/>
        </w:rPr>
        <w:t xml:space="preserve">» </w:t>
      </w:r>
      <w:r w:rsidRPr="00D25420">
        <w:rPr>
          <w:rFonts w:ascii="Times New Roman" w:eastAsia="Calibri" w:hAnsi="Times New Roman"/>
          <w:iCs/>
          <w:sz w:val="24"/>
          <w:szCs w:val="24"/>
        </w:rPr>
        <w:t>проводится в форме зачета и предусматривает систему оценки «зачтено», «не</w:t>
      </w:r>
      <w:r w:rsidR="002F2D2C">
        <w:rPr>
          <w:rFonts w:ascii="Times New Roman" w:eastAsia="Calibri" w:hAnsi="Times New Roman"/>
          <w:iCs/>
          <w:sz w:val="24"/>
          <w:szCs w:val="24"/>
        </w:rPr>
        <w:t xml:space="preserve"> </w:t>
      </w:r>
      <w:r w:rsidRPr="00D25420">
        <w:rPr>
          <w:rFonts w:ascii="Times New Roman" w:eastAsia="Calibri" w:hAnsi="Times New Roman"/>
          <w:iCs/>
          <w:sz w:val="24"/>
          <w:szCs w:val="24"/>
        </w:rPr>
        <w:t xml:space="preserve">зачтено». Зачет  проводится в пределах учебного времени, отведенного на изучение программы дисциплины. </w:t>
      </w:r>
      <w:r w:rsidRPr="00D25420">
        <w:rPr>
          <w:rFonts w:ascii="Times New Roman" w:eastAsia="Calibri" w:hAnsi="Times New Roman"/>
          <w:iCs/>
          <w:sz w:val="24"/>
          <w:szCs w:val="24"/>
        </w:rPr>
        <w:tab/>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iCs/>
          <w:sz w:val="24"/>
          <w:szCs w:val="24"/>
        </w:rPr>
        <w:t xml:space="preserve">Оценка освоения программы учебной дисциплины проводится в соответствии с </w:t>
      </w:r>
      <w:r w:rsidRPr="00D25420">
        <w:rPr>
          <w:rFonts w:ascii="Times New Roman" w:hAnsi="Times New Roman" w:cs="Times New Roman"/>
          <w:b w:val="0"/>
          <w:sz w:val="24"/>
          <w:szCs w:val="24"/>
        </w:rPr>
        <w:t xml:space="preserve"> «Положением о текущем контроле успеваемости и промежуточной аттестации студентов в ОГБ</w:t>
      </w:r>
      <w:r w:rsidR="002A5C5D">
        <w:rPr>
          <w:rFonts w:ascii="Times New Roman" w:hAnsi="Times New Roman" w:cs="Times New Roman"/>
          <w:b w:val="0"/>
          <w:sz w:val="24"/>
          <w:szCs w:val="24"/>
        </w:rPr>
        <w:t>ПОУ  «Смоленская академия</w:t>
      </w:r>
      <w:r w:rsidRPr="00D25420">
        <w:rPr>
          <w:rFonts w:ascii="Times New Roman" w:hAnsi="Times New Roman" w:cs="Times New Roman"/>
          <w:b w:val="0"/>
          <w:sz w:val="24"/>
          <w:szCs w:val="24"/>
        </w:rPr>
        <w:t xml:space="preserve"> п</w:t>
      </w:r>
      <w:r w:rsidR="002A5C5D">
        <w:rPr>
          <w:rFonts w:ascii="Times New Roman" w:hAnsi="Times New Roman" w:cs="Times New Roman"/>
          <w:b w:val="0"/>
          <w:sz w:val="24"/>
          <w:szCs w:val="24"/>
        </w:rPr>
        <w:t>рофессионального образования</w:t>
      </w:r>
      <w:r w:rsidRPr="00D25420">
        <w:rPr>
          <w:rFonts w:ascii="Times New Roman" w:hAnsi="Times New Roman" w:cs="Times New Roman"/>
          <w:b w:val="0"/>
          <w:sz w:val="24"/>
          <w:szCs w:val="24"/>
        </w:rPr>
        <w:t>» и рабочим учебным планом по специальности.</w:t>
      </w:r>
    </w:p>
    <w:p w:rsidR="00765E43" w:rsidRPr="00D25420" w:rsidRDefault="00765E43" w:rsidP="00D25420">
      <w:pPr>
        <w:pStyle w:val="ConsTitle"/>
        <w:widowControl/>
        <w:ind w:right="0"/>
        <w:jc w:val="both"/>
        <w:rPr>
          <w:rFonts w:ascii="Times New Roman" w:hAnsi="Times New Roman" w:cs="Times New Roman"/>
          <w:sz w:val="24"/>
          <w:szCs w:val="24"/>
        </w:rPr>
      </w:pPr>
      <w:r w:rsidRPr="00D25420">
        <w:rPr>
          <w:rFonts w:ascii="Times New Roman" w:hAnsi="Times New Roman" w:cs="Times New Roman"/>
          <w:b w:val="0"/>
          <w:sz w:val="24"/>
          <w:szCs w:val="24"/>
        </w:rPr>
        <w:tab/>
      </w:r>
      <w:r w:rsidRPr="00D25420">
        <w:rPr>
          <w:rFonts w:ascii="Times New Roman" w:hAnsi="Times New Roman" w:cs="Times New Roman"/>
          <w:sz w:val="24"/>
          <w:szCs w:val="24"/>
        </w:rPr>
        <w:t>Форма итоговой аттестации по ОПОП при освоении учебной дисциплины</w:t>
      </w:r>
      <w:r w:rsidRPr="00D25420">
        <w:rPr>
          <w:rFonts w:ascii="Times New Roman" w:hAnsi="Times New Roman" w:cs="Times New Roman"/>
          <w:iCs/>
          <w:sz w:val="24"/>
          <w:szCs w:val="24"/>
        </w:rPr>
        <w:t>:</w:t>
      </w:r>
      <w:r w:rsidRPr="00D25420">
        <w:rPr>
          <w:rFonts w:ascii="Times New Roman" w:hAnsi="Times New Roman" w:cs="Times New Roman"/>
          <w:sz w:val="24"/>
          <w:szCs w:val="24"/>
        </w:rPr>
        <w:t xml:space="preserve"> зачет</w:t>
      </w:r>
    </w:p>
    <w:p w:rsidR="00765E43" w:rsidRPr="00D25420" w:rsidRDefault="00765E43" w:rsidP="00765E43">
      <w:pPr>
        <w:pStyle w:val="3"/>
        <w:keepLines w:val="0"/>
        <w:spacing w:before="240" w:after="60" w:line="240" w:lineRule="auto"/>
        <w:jc w:val="both"/>
        <w:rPr>
          <w:rFonts w:ascii="Times New Roman" w:hAnsi="Times New Roman" w:cs="Times New Roman"/>
          <w:color w:val="auto"/>
          <w:sz w:val="24"/>
          <w:szCs w:val="24"/>
        </w:rPr>
      </w:pPr>
      <w:bookmarkStart w:id="3" w:name="_Toc372273017"/>
      <w:r w:rsidRPr="00D25420">
        <w:rPr>
          <w:rFonts w:ascii="Times New Roman" w:hAnsi="Times New Roman" w:cs="Times New Roman"/>
          <w:color w:val="auto"/>
          <w:sz w:val="24"/>
          <w:szCs w:val="24"/>
        </w:rPr>
        <w:t xml:space="preserve">1.3. Организация контроля и оценки освоения программы учебной </w:t>
      </w:r>
      <w:r w:rsidRPr="00D25420">
        <w:rPr>
          <w:rFonts w:ascii="Times New Roman" w:hAnsi="Times New Roman" w:cs="Times New Roman"/>
          <w:iCs/>
          <w:color w:val="auto"/>
          <w:sz w:val="24"/>
          <w:szCs w:val="24"/>
        </w:rPr>
        <w:t>дисциплины</w:t>
      </w:r>
      <w:bookmarkEnd w:id="3"/>
    </w:p>
    <w:p w:rsidR="00765E43" w:rsidRPr="00D25420" w:rsidRDefault="00765E43" w:rsidP="00D25420">
      <w:pPr>
        <w:spacing w:after="0" w:line="240" w:lineRule="auto"/>
        <w:ind w:firstLine="709"/>
        <w:jc w:val="both"/>
        <w:rPr>
          <w:rFonts w:ascii="Times New Roman" w:hAnsi="Times New Roman" w:cs="Times New Roman"/>
          <w:sz w:val="24"/>
          <w:szCs w:val="24"/>
        </w:rPr>
      </w:pPr>
      <w:r w:rsidRPr="00D25420">
        <w:rPr>
          <w:rFonts w:ascii="Times New Roman" w:hAnsi="Times New Roman" w:cs="Times New Roman"/>
          <w:sz w:val="24"/>
          <w:szCs w:val="24"/>
        </w:rPr>
        <w:t>Условием допуска к зачету является положительная тек</w:t>
      </w:r>
      <w:r w:rsidR="001E3D44">
        <w:rPr>
          <w:rFonts w:ascii="Times New Roman" w:hAnsi="Times New Roman" w:cs="Times New Roman"/>
          <w:sz w:val="24"/>
          <w:szCs w:val="24"/>
        </w:rPr>
        <w:t>ущая аттестация по всем семинар</w:t>
      </w:r>
      <w:r w:rsidRPr="00D25420">
        <w:rPr>
          <w:rFonts w:ascii="Times New Roman" w:hAnsi="Times New Roman" w:cs="Times New Roman"/>
          <w:sz w:val="24"/>
          <w:szCs w:val="24"/>
        </w:rPr>
        <w:t xml:space="preserve">ским занятиям учебной дисциплины, ключевым теоретическим вопросам дисциплины.  </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 Оценка освоения теоретического курса учебной дисциплины</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2.1. Типовые задания для оценки освоения учебной дисциплины</w:t>
      </w:r>
    </w:p>
    <w:p w:rsidR="00765E43" w:rsidRPr="00D25420" w:rsidRDefault="00765E43"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1) Контроль теоретического материала </w:t>
      </w: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sz w:val="24"/>
          <w:szCs w:val="24"/>
        </w:rPr>
        <w:t xml:space="preserve">2) Выполнение практических </w:t>
      </w:r>
      <w:r w:rsidR="00194525" w:rsidRPr="00D25420">
        <w:rPr>
          <w:rFonts w:ascii="Times New Roman" w:hAnsi="Times New Roman" w:cs="Times New Roman"/>
          <w:sz w:val="24"/>
          <w:szCs w:val="24"/>
        </w:rPr>
        <w:t>заданий</w:t>
      </w:r>
      <w:r w:rsidRPr="00D25420">
        <w:rPr>
          <w:rFonts w:ascii="Times New Roman" w:hAnsi="Times New Roman" w:cs="Times New Roman"/>
          <w:sz w:val="24"/>
          <w:szCs w:val="24"/>
        </w:rPr>
        <w:t xml:space="preserve"> и проведение самоконтроля</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3. Структура контрольно-оценочных материалов для зачета</w:t>
      </w:r>
    </w:p>
    <w:p w:rsidR="00D25420" w:rsidRDefault="00D25420" w:rsidP="00D25420">
      <w:pPr>
        <w:spacing w:after="0" w:line="240" w:lineRule="auto"/>
        <w:jc w:val="both"/>
        <w:rPr>
          <w:rFonts w:ascii="Times New Roman" w:eastAsia="Calibri" w:hAnsi="Times New Roman"/>
          <w:b/>
          <w:iCs/>
          <w:sz w:val="24"/>
          <w:szCs w:val="24"/>
        </w:rPr>
      </w:pPr>
    </w:p>
    <w:p w:rsidR="00765E43" w:rsidRDefault="00765E43" w:rsidP="00D25420">
      <w:pPr>
        <w:spacing w:after="0" w:line="240" w:lineRule="auto"/>
        <w:jc w:val="both"/>
        <w:rPr>
          <w:rFonts w:ascii="Times New Roman" w:eastAsia="Calibri" w:hAnsi="Times New Roman"/>
          <w:b/>
          <w:iCs/>
          <w:sz w:val="24"/>
          <w:szCs w:val="24"/>
        </w:rPr>
      </w:pPr>
      <w:r w:rsidRPr="00D25420">
        <w:rPr>
          <w:rFonts w:ascii="Times New Roman" w:eastAsia="Calibri" w:hAnsi="Times New Roman"/>
          <w:b/>
          <w:iCs/>
          <w:sz w:val="24"/>
          <w:szCs w:val="24"/>
        </w:rPr>
        <w:t>3.1.  Теоретические вопросы к зачету</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Структура и границы биосферы. Эволюция биосферы.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Связи организмов в экосистемах.</w:t>
      </w:r>
      <w:r w:rsidR="008066CD" w:rsidRPr="008066CD">
        <w:t xml:space="preserve"> </w:t>
      </w:r>
      <w:r w:rsidR="008066CD" w:rsidRPr="008066CD">
        <w:rPr>
          <w:rFonts w:ascii="Times New Roman" w:eastAsia="Calibri" w:hAnsi="Times New Roman" w:cs="Times New Roman"/>
          <w:sz w:val="24"/>
          <w:szCs w:val="24"/>
        </w:rPr>
        <w:t>Круговорот веществ и потоки энергии в экосистемах.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Биосфера, как область взаимодействия общества и природы.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Антропогенные воздействия на природу. Концепция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Экологический кризис,  его признаки и пути выхода из него.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Классификация и сущность глобальных проблем человечества.</w:t>
      </w:r>
      <w:r w:rsidR="008066CD">
        <w:rPr>
          <w:rFonts w:ascii="Times New Roman" w:eastAsia="Calibri" w:hAnsi="Times New Roman" w:cs="Times New Roman"/>
          <w:sz w:val="24"/>
          <w:szCs w:val="24"/>
        </w:rPr>
        <w:t xml:space="preserve"> Антропогенное загрязнение космического пространства.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Глобальные проблемы экологии ( «парниковый эффект», разрушение озонового слоя, «кислотные дожди» и др.): причины, гипотезы  и пути их решения.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Региональные особенности природопользования в РФ. Специфические экологические проблемы европейской и азиатской частей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Национальная и экологическая безопасность России. Концепция перехода РФ к устойчивому развитию.</w:t>
      </w:r>
      <w:r w:rsidR="008066CD">
        <w:rPr>
          <w:rFonts w:ascii="Times New Roman" w:eastAsia="Calibri" w:hAnsi="Times New Roman" w:cs="Times New Roman"/>
          <w:sz w:val="24"/>
          <w:szCs w:val="24"/>
        </w:rPr>
        <w:t xml:space="preserve"> Регионы ЧЭС и зоны бедствия на территории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Природные ресурсы и их роль в жизни и деятельности человека.   Классификация природных ресурсов.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Земельные, пищевые ресурсы человечества и их проблемы.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Минерально-сырьевые (невозобновимые) природные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Лесные, земельные,  водные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Плата за загрязнение окружающей среды, использование природных ресурсов и за размещение отходов.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Стратегия управления потреблением природных ресурсов с позиции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lastRenderedPageBreak/>
        <w:t xml:space="preserve">Понятие, виды и формы природопользования. </w:t>
      </w:r>
      <w:r w:rsidR="008066CD">
        <w:rPr>
          <w:rFonts w:ascii="Times New Roman" w:eastAsia="Calibri" w:hAnsi="Times New Roman" w:cs="Times New Roman"/>
          <w:sz w:val="24"/>
          <w:szCs w:val="24"/>
        </w:rPr>
        <w:t>Основные принципы природопользования.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Меры экономического стимулирования охраны окружающей среды и рационального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Экоэкономика. Экологическая характеристика альтернативных источников энергии.</w:t>
      </w:r>
      <w:r w:rsidR="008066CD">
        <w:rPr>
          <w:rFonts w:ascii="Times New Roman" w:eastAsia="Calibri" w:hAnsi="Times New Roman" w:cs="Times New Roman"/>
          <w:sz w:val="24"/>
          <w:szCs w:val="24"/>
        </w:rPr>
        <w:t xml:space="preserve"> Перспективы развития нетрадиционной энергетики на территории РФ.</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Система мониторинга окружающей среды: виды, основные задачи, оценка и прогнозирование состояния окружающей среды.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Качество ОПС. Характеристика нормативов качества окружающей среды и допустимого воздействия на неё.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и виды экологической сертификации, её цель и задачи.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Экологическая экспертиза, её виды и место в реализации прав граждан на благоприятную окружающую среду.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Контроль состояния окружающей среды. Государственные органы, осуществляющие управление и контроль в сфере окружающей среды  и природопользования и их функции.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об экологии человека как науке. Объект, предмет, цели и задачи экологии человека.</w:t>
      </w:r>
      <w:r w:rsidR="00E4138F">
        <w:rPr>
          <w:rFonts w:ascii="Times New Roman" w:eastAsia="Calibri" w:hAnsi="Times New Roman" w:cs="Times New Roman"/>
          <w:sz w:val="24"/>
          <w:szCs w:val="24"/>
        </w:rPr>
        <w:t xml:space="preserve"> Здоровье и факторы риска.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Экологическая напряженность и генофонд человека.</w:t>
      </w:r>
      <w:r w:rsidR="00E4138F">
        <w:rPr>
          <w:rFonts w:ascii="Times New Roman" w:eastAsia="Calibri" w:hAnsi="Times New Roman" w:cs="Times New Roman"/>
          <w:sz w:val="24"/>
          <w:szCs w:val="24"/>
        </w:rPr>
        <w:t xml:space="preserve"> Возможности адаптации организма к изменяющимся факторам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Основные принципы международного сотрудничества в области окружающей среды и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Международные экологические организации и конференции по охране окружающей среды.</w:t>
      </w:r>
      <w:r w:rsidR="00E4138F">
        <w:rPr>
          <w:rFonts w:ascii="Times New Roman" w:eastAsia="Calibri" w:hAnsi="Times New Roman" w:cs="Times New Roman"/>
          <w:sz w:val="24"/>
          <w:szCs w:val="24"/>
        </w:rPr>
        <w:t xml:space="preserve"> Охрана окружающей среды в развитых странах.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Причины и проблемы загрязнения окружающей природной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Загрязнение окружающей среды и здоровье населения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Демографическая ситуация и экологические проблемы в мире и в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Продукты генной инженерии как факторы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проблемы урбанизированных территорий.</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Проблемы утилизации и хранения отходов производства и потребления.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кризисы в истории человечества. Пути выхода из современного экологического кризиса.</w:t>
      </w:r>
      <w:r w:rsidR="00E4138F">
        <w:rPr>
          <w:rFonts w:ascii="Times New Roman" w:eastAsia="Calibri" w:hAnsi="Times New Roman" w:cs="Times New Roman"/>
          <w:sz w:val="24"/>
          <w:szCs w:val="24"/>
        </w:rPr>
        <w:t xml:space="preserve"> Устойчивое развитие человечества.</w:t>
      </w:r>
      <w:r w:rsidRPr="00DA57CF">
        <w:rPr>
          <w:rFonts w:ascii="Times New Roman" w:eastAsia="Calibri" w:hAnsi="Times New Roman" w:cs="Times New Roman"/>
          <w:sz w:val="24"/>
          <w:szCs w:val="24"/>
        </w:rPr>
        <w:t xml:space="preserve">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Виды загрязнителей окружающей среды и их краткая характеристика.</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Принципы охраны биосферы. </w:t>
      </w:r>
      <w:r w:rsidR="00DA57CF" w:rsidRPr="00DA57CF">
        <w:rPr>
          <w:rFonts w:ascii="Times New Roman" w:eastAsia="Calibri" w:hAnsi="Times New Roman" w:cs="Times New Roman"/>
          <w:sz w:val="24"/>
          <w:szCs w:val="24"/>
        </w:rPr>
        <w:t>Биотехнологии и их роль в охране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Характеристика документов, принятых на конференции в Рио-де-Жанейро.</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Экологическая сертификация: понятие, цель, виды. </w:t>
      </w:r>
      <w:r w:rsidR="00DA57CF" w:rsidRPr="00DA57CF">
        <w:rPr>
          <w:rFonts w:ascii="Times New Roman" w:eastAsia="Calibri" w:hAnsi="Times New Roman" w:cs="Times New Roman"/>
          <w:sz w:val="24"/>
          <w:szCs w:val="24"/>
        </w:rPr>
        <w:t>Объекты экологической сертификации. Органы по экологической сертификации.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Нормативы качества окружающей среды и их краткая характеристика.</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Отходы производства и потребления: виды, транспортировка, утилизация</w:t>
      </w:r>
      <w:r w:rsidR="00DA57CF" w:rsidRPr="00DA57CF">
        <w:rPr>
          <w:rFonts w:ascii="Times New Roman" w:eastAsia="Calibri" w:hAnsi="Times New Roman" w:cs="Times New Roman"/>
          <w:sz w:val="24"/>
          <w:szCs w:val="24"/>
        </w:rPr>
        <w:t>.</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Технические средства и методы защиты биосферы от антропогенного воздействия.</w:t>
      </w:r>
      <w:r w:rsidR="00DA57CF" w:rsidRPr="00DA57CF">
        <w:rPr>
          <w:rFonts w:ascii="Times New Roman" w:eastAsia="Calibri" w:hAnsi="Times New Roman" w:cs="Times New Roman"/>
          <w:sz w:val="24"/>
          <w:szCs w:val="24"/>
        </w:rPr>
        <w:t>.</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Экологический мониторинг, его виды и цели.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Экологический паспорт промышленного предприятия, его цель и разделы.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Принципы рационального использования природных ресурсов.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Международное сотрудничество в области окружающей среды</w:t>
      </w:r>
      <w:r w:rsidR="00833317">
        <w:rPr>
          <w:rFonts w:ascii="Times New Roman" w:eastAsia="Calibri" w:hAnsi="Times New Roman" w:cs="Times New Roman"/>
          <w:sz w:val="24"/>
          <w:szCs w:val="24"/>
        </w:rPr>
        <w:t xml:space="preserve"> и рационального природопользования</w:t>
      </w:r>
      <w:r w:rsidRPr="00DA57CF">
        <w:rPr>
          <w:rFonts w:ascii="Times New Roman" w:eastAsia="Calibri" w:hAnsi="Times New Roman" w:cs="Times New Roman"/>
          <w:sz w:val="24"/>
          <w:szCs w:val="24"/>
        </w:rPr>
        <w:t>.</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Принципы экологической безопасности, экологическая маркировка и сертификация</w:t>
      </w:r>
      <w:r w:rsidR="00DA57CF" w:rsidRPr="00DA57CF">
        <w:rPr>
          <w:rFonts w:ascii="Times New Roman" w:eastAsia="Calibri" w:hAnsi="Times New Roman" w:cs="Times New Roman"/>
          <w:sz w:val="24"/>
          <w:szCs w:val="24"/>
        </w:rPr>
        <w:t>.</w:t>
      </w:r>
      <w:r>
        <w:rPr>
          <w:rFonts w:ascii="Times New Roman" w:eastAsia="Calibri" w:hAnsi="Times New Roman" w:cs="Times New Roman"/>
          <w:sz w:val="24"/>
          <w:szCs w:val="24"/>
        </w:rPr>
        <w:t xml:space="preserve"> Виды ответственности за экологические правонарушения.</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Природоохранная деятельность на промышленных предприятиях. Виды наказания за экологические правонарушения.</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Экологическая безопасность человека, биосферы и промышленных объектов в условиях техногенных чрезвычайных ситуаций. </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Рециклинг, вторичные ресурсы. Процессы и аппараты для обеспечения экологической безопасности и ресурсосберегающих технологий. </w:t>
      </w:r>
    </w:p>
    <w:p w:rsidR="002F2D2C" w:rsidRPr="00C8157C"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Принципы </w:t>
      </w:r>
      <w:r w:rsidR="00DA57CF" w:rsidRPr="00DA57CF">
        <w:rPr>
          <w:rFonts w:ascii="Times New Roman" w:eastAsia="Calibri" w:hAnsi="Times New Roman" w:cs="Times New Roman"/>
          <w:sz w:val="24"/>
          <w:szCs w:val="24"/>
        </w:rPr>
        <w:t xml:space="preserve">экологического образования и просвещения.  </w:t>
      </w:r>
    </w:p>
    <w:p w:rsidR="00765E43" w:rsidRDefault="00765E43" w:rsidP="00765E43">
      <w:pPr>
        <w:spacing w:after="0" w:line="240" w:lineRule="auto"/>
        <w:rPr>
          <w:rFonts w:ascii="Times New Roman" w:hAnsi="Times New Roman"/>
          <w:b/>
          <w:sz w:val="24"/>
          <w:szCs w:val="24"/>
        </w:rPr>
      </w:pPr>
      <w:r>
        <w:rPr>
          <w:rFonts w:ascii="Times New Roman" w:hAnsi="Times New Roman"/>
          <w:b/>
          <w:sz w:val="24"/>
          <w:szCs w:val="24"/>
        </w:rPr>
        <w:t xml:space="preserve">3.2. </w:t>
      </w:r>
      <w:r w:rsidRPr="00237A66">
        <w:rPr>
          <w:rFonts w:ascii="Times New Roman" w:hAnsi="Times New Roman"/>
          <w:b/>
          <w:sz w:val="24"/>
          <w:szCs w:val="24"/>
        </w:rPr>
        <w:t>Практические задания</w:t>
      </w:r>
    </w:p>
    <w:p w:rsidR="00765E43" w:rsidRDefault="00765E43" w:rsidP="00B43B9B">
      <w:pPr>
        <w:spacing w:after="0" w:line="240" w:lineRule="auto"/>
        <w:jc w:val="both"/>
        <w:rPr>
          <w:rFonts w:ascii="Times New Roman" w:hAnsi="Times New Roman"/>
          <w:sz w:val="24"/>
          <w:szCs w:val="24"/>
        </w:rPr>
      </w:pPr>
      <w:r w:rsidRPr="00765E43">
        <w:rPr>
          <w:rFonts w:ascii="Times New Roman" w:hAnsi="Times New Roman"/>
          <w:sz w:val="24"/>
          <w:szCs w:val="24"/>
        </w:rPr>
        <w:t>1.</w:t>
      </w:r>
      <w:r w:rsidR="00063A9E">
        <w:rPr>
          <w:rFonts w:ascii="Times New Roman" w:hAnsi="Times New Roman"/>
          <w:sz w:val="24"/>
          <w:szCs w:val="24"/>
        </w:rPr>
        <w:t>Анализ</w:t>
      </w:r>
      <w:r w:rsidR="00FE7EBA">
        <w:rPr>
          <w:rFonts w:ascii="Times New Roman" w:hAnsi="Times New Roman"/>
          <w:sz w:val="24"/>
          <w:szCs w:val="24"/>
        </w:rPr>
        <w:t xml:space="preserve">ировать </w:t>
      </w:r>
      <w:r w:rsidR="00063A9E">
        <w:rPr>
          <w:rFonts w:ascii="Times New Roman" w:hAnsi="Times New Roman"/>
          <w:sz w:val="24"/>
          <w:szCs w:val="24"/>
        </w:rPr>
        <w:t>и прогноз</w:t>
      </w:r>
      <w:r w:rsidR="00FE7EBA">
        <w:rPr>
          <w:rFonts w:ascii="Times New Roman" w:hAnsi="Times New Roman"/>
          <w:sz w:val="24"/>
          <w:szCs w:val="24"/>
        </w:rPr>
        <w:t>ировать экологические последствия</w:t>
      </w:r>
      <w:r w:rsidR="00063A9E" w:rsidRPr="00063A9E">
        <w:rPr>
          <w:rFonts w:ascii="Times New Roman" w:hAnsi="Times New Roman"/>
          <w:sz w:val="24"/>
          <w:szCs w:val="24"/>
        </w:rPr>
        <w:t xml:space="preserve"> различных видов производственной деятельности</w:t>
      </w:r>
      <w:r w:rsidR="00063A9E">
        <w:rPr>
          <w:rFonts w:ascii="Times New Roman" w:hAnsi="Times New Roman"/>
          <w:sz w:val="24"/>
          <w:szCs w:val="24"/>
        </w:rPr>
        <w:t>.</w:t>
      </w:r>
    </w:p>
    <w:p w:rsidR="00F5080A" w:rsidRDefault="00C8157C" w:rsidP="00B43B9B">
      <w:pPr>
        <w:spacing w:after="0" w:line="240" w:lineRule="auto"/>
        <w:jc w:val="both"/>
        <w:rPr>
          <w:rFonts w:ascii="Times New Roman" w:hAnsi="Times New Roman"/>
          <w:sz w:val="24"/>
          <w:szCs w:val="24"/>
        </w:rPr>
      </w:pPr>
      <w:r>
        <w:rPr>
          <w:rFonts w:ascii="Times New Roman" w:hAnsi="Times New Roman"/>
          <w:sz w:val="24"/>
          <w:szCs w:val="24"/>
        </w:rPr>
        <w:t>2.</w:t>
      </w:r>
      <w:r w:rsidR="00F5080A">
        <w:rPr>
          <w:rFonts w:ascii="Times New Roman" w:hAnsi="Times New Roman"/>
          <w:sz w:val="24"/>
          <w:szCs w:val="24"/>
        </w:rPr>
        <w:t xml:space="preserve"> </w:t>
      </w:r>
      <w:r w:rsidR="00F5080A">
        <w:rPr>
          <w:rFonts w:ascii="Times New Roman" w:hAnsi="Times New Roman"/>
          <w:bCs/>
          <w:sz w:val="24"/>
          <w:szCs w:val="24"/>
        </w:rPr>
        <w:t>Оценивание состояния</w:t>
      </w:r>
      <w:r w:rsidR="00F5080A" w:rsidRPr="00F5080A">
        <w:rPr>
          <w:rFonts w:ascii="Times New Roman" w:hAnsi="Times New Roman"/>
          <w:bCs/>
          <w:sz w:val="24"/>
          <w:szCs w:val="24"/>
        </w:rPr>
        <w:t xml:space="preserve"> экологии окружающей среды на производственном объекте.</w:t>
      </w:r>
    </w:p>
    <w:p w:rsidR="00765E43" w:rsidRPr="00765E43" w:rsidRDefault="00F5080A" w:rsidP="00B43B9B">
      <w:pPr>
        <w:spacing w:after="0" w:line="240" w:lineRule="auto"/>
        <w:jc w:val="both"/>
        <w:rPr>
          <w:rFonts w:ascii="Times New Roman" w:hAnsi="Times New Roman"/>
          <w:sz w:val="24"/>
          <w:szCs w:val="24"/>
        </w:rPr>
      </w:pPr>
      <w:r>
        <w:rPr>
          <w:rFonts w:ascii="Times New Roman" w:hAnsi="Times New Roman"/>
          <w:sz w:val="24"/>
          <w:szCs w:val="24"/>
        </w:rPr>
        <w:t>3.</w:t>
      </w:r>
      <w:r w:rsidR="00765E43" w:rsidRPr="00765E43">
        <w:rPr>
          <w:rFonts w:ascii="Times New Roman" w:hAnsi="Times New Roman"/>
          <w:sz w:val="24"/>
          <w:szCs w:val="24"/>
        </w:rPr>
        <w:t xml:space="preserve"> Составление </w:t>
      </w:r>
      <w:r w:rsidR="00C8157C">
        <w:rPr>
          <w:rFonts w:ascii="Times New Roman" w:hAnsi="Times New Roman"/>
          <w:sz w:val="24"/>
          <w:szCs w:val="24"/>
        </w:rPr>
        <w:t xml:space="preserve">эколого-производственных </w:t>
      </w:r>
      <w:r w:rsidR="00765E43" w:rsidRPr="00765E43">
        <w:rPr>
          <w:rFonts w:ascii="Times New Roman" w:hAnsi="Times New Roman"/>
          <w:sz w:val="24"/>
          <w:szCs w:val="24"/>
        </w:rPr>
        <w:t>характеристик</w:t>
      </w:r>
      <w:r w:rsidR="00C8157C">
        <w:rPr>
          <w:rFonts w:ascii="Times New Roman" w:hAnsi="Times New Roman"/>
          <w:sz w:val="24"/>
          <w:szCs w:val="24"/>
        </w:rPr>
        <w:t xml:space="preserve"> предприятия.</w:t>
      </w:r>
    </w:p>
    <w:p w:rsidR="00765E43" w:rsidRPr="00765E43" w:rsidRDefault="00B43B9B" w:rsidP="00B43B9B">
      <w:pPr>
        <w:spacing w:after="0" w:line="240" w:lineRule="auto"/>
        <w:jc w:val="both"/>
        <w:rPr>
          <w:rFonts w:ascii="Times New Roman" w:hAnsi="Times New Roman"/>
          <w:sz w:val="24"/>
          <w:szCs w:val="24"/>
        </w:rPr>
      </w:pPr>
      <w:r>
        <w:rPr>
          <w:rFonts w:ascii="Times New Roman" w:hAnsi="Times New Roman"/>
          <w:sz w:val="24"/>
          <w:szCs w:val="24"/>
        </w:rPr>
        <w:t>4</w:t>
      </w:r>
      <w:r w:rsidR="00765E43" w:rsidRPr="00765E43">
        <w:rPr>
          <w:rFonts w:ascii="Times New Roman" w:hAnsi="Times New Roman"/>
          <w:sz w:val="24"/>
          <w:szCs w:val="24"/>
        </w:rPr>
        <w:t>. Решение</w:t>
      </w:r>
      <w:r w:rsidR="00C8157C">
        <w:rPr>
          <w:rFonts w:ascii="Times New Roman" w:hAnsi="Times New Roman"/>
          <w:sz w:val="24"/>
          <w:szCs w:val="24"/>
        </w:rPr>
        <w:t xml:space="preserve"> эколого-производственных </w:t>
      </w:r>
      <w:r w:rsidR="00765E43" w:rsidRPr="00765E43">
        <w:rPr>
          <w:rFonts w:ascii="Times New Roman" w:hAnsi="Times New Roman"/>
          <w:sz w:val="24"/>
          <w:szCs w:val="24"/>
        </w:rPr>
        <w:t>ситуаций по проблемам взаимодействия</w:t>
      </w:r>
      <w:r w:rsidR="00C8157C">
        <w:rPr>
          <w:rFonts w:ascii="Times New Roman" w:hAnsi="Times New Roman"/>
          <w:sz w:val="24"/>
          <w:szCs w:val="24"/>
        </w:rPr>
        <w:t xml:space="preserve"> общества и природы.</w:t>
      </w:r>
      <w:r>
        <w:rPr>
          <w:rFonts w:ascii="Times New Roman" w:hAnsi="Times New Roman"/>
          <w:sz w:val="24"/>
          <w:szCs w:val="24"/>
        </w:rPr>
        <w:t xml:space="preserve"> </w:t>
      </w:r>
    </w:p>
    <w:p w:rsidR="00AC0EC3" w:rsidRDefault="00B43B9B" w:rsidP="00B43B9B">
      <w:pPr>
        <w:spacing w:after="0" w:line="240" w:lineRule="auto"/>
        <w:jc w:val="both"/>
        <w:rPr>
          <w:rFonts w:ascii="Times New Roman" w:hAnsi="Times New Roman"/>
          <w:b/>
          <w:sz w:val="24"/>
          <w:szCs w:val="24"/>
        </w:rPr>
      </w:pPr>
      <w:r>
        <w:rPr>
          <w:rFonts w:ascii="Times New Roman" w:hAnsi="Times New Roman"/>
          <w:sz w:val="24"/>
          <w:szCs w:val="24"/>
        </w:rPr>
        <w:t>5</w:t>
      </w:r>
      <w:r w:rsidR="001A7F44">
        <w:rPr>
          <w:rFonts w:ascii="Times New Roman" w:hAnsi="Times New Roman"/>
          <w:sz w:val="24"/>
          <w:szCs w:val="24"/>
        </w:rPr>
        <w:t>.</w:t>
      </w:r>
      <w:r w:rsidR="00063A9E">
        <w:rPr>
          <w:rFonts w:ascii="Times New Roman" w:eastAsia="Calibri" w:hAnsi="Times New Roman"/>
          <w:sz w:val="24"/>
          <w:szCs w:val="24"/>
        </w:rPr>
        <w:t>Характеризовать</w:t>
      </w:r>
      <w:r w:rsidR="001A7F44">
        <w:rPr>
          <w:rFonts w:ascii="Times New Roman" w:eastAsia="Calibri" w:hAnsi="Times New Roman"/>
          <w:sz w:val="24"/>
          <w:szCs w:val="24"/>
        </w:rPr>
        <w:t xml:space="preserve"> взаимодействие основных факторов в системе «общество - окружающая среда». </w:t>
      </w:r>
    </w:p>
    <w:p w:rsidR="00765E43" w:rsidRPr="00D25420" w:rsidRDefault="00765E43" w:rsidP="00B43B9B">
      <w:pPr>
        <w:spacing w:after="0" w:line="240" w:lineRule="auto"/>
        <w:rPr>
          <w:rFonts w:ascii="Times New Roman" w:hAnsi="Times New Roman"/>
          <w:b/>
          <w:sz w:val="24"/>
          <w:szCs w:val="24"/>
        </w:rPr>
      </w:pPr>
      <w:r w:rsidRPr="00D25420">
        <w:rPr>
          <w:rFonts w:ascii="Times New Roman" w:hAnsi="Times New Roman"/>
          <w:b/>
          <w:sz w:val="24"/>
          <w:szCs w:val="24"/>
        </w:rPr>
        <w:t>4 Условия выполнения заданий</w:t>
      </w:r>
    </w:p>
    <w:p w:rsidR="00765E43" w:rsidRPr="00D25420" w:rsidRDefault="00765E43" w:rsidP="00D25420">
      <w:pPr>
        <w:spacing w:after="0" w:line="240" w:lineRule="auto"/>
        <w:rPr>
          <w:rFonts w:ascii="Times New Roman" w:hAnsi="Times New Roman"/>
          <w:b/>
          <w:bCs/>
          <w:sz w:val="24"/>
          <w:szCs w:val="24"/>
        </w:rPr>
      </w:pPr>
      <w:r w:rsidRPr="00D25420">
        <w:rPr>
          <w:rFonts w:ascii="Times New Roman" w:hAnsi="Times New Roman"/>
          <w:b/>
          <w:bCs/>
          <w:sz w:val="24"/>
          <w:szCs w:val="24"/>
        </w:rPr>
        <w:t>4.1 Условия выполнения задания</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1.1.Задание выполняется в учебной аудитории.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1.2.</w:t>
      </w:r>
      <w:r w:rsidR="00194525" w:rsidRPr="00D25420">
        <w:rPr>
          <w:rFonts w:ascii="Times New Roman" w:hAnsi="Times New Roman"/>
          <w:bCs/>
          <w:sz w:val="24"/>
          <w:szCs w:val="24"/>
        </w:rPr>
        <w:t xml:space="preserve"> </w:t>
      </w:r>
      <w:r w:rsidRPr="00D25420">
        <w:rPr>
          <w:rFonts w:ascii="Times New Roman" w:hAnsi="Times New Roman"/>
          <w:bCs/>
          <w:sz w:val="24"/>
          <w:szCs w:val="24"/>
        </w:rPr>
        <w:t xml:space="preserve">Используемое оборудование: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 -компьютер</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1.3.Соблюдение техники безопасности.</w:t>
      </w:r>
    </w:p>
    <w:p w:rsidR="00765E43" w:rsidRPr="00D25420" w:rsidRDefault="00765E43" w:rsidP="00D25420">
      <w:pPr>
        <w:spacing w:after="0" w:line="240" w:lineRule="auto"/>
        <w:rPr>
          <w:rFonts w:ascii="Times New Roman" w:hAnsi="Times New Roman"/>
          <w:i/>
          <w:iCs/>
          <w:sz w:val="24"/>
          <w:szCs w:val="24"/>
        </w:rPr>
      </w:pPr>
      <w:r w:rsidRPr="00D25420">
        <w:rPr>
          <w:rFonts w:ascii="Times New Roman" w:hAnsi="Times New Roman"/>
          <w:b/>
          <w:bCs/>
          <w:sz w:val="24"/>
          <w:szCs w:val="24"/>
        </w:rPr>
        <w:t>4.2 Инструкция по выполнению задания</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2.1.Задание выполняется в два этапа:</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теоретических заданий</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xml:space="preserve">- выполнение практических  заданий с использованием самоконтроля  и их теоретическое обоснование; </w:t>
      </w:r>
    </w:p>
    <w:p w:rsidR="00765E43" w:rsidRPr="00D25420" w:rsidRDefault="00765E43" w:rsidP="00D25420">
      <w:pPr>
        <w:spacing w:after="0" w:line="240" w:lineRule="auto"/>
        <w:jc w:val="both"/>
        <w:rPr>
          <w:rFonts w:ascii="Times New Roman" w:hAnsi="Times New Roman"/>
          <w:b/>
          <w:bCs/>
          <w:sz w:val="24"/>
          <w:szCs w:val="24"/>
        </w:rPr>
      </w:pPr>
      <w:r w:rsidRPr="00D25420">
        <w:rPr>
          <w:rFonts w:ascii="Times New Roman" w:hAnsi="Times New Roman"/>
          <w:sz w:val="24"/>
          <w:szCs w:val="24"/>
        </w:rPr>
        <w:t xml:space="preserve">2.2. Время выполнения задания –  </w:t>
      </w:r>
      <w:r w:rsidR="00AA7DE5">
        <w:rPr>
          <w:rFonts w:ascii="Times New Roman" w:hAnsi="Times New Roman"/>
          <w:sz w:val="24"/>
          <w:szCs w:val="24"/>
        </w:rPr>
        <w:t>6</w:t>
      </w:r>
      <w:r w:rsidR="009D1EAB">
        <w:rPr>
          <w:rFonts w:ascii="Times New Roman" w:hAnsi="Times New Roman"/>
          <w:sz w:val="24"/>
          <w:szCs w:val="24"/>
        </w:rPr>
        <w:t>0 минут</w:t>
      </w:r>
      <w:r w:rsidRPr="00D25420">
        <w:rPr>
          <w:rFonts w:ascii="Times New Roman" w:hAnsi="Times New Roman"/>
          <w:sz w:val="24"/>
          <w:szCs w:val="24"/>
        </w:rPr>
        <w:t xml:space="preserve"> </w:t>
      </w:r>
    </w:p>
    <w:p w:rsidR="00765E43" w:rsidRPr="00D25420" w:rsidRDefault="00194525" w:rsidP="00D25420">
      <w:pPr>
        <w:spacing w:after="0" w:line="240" w:lineRule="auto"/>
        <w:jc w:val="both"/>
        <w:rPr>
          <w:rFonts w:ascii="Times New Roman" w:hAnsi="Times New Roman"/>
          <w:b/>
          <w:sz w:val="24"/>
          <w:szCs w:val="24"/>
        </w:rPr>
      </w:pPr>
      <w:r w:rsidRPr="00D25420">
        <w:rPr>
          <w:rFonts w:ascii="Times New Roman" w:hAnsi="Times New Roman"/>
          <w:b/>
          <w:sz w:val="24"/>
          <w:szCs w:val="24"/>
        </w:rPr>
        <w:t xml:space="preserve">5 </w:t>
      </w:r>
      <w:r w:rsidR="00765E43" w:rsidRPr="00D25420">
        <w:rPr>
          <w:rFonts w:ascii="Times New Roman" w:hAnsi="Times New Roman"/>
          <w:b/>
          <w:sz w:val="24"/>
          <w:szCs w:val="24"/>
        </w:rPr>
        <w:t>Критерии оценки</w:t>
      </w:r>
    </w:p>
    <w:p w:rsidR="00B832B6" w:rsidRDefault="00194525"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5.1. Оценка «зачтено» ставится, если обучающийся 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w:t>
      </w:r>
      <w:r w:rsidRPr="00D25420">
        <w:rPr>
          <w:rFonts w:ascii="Times New Roman" w:hAnsi="Times New Roman" w:cs="Times New Roman"/>
          <w:sz w:val="24"/>
          <w:szCs w:val="24"/>
        </w:rPr>
        <w:t>выполнил практические задания,</w:t>
      </w:r>
      <w:r w:rsidR="00B43B9B">
        <w:rPr>
          <w:rFonts w:ascii="Times New Roman" w:hAnsi="Times New Roman" w:cs="Times New Roman"/>
          <w:sz w:val="24"/>
          <w:szCs w:val="24"/>
        </w:rPr>
        <w:t xml:space="preserve"> грамотн</w:t>
      </w:r>
      <w:r w:rsidR="001E1EDC">
        <w:rPr>
          <w:rFonts w:ascii="Times New Roman" w:hAnsi="Times New Roman" w:cs="Times New Roman"/>
          <w:sz w:val="24"/>
          <w:szCs w:val="24"/>
        </w:rPr>
        <w:t>о интерпретировал результаты эколого-производственных</w:t>
      </w:r>
      <w:r w:rsidR="00B43B9B">
        <w:rPr>
          <w:rFonts w:ascii="Times New Roman" w:hAnsi="Times New Roman" w:cs="Times New Roman"/>
          <w:sz w:val="24"/>
          <w:szCs w:val="24"/>
        </w:rPr>
        <w:t xml:space="preserve"> явлений и процессов, эффективно разрешил </w:t>
      </w:r>
      <w:r w:rsidR="001E1EDC">
        <w:rPr>
          <w:rFonts w:ascii="Times New Roman" w:hAnsi="Times New Roman" w:cs="Times New Roman"/>
          <w:sz w:val="24"/>
          <w:szCs w:val="24"/>
        </w:rPr>
        <w:t xml:space="preserve">экологические </w:t>
      </w:r>
      <w:r w:rsidR="00B43B9B">
        <w:rPr>
          <w:rFonts w:ascii="Times New Roman" w:hAnsi="Times New Roman" w:cs="Times New Roman"/>
          <w:sz w:val="24"/>
          <w:szCs w:val="24"/>
        </w:rPr>
        <w:t>ситуации</w:t>
      </w:r>
      <w:r w:rsidRPr="00D25420">
        <w:rPr>
          <w:rFonts w:ascii="Times New Roman" w:hAnsi="Times New Roman" w:cs="Times New Roman"/>
          <w:sz w:val="24"/>
          <w:szCs w:val="24"/>
        </w:rPr>
        <w:t xml:space="preserve"> </w:t>
      </w:r>
      <w:r w:rsidR="00B43B9B">
        <w:rPr>
          <w:rFonts w:ascii="Times New Roman" w:hAnsi="Times New Roman" w:cs="Times New Roman"/>
          <w:sz w:val="24"/>
          <w:szCs w:val="24"/>
        </w:rPr>
        <w:t>и верно выбрал страт</w:t>
      </w:r>
      <w:r w:rsidR="001E1EDC">
        <w:rPr>
          <w:rFonts w:ascii="Times New Roman" w:hAnsi="Times New Roman" w:cs="Times New Roman"/>
          <w:sz w:val="24"/>
          <w:szCs w:val="24"/>
        </w:rPr>
        <w:t>егию взаимодействия общества и природы.</w:t>
      </w:r>
      <w:r w:rsidR="00B43B9B">
        <w:rPr>
          <w:rFonts w:ascii="Times New Roman" w:hAnsi="Times New Roman" w:cs="Times New Roman"/>
          <w:sz w:val="24"/>
          <w:szCs w:val="24"/>
        </w:rPr>
        <w:t xml:space="preserve">. </w:t>
      </w:r>
    </w:p>
    <w:p w:rsidR="00B832B6" w:rsidRDefault="00194525" w:rsidP="00B832B6">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Оценка «не</w:t>
      </w:r>
      <w:r w:rsidR="002F2D2C">
        <w:rPr>
          <w:rFonts w:ascii="Times New Roman" w:hAnsi="Times New Roman" w:cs="Times New Roman"/>
          <w:sz w:val="24"/>
          <w:szCs w:val="24"/>
        </w:rPr>
        <w:t xml:space="preserve"> </w:t>
      </w:r>
      <w:r w:rsidRPr="00D25420">
        <w:rPr>
          <w:rFonts w:ascii="Times New Roman" w:hAnsi="Times New Roman" w:cs="Times New Roman"/>
          <w:sz w:val="24"/>
          <w:szCs w:val="24"/>
        </w:rPr>
        <w:t xml:space="preserve">зачтено» ставится, если обучающийся неправильно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не </w:t>
      </w:r>
      <w:r w:rsidR="00B832B6" w:rsidRPr="00D25420">
        <w:rPr>
          <w:rFonts w:ascii="Times New Roman" w:hAnsi="Times New Roman" w:cs="Times New Roman"/>
          <w:sz w:val="24"/>
          <w:szCs w:val="24"/>
        </w:rPr>
        <w:t>выполнил практические задания,</w:t>
      </w:r>
      <w:r w:rsidR="00B832B6">
        <w:rPr>
          <w:rFonts w:ascii="Times New Roman" w:hAnsi="Times New Roman" w:cs="Times New Roman"/>
          <w:sz w:val="24"/>
          <w:szCs w:val="24"/>
        </w:rPr>
        <w:t xml:space="preserve"> ошибочно интерпретировал результаты </w:t>
      </w:r>
      <w:r w:rsidR="001E1EDC">
        <w:rPr>
          <w:rFonts w:ascii="Times New Roman" w:hAnsi="Times New Roman" w:cs="Times New Roman"/>
          <w:sz w:val="24"/>
          <w:szCs w:val="24"/>
        </w:rPr>
        <w:t>эколого</w:t>
      </w:r>
      <w:r w:rsidR="00B832B6">
        <w:rPr>
          <w:rFonts w:ascii="Times New Roman" w:hAnsi="Times New Roman" w:cs="Times New Roman"/>
          <w:sz w:val="24"/>
          <w:szCs w:val="24"/>
        </w:rPr>
        <w:t>-п</w:t>
      </w:r>
      <w:r w:rsidR="001E1EDC">
        <w:rPr>
          <w:rFonts w:ascii="Times New Roman" w:hAnsi="Times New Roman" w:cs="Times New Roman"/>
          <w:sz w:val="24"/>
          <w:szCs w:val="24"/>
        </w:rPr>
        <w:t>роизводственных</w:t>
      </w:r>
      <w:r w:rsidR="00B832B6">
        <w:rPr>
          <w:rFonts w:ascii="Times New Roman" w:hAnsi="Times New Roman" w:cs="Times New Roman"/>
          <w:sz w:val="24"/>
          <w:szCs w:val="24"/>
        </w:rPr>
        <w:t xml:space="preserve"> явлений и процессов, </w:t>
      </w:r>
      <w:r w:rsidR="001E1EDC">
        <w:rPr>
          <w:rFonts w:ascii="Times New Roman" w:hAnsi="Times New Roman" w:cs="Times New Roman"/>
          <w:sz w:val="24"/>
          <w:szCs w:val="24"/>
        </w:rPr>
        <w:t>не разрешил экологические</w:t>
      </w:r>
      <w:r w:rsidR="00B832B6">
        <w:rPr>
          <w:rFonts w:ascii="Times New Roman" w:hAnsi="Times New Roman" w:cs="Times New Roman"/>
          <w:sz w:val="24"/>
          <w:szCs w:val="24"/>
        </w:rPr>
        <w:t xml:space="preserve"> ситуации</w:t>
      </w:r>
      <w:r w:rsidR="00B832B6" w:rsidRPr="00D25420">
        <w:rPr>
          <w:rFonts w:ascii="Times New Roman" w:hAnsi="Times New Roman" w:cs="Times New Roman"/>
          <w:sz w:val="24"/>
          <w:szCs w:val="24"/>
        </w:rPr>
        <w:t xml:space="preserve"> </w:t>
      </w:r>
      <w:r w:rsidR="00B832B6">
        <w:rPr>
          <w:rFonts w:ascii="Times New Roman" w:hAnsi="Times New Roman" w:cs="Times New Roman"/>
          <w:sz w:val="24"/>
          <w:szCs w:val="24"/>
        </w:rPr>
        <w:t>и неверно выбрал ст</w:t>
      </w:r>
      <w:r w:rsidR="001E1EDC">
        <w:rPr>
          <w:rFonts w:ascii="Times New Roman" w:hAnsi="Times New Roman" w:cs="Times New Roman"/>
          <w:sz w:val="24"/>
          <w:szCs w:val="24"/>
        </w:rPr>
        <w:t>ратегию взаимодействия  общества и природы</w:t>
      </w:r>
      <w:r w:rsidR="00B832B6">
        <w:rPr>
          <w:rFonts w:ascii="Times New Roman" w:hAnsi="Times New Roman" w:cs="Times New Roman"/>
          <w:sz w:val="24"/>
          <w:szCs w:val="24"/>
        </w:rPr>
        <w:t xml:space="preserve">. </w:t>
      </w:r>
    </w:p>
    <w:p w:rsidR="00194525" w:rsidRPr="00D25420" w:rsidRDefault="00194525"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6. Литература</w:t>
      </w:r>
    </w:p>
    <w:p w:rsidR="00194525" w:rsidRPr="00855EB2" w:rsidRDefault="00194525" w:rsidP="00194525">
      <w:pPr>
        <w:spacing w:after="0" w:line="240" w:lineRule="auto"/>
        <w:jc w:val="both"/>
        <w:rPr>
          <w:rFonts w:ascii="Times New Roman" w:hAnsi="Times New Roman"/>
          <w:b/>
          <w:sz w:val="24"/>
          <w:szCs w:val="24"/>
        </w:rPr>
      </w:pPr>
      <w:r w:rsidRPr="00855EB2">
        <w:rPr>
          <w:rFonts w:ascii="Times New Roman" w:hAnsi="Times New Roman"/>
          <w:b/>
          <w:sz w:val="24"/>
          <w:szCs w:val="24"/>
        </w:rPr>
        <w:t>Основная:</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Демина, Т.А. Экология, природопользование, охрана окружающей среды [Текст]: учебник/ Т.А. Демина . -  М.: Аспект Пресс,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t>Трушина, Т.П. Экологические основы природопользования [Текст]: учебник для СПО/ Т.П. Трушина . -  Ростов н/Д: ФЕНИКС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Экология города [Текст]: учебное пособие/ Денисов В.В. [и др.] . -  М.: Март, 2008</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 xml:space="preserve"> Константинов В.М. «Экологические основы природопользования»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5.</w:t>
      </w:r>
      <w:r w:rsidRPr="00855EB2">
        <w:rPr>
          <w:rFonts w:ascii="Times New Roman" w:eastAsia="Calibri" w:hAnsi="Times New Roman"/>
          <w:iCs/>
          <w:sz w:val="24"/>
          <w:szCs w:val="24"/>
        </w:rPr>
        <w:tab/>
        <w:t>Константинов В.М. «Охрана природы»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p>
    <w:p w:rsidR="00963EFF" w:rsidRDefault="00963EFF" w:rsidP="00855EB2">
      <w:pPr>
        <w:spacing w:after="0" w:line="240" w:lineRule="auto"/>
        <w:jc w:val="both"/>
        <w:rPr>
          <w:rFonts w:ascii="Times New Roman" w:eastAsia="Calibri" w:hAnsi="Times New Roman"/>
          <w:b/>
          <w:iCs/>
          <w:sz w:val="24"/>
          <w:szCs w:val="24"/>
        </w:rPr>
      </w:pPr>
    </w:p>
    <w:p w:rsidR="00963EFF" w:rsidRDefault="00963EFF" w:rsidP="00855EB2">
      <w:pPr>
        <w:spacing w:after="0" w:line="240" w:lineRule="auto"/>
        <w:jc w:val="both"/>
        <w:rPr>
          <w:rFonts w:ascii="Times New Roman" w:eastAsia="Calibri" w:hAnsi="Times New Roman"/>
          <w:b/>
          <w:iCs/>
          <w:sz w:val="24"/>
          <w:szCs w:val="24"/>
        </w:rPr>
      </w:pPr>
    </w:p>
    <w:p w:rsidR="00403B6A" w:rsidRDefault="00403B6A" w:rsidP="00855EB2">
      <w:pPr>
        <w:spacing w:after="0" w:line="240" w:lineRule="auto"/>
        <w:jc w:val="both"/>
        <w:rPr>
          <w:rFonts w:ascii="Times New Roman" w:eastAsia="Calibri" w:hAnsi="Times New Roman"/>
          <w:b/>
          <w:iCs/>
          <w:sz w:val="24"/>
          <w:szCs w:val="24"/>
        </w:rPr>
      </w:pPr>
    </w:p>
    <w:p w:rsidR="00403B6A" w:rsidRDefault="00403B6A" w:rsidP="00855EB2">
      <w:pPr>
        <w:spacing w:after="0" w:line="240" w:lineRule="auto"/>
        <w:jc w:val="both"/>
        <w:rPr>
          <w:rFonts w:ascii="Times New Roman" w:eastAsia="Calibri" w:hAnsi="Times New Roman"/>
          <w:b/>
          <w:iCs/>
          <w:sz w:val="24"/>
          <w:szCs w:val="24"/>
        </w:rPr>
      </w:pPr>
    </w:p>
    <w:p w:rsidR="00855EB2" w:rsidRPr="00855EB2" w:rsidRDefault="00855EB2" w:rsidP="00855EB2">
      <w:pPr>
        <w:spacing w:after="0" w:line="240" w:lineRule="auto"/>
        <w:jc w:val="both"/>
        <w:rPr>
          <w:rFonts w:ascii="Times New Roman" w:eastAsia="Calibri" w:hAnsi="Times New Roman"/>
          <w:b/>
          <w:iCs/>
          <w:sz w:val="24"/>
          <w:szCs w:val="24"/>
        </w:rPr>
      </w:pPr>
      <w:r w:rsidRPr="00855EB2">
        <w:rPr>
          <w:rFonts w:ascii="Times New Roman" w:eastAsia="Calibri" w:hAnsi="Times New Roman"/>
          <w:b/>
          <w:iCs/>
          <w:sz w:val="24"/>
          <w:szCs w:val="24"/>
        </w:rPr>
        <w:lastRenderedPageBreak/>
        <w:t>Дополнительная литература:</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Гарин В.М. и др. Обращение с опасными отходами: Учебное пособие.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t>Кочуров Б.И., Антипова А.В., Костовска С.А. Современная экологическая обстановка в России и возможности ее прогнозирования.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Экологическая доктрина РФ// Российская газета, 18 сентября 2002</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Доктрина информационной безопасности РФ// Российская газета, 9 сентября 2000</w:t>
      </w:r>
    </w:p>
    <w:p w:rsidR="00765E43" w:rsidRDefault="00765E43"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490314">
      <w:pPr>
        <w:spacing w:after="0" w:line="240" w:lineRule="auto"/>
        <w:jc w:val="both"/>
        <w:rPr>
          <w:rFonts w:ascii="Times New Roman" w:eastAsia="Calibri" w:hAnsi="Times New Roman"/>
          <w:iCs/>
          <w:sz w:val="24"/>
          <w:szCs w:val="24"/>
        </w:rPr>
      </w:pPr>
    </w:p>
    <w:p w:rsidR="004A2854" w:rsidRDefault="004A2854"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E54259" w:rsidRDefault="00E54259"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E54259" w:rsidRDefault="00E54259" w:rsidP="00C8157C">
      <w:pPr>
        <w:spacing w:after="0" w:line="240" w:lineRule="auto"/>
        <w:rPr>
          <w:rFonts w:ascii="Times New Roman" w:hAnsi="Times New Roman"/>
          <w:sz w:val="24"/>
          <w:szCs w:val="24"/>
        </w:rPr>
      </w:pPr>
    </w:p>
    <w:p w:rsidR="00B832B6" w:rsidRPr="00B832B6" w:rsidRDefault="00E54259" w:rsidP="00C8157C">
      <w:pPr>
        <w:spacing w:after="0" w:line="240" w:lineRule="auto"/>
        <w:rPr>
          <w:rFonts w:ascii="Times New Roman" w:hAnsi="Times New Roman"/>
          <w:sz w:val="24"/>
          <w:szCs w:val="24"/>
        </w:rPr>
      </w:pPr>
      <w:r>
        <w:rPr>
          <w:rFonts w:ascii="Times New Roman" w:hAnsi="Times New Roman"/>
          <w:sz w:val="24"/>
          <w:szCs w:val="24"/>
        </w:rPr>
        <w:t xml:space="preserve">                                                                                                                                  </w:t>
      </w:r>
      <w:r w:rsidR="001E1EDC">
        <w:rPr>
          <w:rFonts w:ascii="Times New Roman" w:hAnsi="Times New Roman"/>
          <w:sz w:val="24"/>
          <w:szCs w:val="24"/>
        </w:rPr>
        <w:t>Приложение</w:t>
      </w:r>
    </w:p>
    <w:p w:rsidR="00B832B6" w:rsidRDefault="00B832B6" w:rsidP="00B832B6">
      <w:pPr>
        <w:spacing w:after="0" w:line="240" w:lineRule="auto"/>
        <w:rPr>
          <w:rFonts w:ascii="Times New Roman" w:hAnsi="Times New Roman"/>
          <w:sz w:val="24"/>
          <w:szCs w:val="24"/>
          <w:u w:val="single"/>
        </w:rPr>
      </w:pPr>
    </w:p>
    <w:p w:rsidR="00B832B6" w:rsidRPr="00571079" w:rsidRDefault="00B832B6" w:rsidP="00B832B6">
      <w:pPr>
        <w:spacing w:after="0" w:line="240" w:lineRule="auto"/>
        <w:rPr>
          <w:rFonts w:ascii="Times New Roman" w:hAnsi="Times New Roman"/>
          <w:b/>
          <w:sz w:val="24"/>
          <w:szCs w:val="24"/>
          <w:u w:val="single"/>
        </w:rPr>
      </w:pPr>
      <w:r w:rsidRPr="00571079">
        <w:rPr>
          <w:rFonts w:ascii="Times New Roman" w:hAnsi="Times New Roman"/>
          <w:b/>
          <w:sz w:val="24"/>
          <w:szCs w:val="24"/>
          <w:u w:val="single"/>
        </w:rPr>
        <w:t>Выберите верный ответ:</w:t>
      </w:r>
    </w:p>
    <w:p w:rsidR="00B832B6" w:rsidRPr="00571079" w:rsidRDefault="00B832B6" w:rsidP="00490314">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 Одним из основоположников экологии как науки о взаимоотношениях живых организмов и среды обитания является…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Ч. Дарвин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Э. Геккель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 Ломоносов</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К. Линней</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2.Назовите страну, в которой находится единственная в Европе пустыня, сформировавшаяся под влиянием техногенных факторов (слишком большое поголовье скота на пастбищах)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Испания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Португалия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Италия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Россия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Укажите вид ответственности, который предусмотрен за несоблюдение стандартов, норм и иных нормативов качества охраны окружающей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Административная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Дисциплинарная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материальная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 Количество вредного вещества в окружающей среде, которое за определенный промежуток времени не влияет на здоровье человека и не вызывает не благоприятных последствий у его потомства, -это...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ПДС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ПДК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ПДВ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Глобальная экосистема, особая оболочка Земли, сфера распространения жизни – это…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 xml:space="preserve">Литосфера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Биосфера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Атмосфера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Гидросфера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Развитие общества, которое не ставит под угрозу способность будущих поколений удовлетворять свои потребности – основа _______ развития.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Революционного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Динамического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Концепции устойчивого</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Потребительского</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 Рост благосостояния человечества в индивидуальную эпоху XIX – XX  веков был основан на ______ на природных ресурсов.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Сохранении возобновимых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Быстром  истощении невозобновимых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в)</w:t>
      </w:r>
      <w:r w:rsidRPr="00E67183">
        <w:rPr>
          <w:rFonts w:ascii="Times New Roman" w:hAnsi="Times New Roman"/>
          <w:sz w:val="24"/>
          <w:szCs w:val="24"/>
        </w:rPr>
        <w:tab/>
        <w:t>Быстро истощении возобновимых</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Сохранении потенциально возобновимых</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 Особенностью опасных выбросов является их способность…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Переходить в другие компоненты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Быть нейтральными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Самоизменяться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Накапливаться в биосфере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9. Запасы нефти, угля, газа ограничены и являются______ природными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Относительно возобновимыми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Нестощинными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Невозобновимыми</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Возобновимыми</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10. Отходы, которые после соответствующей обработки могут быть использованы в производстве, называются_____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Вторичными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Природными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Энергетическими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Третичными</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11. Организация технологического процесса, когда отходы производства сведены к минимуму, называется.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Устаревшей технологией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Агротехнологией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Малоотходным производством</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Нерациональным производством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12. Количество загрязняющего вещества за единицу времени, превышение которого опасно для здоровья человека, называют предельно допустимый…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Выброс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Сбор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Разброс</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Газообмен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13. Загрязнителями атмосферы являются…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Удобрения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Фитонциды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Соединения углерода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Пестициды</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14. Возросший дефицит пресной воды связан с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Увеличением площадей орошаемых земель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 xml:space="preserve">Ростом народонаселения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Загрязнением водоёмов промышленными отходами</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Естественным загрязнением рек и озёр</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15. Антарктида является природным объектом международного сотрудничества, который…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Используется двумя государствами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Контролирует Россия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в)</w:t>
      </w:r>
      <w:r w:rsidRPr="00E67183">
        <w:rPr>
          <w:rFonts w:ascii="Times New Roman" w:hAnsi="Times New Roman"/>
          <w:sz w:val="24"/>
          <w:szCs w:val="24"/>
        </w:rPr>
        <w:tab/>
        <w:t>Находится в пользовании всех стран</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Находится в пользовании нескольких государств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16. Надзор за санитарным состоянием окружающей среды осуществляет…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Федеральная служба России по гидрометеорологии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Комитет по водному хозяйству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Министерство здравоохранения и медицинской промышленности РФ</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Федеральная служба лесного хозяйства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17. Международные объекты окружающей природной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Принадлежат нескольким государствам</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Входят в юрисдикцию всех государств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Являются собственностью природоохранных организаций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Принадлежат одному государству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18. Для регистрации редких и исчезающих видов растений и животных создается_______ книга.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Регистрационная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Международная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Красная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Зелёная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19. Аэрофотосъемка относится к ____ методу мониторинга.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Дистанционному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Лабораторному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 Химическому</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Биологическому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20. Умышленное уничтожение или повреждение лесных массивов путем поджога относится к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Гражданско-правовой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Административной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Уголовной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Социальной ответственности</w:t>
      </w:r>
    </w:p>
    <w:p w:rsidR="00E67183" w:rsidRPr="00E67183" w:rsidRDefault="00E67183" w:rsidP="00E67183">
      <w:pPr>
        <w:spacing w:after="0" w:line="240" w:lineRule="auto"/>
        <w:rPr>
          <w:rFonts w:ascii="Times New Roman" w:hAnsi="Times New Roman"/>
          <w:sz w:val="24"/>
          <w:szCs w:val="24"/>
        </w:rPr>
      </w:pP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21. Экологический паспорт предприятия является: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Основным нормативно-техническим документом, имеющим данные об использовании ресурсов и воздействии предприятия на окружающую среду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Перечнем природоохранных мероприятий предприятия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Списочным составом работников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Комплектом технической документации предприятия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b/>
          <w:sz w:val="24"/>
          <w:szCs w:val="24"/>
        </w:rPr>
      </w:pPr>
      <w:r w:rsidRPr="00E67183">
        <w:rPr>
          <w:rFonts w:ascii="Times New Roman" w:hAnsi="Times New Roman"/>
          <w:b/>
          <w:sz w:val="24"/>
          <w:szCs w:val="24"/>
        </w:rPr>
        <w:t>Установите соответствия:</w:t>
      </w:r>
    </w:p>
    <w:p w:rsidR="00E67183" w:rsidRPr="00E67183" w:rsidRDefault="00E67183" w:rsidP="00E67183">
      <w:pPr>
        <w:spacing w:after="0" w:line="240" w:lineRule="auto"/>
        <w:rPr>
          <w:rFonts w:ascii="Times New Roman" w:hAnsi="Times New Roman"/>
          <w:b/>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1.Найдите соответствия между возможными видами получения нетрадиционной энергии и регионами их размещения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Солнечная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Ветровая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Приливов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Геотермальная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1)</w:t>
      </w:r>
      <w:r w:rsidRPr="00E67183">
        <w:rPr>
          <w:rFonts w:ascii="Times New Roman" w:hAnsi="Times New Roman"/>
          <w:sz w:val="24"/>
          <w:szCs w:val="24"/>
        </w:rPr>
        <w:tab/>
        <w:t>Побережье Охотского моря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Побережье Северного Ледовитого океана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Полуостров Камчатка</w:t>
      </w:r>
    </w:p>
    <w:p w:rsidR="00E67183" w:rsidRDefault="00E67183" w:rsidP="00E67183">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Крым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 Установите правильные соответствия между названиями специализированных учреждений Организации Объединенных Наций и содержанием их деятельности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ЮНЕП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ЮНЕСКО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ВМО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ВОЗ</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Всемирная метеорологическая организация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Программа ООН по координации природоохранной деятельности и распространению экологических знаний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Учреждение ООН по вопросам образования, науки и культуры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Учреждение ООН по вопросам здравоохранения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Сопоставьте примеры загрязнений с их видами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Химическое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Механическое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Использование в 70-е г ДДТ(дуст)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Жевательная резинка прикрепленная к парте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Сжигание автомобильных покрышек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Использование этилированного бензина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Выброс автомобильных покрышек в канаву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Выпадение кислотных дождей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Несанкционированные свалки ТБО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Разлив нефти при аварии танкера в море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 Соотнесите основные парниковые газы и их происхождение: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Антропогенное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Углекислый газ</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Оксид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Метан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Водяной пар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Тропосферный озон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Фреон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Соотнесите затраты общества от ВВП в области охраны окружающей среды по данным ООН</w:t>
      </w:r>
    </w:p>
    <w:p w:rsidR="00E67183" w:rsidRPr="00E67183" w:rsidRDefault="00E67183" w:rsidP="00E67183">
      <w:pPr>
        <w:spacing w:after="0" w:line="240" w:lineRule="auto"/>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8-9</w:t>
      </w:r>
      <w:r w:rsidRPr="00E67183">
        <w:rPr>
          <w:rFonts w:ascii="Times New Roman" w:hAnsi="Times New Roman"/>
          <w:sz w:val="24"/>
          <w:szCs w:val="24"/>
        </w:rPr>
        <w:t>% от ВВП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4-5% от ВВП</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Сохранить качество ОПС в современном состоянии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Улучшить качество ОПС</w:t>
      </w: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Соотнесите источники выбросов диоксидов серы и оксидов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б)</w:t>
      </w:r>
      <w:r w:rsidRPr="00E67183">
        <w:rPr>
          <w:rFonts w:ascii="Times New Roman" w:hAnsi="Times New Roman"/>
          <w:sz w:val="24"/>
          <w:szCs w:val="24"/>
        </w:rPr>
        <w:tab/>
        <w:t>Антропогенные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Извержение вулканов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Землетрясение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ТЭС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Черная и цветная металлургия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Транспорт</w:t>
      </w:r>
    </w:p>
    <w:p w:rsidR="00E67183" w:rsidRPr="00E67183" w:rsidRDefault="00E67183" w:rsidP="00E67183">
      <w:pPr>
        <w:spacing w:after="0" w:line="240" w:lineRule="auto"/>
        <w:rPr>
          <w:rFonts w:ascii="Times New Roman" w:hAnsi="Times New Roman"/>
          <w:sz w:val="24"/>
          <w:szCs w:val="24"/>
        </w:rPr>
      </w:pPr>
    </w:p>
    <w:p w:rsidR="00E67183" w:rsidRPr="00E67183" w:rsidRDefault="002A5C5D" w:rsidP="00E67183">
      <w:pPr>
        <w:spacing w:after="0" w:line="240" w:lineRule="auto"/>
        <w:rPr>
          <w:rFonts w:ascii="Times New Roman" w:hAnsi="Times New Roman"/>
          <w:sz w:val="24"/>
          <w:szCs w:val="24"/>
        </w:rPr>
      </w:pPr>
      <w:r>
        <w:rPr>
          <w:rFonts w:ascii="Times New Roman" w:hAnsi="Times New Roman"/>
          <w:sz w:val="24"/>
          <w:szCs w:val="24"/>
        </w:rPr>
        <w:t>7</w:t>
      </w:r>
      <w:r w:rsidR="00E67183" w:rsidRPr="00E67183">
        <w:rPr>
          <w:rFonts w:ascii="Times New Roman" w:hAnsi="Times New Roman"/>
          <w:sz w:val="24"/>
          <w:szCs w:val="24"/>
        </w:rPr>
        <w:t>. Соотнесите указанные природные ресурсы согласно их клас</w:t>
      </w:r>
      <w:r w:rsidR="002B0F7F">
        <w:rPr>
          <w:rFonts w:ascii="Times New Roman" w:hAnsi="Times New Roman"/>
          <w:sz w:val="24"/>
          <w:szCs w:val="24"/>
        </w:rPr>
        <w:t>с</w:t>
      </w:r>
      <w:r w:rsidR="00E67183" w:rsidRPr="00E67183">
        <w:rPr>
          <w:rFonts w:ascii="Times New Roman" w:hAnsi="Times New Roman"/>
          <w:sz w:val="24"/>
          <w:szCs w:val="24"/>
        </w:rPr>
        <w:t>ификации по скорости  исчерпаемости</w:t>
      </w:r>
      <w:r w:rsidR="002B0F7F">
        <w:rPr>
          <w:rFonts w:ascii="Times New Roman" w:hAnsi="Times New Roman"/>
          <w:sz w:val="24"/>
          <w:szCs w:val="24"/>
        </w:rPr>
        <w:t>:</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а)      </w:t>
      </w:r>
      <w:r w:rsidR="00E67183" w:rsidRPr="00E67183">
        <w:rPr>
          <w:rFonts w:ascii="Times New Roman" w:hAnsi="Times New Roman"/>
          <w:sz w:val="24"/>
          <w:szCs w:val="24"/>
        </w:rPr>
        <w:t>исчерпаемые</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б)      </w:t>
      </w:r>
      <w:r w:rsidR="00E67183" w:rsidRPr="00E67183">
        <w:rPr>
          <w:rFonts w:ascii="Times New Roman" w:hAnsi="Times New Roman"/>
          <w:sz w:val="24"/>
          <w:szCs w:val="24"/>
        </w:rPr>
        <w:t>неисчерпаемые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 xml:space="preserve">Солнечная энергия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Энергия ветра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Растения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Животные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Полезные ископаемые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Атмосферный воздух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Пресная вода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Почва</w:t>
      </w:r>
    </w:p>
    <w:p w:rsidR="00E67183" w:rsidRPr="00E67183" w:rsidRDefault="00E67183" w:rsidP="00E67183">
      <w:pPr>
        <w:spacing w:after="0" w:line="240" w:lineRule="auto"/>
        <w:rPr>
          <w:rFonts w:ascii="Times New Roman" w:hAnsi="Times New Roman"/>
          <w:sz w:val="24"/>
          <w:szCs w:val="24"/>
        </w:rPr>
      </w:pPr>
    </w:p>
    <w:p w:rsidR="00B832B6" w:rsidRPr="00571079" w:rsidRDefault="00571079" w:rsidP="002B0F7F">
      <w:pPr>
        <w:spacing w:after="0" w:line="240" w:lineRule="auto"/>
        <w:rPr>
          <w:rFonts w:ascii="Times New Roman" w:hAnsi="Times New Roman"/>
          <w:b/>
          <w:sz w:val="24"/>
          <w:szCs w:val="24"/>
        </w:rPr>
      </w:pPr>
      <w:r>
        <w:rPr>
          <w:rFonts w:ascii="Times New Roman" w:hAnsi="Times New Roman"/>
          <w:b/>
          <w:sz w:val="24"/>
          <w:szCs w:val="24"/>
          <w:u w:val="single"/>
        </w:rPr>
        <w:t>Дайте определение следующим терминам</w:t>
      </w:r>
      <w:r w:rsidR="00B832B6" w:rsidRPr="00571079">
        <w:rPr>
          <w:rFonts w:ascii="Times New Roman" w:hAnsi="Times New Roman"/>
          <w:b/>
          <w:sz w:val="24"/>
          <w:szCs w:val="24"/>
        </w:rPr>
        <w:t>:</w:t>
      </w:r>
    </w:p>
    <w:p w:rsidR="00B832B6" w:rsidRPr="00571079" w:rsidRDefault="00B832B6" w:rsidP="00B832B6">
      <w:pPr>
        <w:spacing w:after="0" w:line="240" w:lineRule="auto"/>
        <w:ind w:left="360"/>
        <w:rPr>
          <w:rFonts w:ascii="Times New Roman" w:hAnsi="Times New Roman"/>
          <w:sz w:val="24"/>
          <w:szCs w:val="24"/>
        </w:rPr>
      </w:pP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Устойчивое развитие </w:t>
      </w:r>
      <w:r w:rsidR="00B832B6" w:rsidRPr="00D66B57">
        <w:rPr>
          <w:rFonts w:ascii="Times New Roman" w:hAnsi="Times New Roman"/>
          <w:sz w:val="24"/>
          <w:szCs w:val="24"/>
        </w:rPr>
        <w:t>-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Мониторинг - это</w:t>
      </w:r>
      <w:r w:rsidR="00B832B6" w:rsidRPr="00D66B57">
        <w:rPr>
          <w:rFonts w:ascii="Times New Roman" w:hAnsi="Times New Roman"/>
          <w:sz w:val="24"/>
          <w:szCs w:val="24"/>
        </w:rPr>
        <w:t>….</w:t>
      </w:r>
    </w:p>
    <w:p w:rsidR="00B832B6" w:rsidRPr="00D66B57" w:rsidRDefault="009E296A"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Природные ресурсы</w:t>
      </w:r>
      <w:r w:rsidR="000F79FC">
        <w:rPr>
          <w:rFonts w:ascii="Times New Roman" w:hAnsi="Times New Roman"/>
          <w:sz w:val="24"/>
          <w:szCs w:val="24"/>
        </w:rPr>
        <w:t xml:space="preserve"> - это …</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Альтернативная энергетика -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Экологическая безопасность - это…</w:t>
      </w:r>
    </w:p>
    <w:p w:rsidR="00B832B6" w:rsidRDefault="00B832B6" w:rsidP="00B832B6">
      <w:pPr>
        <w:spacing w:after="0" w:line="240" w:lineRule="auto"/>
        <w:rPr>
          <w:rFonts w:ascii="Times New Roman" w:hAnsi="Times New Roman"/>
          <w:sz w:val="24"/>
          <w:szCs w:val="24"/>
        </w:rPr>
      </w:pPr>
    </w:p>
    <w:p w:rsidR="00E742F2" w:rsidRPr="00571079" w:rsidRDefault="00401519" w:rsidP="00E742F2">
      <w:pPr>
        <w:spacing w:after="0" w:line="240" w:lineRule="auto"/>
        <w:jc w:val="both"/>
        <w:rPr>
          <w:rFonts w:ascii="Times New Roman" w:hAnsi="Times New Roman"/>
          <w:b/>
          <w:sz w:val="24"/>
          <w:szCs w:val="24"/>
          <w:u w:val="single"/>
        </w:rPr>
      </w:pPr>
      <w:r w:rsidRPr="00571079">
        <w:rPr>
          <w:rFonts w:ascii="Times New Roman" w:hAnsi="Times New Roman"/>
          <w:b/>
          <w:sz w:val="24"/>
          <w:szCs w:val="24"/>
          <w:u w:val="single"/>
        </w:rPr>
        <w:t>Заполните схемы, таблицы</w:t>
      </w:r>
      <w:r w:rsidR="00B832B6" w:rsidRPr="00571079">
        <w:rPr>
          <w:rFonts w:ascii="Times New Roman" w:hAnsi="Times New Roman"/>
          <w:b/>
          <w:sz w:val="24"/>
          <w:szCs w:val="24"/>
          <w:u w:val="single"/>
        </w:rPr>
        <w:t xml:space="preserve"> и обоснуйте ответ:</w:t>
      </w:r>
      <w:r w:rsidR="00D53D43" w:rsidRPr="00571079">
        <w:rPr>
          <w:rFonts w:ascii="Times New Roman" w:hAnsi="Times New Roman"/>
          <w:b/>
          <w:sz w:val="24"/>
          <w:szCs w:val="24"/>
          <w:u w:val="single"/>
        </w:rPr>
        <w:t xml:space="preserve">  </w:t>
      </w:r>
    </w:p>
    <w:p w:rsidR="00E742F2" w:rsidRPr="00401519" w:rsidRDefault="00E742F2" w:rsidP="00E742F2">
      <w:pPr>
        <w:spacing w:after="0" w:line="240" w:lineRule="auto"/>
        <w:jc w:val="both"/>
        <w:rPr>
          <w:rFonts w:ascii="Times New Roman" w:hAnsi="Times New Roman"/>
          <w:sz w:val="28"/>
          <w:szCs w:val="28"/>
          <w:u w:val="single"/>
        </w:rPr>
      </w:pPr>
    </w:p>
    <w:p w:rsidR="00073E99" w:rsidRPr="00073E99" w:rsidRDefault="00073E99" w:rsidP="00073E99">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1</w:t>
      </w:r>
      <w:r w:rsidRPr="00073E99">
        <w:rPr>
          <w:rFonts w:ascii="Times New Roman" w:eastAsia="Calibri" w:hAnsi="Times New Roman" w:cs="Times New Roman"/>
          <w:bCs/>
          <w:iCs/>
          <w:sz w:val="24"/>
          <w:szCs w:val="24"/>
        </w:rPr>
        <w:t>. Сокращение биологического разнообразия - одна из важнейших глобальных экологических проблем. Покажите ее взаимосвязи с другими глобальными проблемами человечества на схеме с указанием прямых и обратных связей (перечень экологических проблем можно продолжить).</w:t>
      </w: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F37624" w:rsidP="00073E99">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sz w:val="24"/>
          <w:szCs w:val="24"/>
        </w:rPr>
        <w:pict>
          <v:group id="_x0000_s1139" style="position:absolute;margin-left:25.65pt;margin-top:6.05pt;width:460.35pt;height:175.75pt;z-index:251669504" coordorigin="1881,1494" coordsize="8820,3241">
            <v:rect id="_x0000_s1140" style="position:absolute;left:1881;top:1494;width:1261;height:899">
              <v:textbox style="mso-next-textbox:#_x0000_s1140">
                <w:txbxContent>
                  <w:p w:rsidR="00C57370" w:rsidRDefault="00C57370" w:rsidP="00073E99">
                    <w:pPr>
                      <w:jc w:val="right"/>
                    </w:pPr>
                    <w:r>
                      <w:t>Демографическая проблема</w:t>
                    </w:r>
                  </w:p>
                </w:txbxContent>
              </v:textbox>
            </v:rect>
            <v:rect id="_x0000_s1141" style="position:absolute;left:3321;top:1494;width:1440;height:900">
              <v:textbox style="mso-next-textbox:#_x0000_s1141">
                <w:txbxContent>
                  <w:p w:rsidR="00C57370" w:rsidRDefault="00C57370" w:rsidP="00073E99">
                    <w:pPr>
                      <w:jc w:val="center"/>
                    </w:pPr>
                    <w:r>
                      <w:t>Продовольственная проблема</w:t>
                    </w:r>
                  </w:p>
                </w:txbxContent>
              </v:textbox>
            </v:rect>
            <v:rect id="_x0000_s1142" style="position:absolute;left:5121;top:1494;width:1440;height:900">
              <v:textbox style="mso-next-textbox:#_x0000_s1142">
                <w:txbxContent>
                  <w:p w:rsidR="00C57370" w:rsidRDefault="00C57370" w:rsidP="00073E99">
                    <w:pPr>
                      <w:jc w:val="center"/>
                    </w:pPr>
                    <w:r>
                      <w:t>Энергетическая проблема</w:t>
                    </w:r>
                  </w:p>
                </w:txbxContent>
              </v:textbox>
            </v:rect>
            <v:rect id="_x0000_s1143" style="position:absolute;left:8181;top:1494;width:1799;height:720">
              <v:textbox style="mso-next-textbox:#_x0000_s1143">
                <w:txbxContent>
                  <w:p w:rsidR="00C57370" w:rsidRDefault="00C57370" w:rsidP="00073E99">
                    <w:pPr>
                      <w:jc w:val="center"/>
                    </w:pPr>
                    <w:r>
                      <w:t>Экологическая проблема</w:t>
                    </w:r>
                  </w:p>
                </w:txbxContent>
              </v:textbox>
            </v:rect>
            <v:rect id="_x0000_s1144" style="position:absolute;left:4221;top:2934;width:1441;height:720">
              <v:textbox style="mso-next-textbox:#_x0000_s1144">
                <w:txbxContent>
                  <w:p w:rsidR="00C57370" w:rsidRDefault="00C57370" w:rsidP="00073E99">
                    <w:pPr>
                      <w:jc w:val="center"/>
                    </w:pPr>
                    <w:r>
                      <w:t>глобальное потепление</w:t>
                    </w:r>
                  </w:p>
                </w:txbxContent>
              </v:textbox>
            </v:rect>
            <v:rect id="_x0000_s1145" style="position:absolute;left:5841;top:2934;width:1260;height:720">
              <v:textbox style="mso-next-textbox:#_x0000_s1145">
                <w:txbxContent>
                  <w:p w:rsidR="00C57370" w:rsidRDefault="00C57370" w:rsidP="00073E99">
                    <w:pPr>
                      <w:jc w:val="center"/>
                    </w:pPr>
                    <w:r>
                      <w:t>опустынивание</w:t>
                    </w:r>
                  </w:p>
                </w:txbxContent>
              </v:textbox>
            </v:rect>
            <v:rect id="_x0000_s1146" style="position:absolute;left:7281;top:2934;width:1439;height:720">
              <v:textbox style="mso-next-textbox:#_x0000_s1146">
                <w:txbxContent>
                  <w:p w:rsidR="00C57370" w:rsidRDefault="00C57370" w:rsidP="00073E99">
                    <w:pPr>
                      <w:jc w:val="center"/>
                    </w:pPr>
                    <w:r>
                      <w:t>кислотные дожди</w:t>
                    </w:r>
                  </w:p>
                </w:txbxContent>
              </v:textbox>
            </v:rect>
            <v:rect id="_x0000_s1147" style="position:absolute;left:8901;top:2934;width:1800;height:720">
              <v:textbox style="mso-next-textbox:#_x0000_s1147">
                <w:txbxContent>
                  <w:p w:rsidR="00C57370" w:rsidRDefault="00C57370" w:rsidP="00073E99">
                    <w:pPr>
                      <w:jc w:val="center"/>
                    </w:pPr>
                    <w:r>
                      <w:t>Сокращение озонового слоя</w:t>
                    </w:r>
                  </w:p>
                </w:txbxContent>
              </v:textbox>
            </v:rect>
            <v:rect id="_x0000_s1148" style="position:absolute;left:3861;top:4374;width:5220;height:361">
              <v:textbox style="mso-next-textbox:#_x0000_s1148">
                <w:txbxContent>
                  <w:p w:rsidR="00C57370" w:rsidRDefault="00C57370" w:rsidP="00073E99">
                    <w:pPr>
                      <w:jc w:val="center"/>
                    </w:pPr>
                    <w:r>
                      <w:t>Сокращение биологического разнообразия</w:t>
                    </w:r>
                  </w:p>
                </w:txbxContent>
              </v:textbox>
            </v:rect>
          </v:group>
        </w:pict>
      </w: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r w:rsidRPr="00073E99">
        <w:rPr>
          <w:rFonts w:ascii="Times New Roman" w:eastAsia="Calibri" w:hAnsi="Times New Roman" w:cs="Times New Roman"/>
          <w:bCs/>
          <w:iCs/>
          <w:sz w:val="24"/>
          <w:szCs w:val="24"/>
        </w:rPr>
        <w:t xml:space="preserve">                                                                        Сделайте выводы.</w:t>
      </w:r>
    </w:p>
    <w:p w:rsidR="00BE0F65" w:rsidRPr="00BE0F65" w:rsidRDefault="00073E99" w:rsidP="00BE0F65">
      <w:pPr>
        <w:spacing w:before="240"/>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BE0F65">
        <w:rPr>
          <w:rFonts w:ascii="Times New Roman" w:eastAsia="Calibri" w:hAnsi="Times New Roman" w:cs="Times New Roman"/>
          <w:sz w:val="24"/>
          <w:szCs w:val="24"/>
        </w:rPr>
        <w:t xml:space="preserve">. </w:t>
      </w:r>
      <w:r w:rsidR="00BE0F65" w:rsidRPr="00BE0F65">
        <w:rPr>
          <w:rFonts w:ascii="Times New Roman" w:eastAsia="Calibri" w:hAnsi="Times New Roman" w:cs="Times New Roman"/>
          <w:sz w:val="24"/>
          <w:szCs w:val="24"/>
        </w:rPr>
        <w:t>. Укажите правильное значение каждого фактора здоровья, соединив стрелками соответствующие прямоугольники.</w:t>
      </w:r>
    </w:p>
    <w:p w:rsidR="00BE0F65" w:rsidRPr="00BE0F65" w:rsidRDefault="00F37624" w:rsidP="00BE0F65">
      <w:pPr>
        <w:spacing w:after="0" w:line="240" w:lineRule="auto"/>
        <w:rPr>
          <w:rFonts w:ascii="Times New Roman" w:eastAsia="Calibri" w:hAnsi="Times New Roman" w:cs="Times New Roman"/>
          <w:sz w:val="24"/>
          <w:szCs w:val="24"/>
        </w:rPr>
      </w:pPr>
      <w:r>
        <w:rPr>
          <w:noProof/>
        </w:rPr>
        <w:pict>
          <v:group id="Group 29" o:spid="_x0000_s1150" style="position:absolute;margin-left:9pt;margin-top:10.5pt;width:486pt;height:214.4pt;z-index:251671552" coordorigin="981,6534" coordsize="9720,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">
            <v:shapetype id="_x0000_t202" coordsize="21600,21600" o:spt="202" path="m,l,21600r21600,l21600,xe">
              <v:stroke joinstyle="miter"/>
              <v:path gradientshapeok="t" o:connecttype="rect"/>
            </v:shapetype>
            <v:shape id="Text Box 30" o:spid="_x0000_s1151" type="#_x0000_t202" style="position:absolute;left:981;top:6894;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VNr4A&#10;AADbAAAADwAAAGRycy9kb3ducmV2LnhtbERPS4vCMBC+C/6HMII3TV3cRapRRNji0Sdex2Zsis2k&#10;NLHWf78RhL3Nx/ecxaqzlWip8aVjBZNxAoI4d7rkQsHp+DuagfABWWPlmBS8yMNq2e8tMNXuyXtq&#10;D6EQMYR9igpMCHUqpc8NWfRjVxNH7uYaiyHCppC6wWcMt5X8SpIfabHk2GCwpo2h/H54WAXf/rKb&#10;tq9raYrZOZNZZ/fTY6bUcNCt5yACdeFf/HFvdZw/gfcv8QC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1VTa+AAAA2wAAAA8AAAAAAAAAAAAAAAAAmAIAAGRycy9kb3ducmV2&#10;LnhtbFBLBQYAAAAABAAEAPUAAACDAwAAAAA=&#10;" strokeweight="1.5pt">
              <v:textbox>
                <w:txbxContent>
                  <w:p w:rsidR="00BE0F65" w:rsidRDefault="00BE0F65" w:rsidP="00BE0F65">
                    <w:pPr>
                      <w:jc w:val="center"/>
                      <w:rPr>
                        <w:b/>
                        <w:sz w:val="26"/>
                        <w:szCs w:val="26"/>
                      </w:rPr>
                    </w:pPr>
                    <w:r>
                      <w:rPr>
                        <w:b/>
                        <w:sz w:val="26"/>
                        <w:szCs w:val="26"/>
                      </w:rPr>
                      <w:t>Природная среда</w:t>
                    </w:r>
                  </w:p>
                </w:txbxContent>
              </v:textbox>
            </v:shape>
            <v:shape id="Text Box 31" o:spid="_x0000_s1152" type="#_x0000_t202" style="position:absolute;left:981;top:8154;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LQb8A&#10;AADbAAAADwAAAGRycy9kb3ducmV2LnhtbERPS4vCMBC+C/sfwix403RFl1KNsixs8egTr2MzNsVm&#10;UppY6783grC3+fies1j1thYdtb5yrOBrnIAgLpyuuFRw2P+NUhA+IGusHZOCB3lYLT8GC8y0u/OW&#10;ul0oRQxhn6ECE0KTSekLQxb92DXEkbu41mKIsC2lbvEew20tJ0nyLS1WHBsMNvRrqLjublbBzJ82&#10;0+5xrkyZHnOZ93Y73edKDT/7nzmIQH34F7/dax3nT+D1Szx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8tBvwAAANsAAAAPAAAAAAAAAAAAAAAAAJgCAABkcnMvZG93bnJl&#10;di54bWxQSwUGAAAAAAQABAD1AAAAhAMAAAAA&#10;" strokeweight="1.5pt">
              <v:textbox>
                <w:txbxContent>
                  <w:p w:rsidR="00BE0F65" w:rsidRDefault="00BE0F65" w:rsidP="00BE0F65">
                    <w:pPr>
                      <w:jc w:val="center"/>
                      <w:rPr>
                        <w:b/>
                        <w:sz w:val="26"/>
                        <w:szCs w:val="26"/>
                      </w:rPr>
                    </w:pPr>
                    <w:r>
                      <w:rPr>
                        <w:b/>
                        <w:sz w:val="26"/>
                        <w:szCs w:val="26"/>
                      </w:rPr>
                      <w:t>Наследственность</w:t>
                    </w:r>
                  </w:p>
                </w:txbxContent>
              </v:textbox>
            </v:shape>
            <v:shape id="Text Box 32" o:spid="_x0000_s1153" type="#_x0000_t202" style="position:absolute;left:981;top:9414;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2r8A&#10;AADbAAAADwAAAGRycy9kb3ducmV2LnhtbERPS4vCMBC+C/sfwix401RXF6lGWRYsHn0tXsdmbIrN&#10;pDTZWv+9EQRv8/E9Z7HqbCVaanzpWMFomIAgzp0uuVBwPKwHMxA+IGusHJOCO3lYLT96C0y1u/GO&#10;2n0oRAxhn6ICE0KdSulzQxb90NXEkbu4xmKIsCmkbvAWw20lx0nyLS2WHBsM1vRrKL/u/62CqT9t&#10;J+39XJpi9pfJrLO7ySFTqv/Z/cxBBOrCW/xyb3Sc/wXPX+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K27avwAAANsAAAAPAAAAAAAAAAAAAAAAAJgCAABkcnMvZG93bnJl&#10;di54bWxQSwUGAAAAAAQABAD1AAAAhAMAAAAA&#10;" strokeweight="1.5pt">
              <v:textbox>
                <w:txbxContent>
                  <w:p w:rsidR="00BE0F65" w:rsidRDefault="00BE0F65" w:rsidP="00BE0F65">
                    <w:pPr>
                      <w:jc w:val="center"/>
                      <w:rPr>
                        <w:b/>
                        <w:sz w:val="26"/>
                        <w:szCs w:val="26"/>
                      </w:rPr>
                    </w:pPr>
                    <w:r>
                      <w:rPr>
                        <w:b/>
                        <w:sz w:val="26"/>
                        <w:szCs w:val="26"/>
                      </w:rPr>
                      <w:t>Образ жизни</w:t>
                    </w:r>
                  </w:p>
                </w:txbxContent>
              </v:textbox>
            </v:shape>
            <v:shape id="Text Box 33" o:spid="_x0000_s1154" type="#_x0000_t202" style="position:absolute;left:981;top:10674;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2rr8A&#10;AADbAAAADwAAAGRycy9kb3ducmV2LnhtbERPS4vCMBC+L/gfwgje1tSlu0g1ighbPPrE69iMTbGZ&#10;lCbW+u83grC3+fieM1/2thYdtb5yrGAyTkAQF05XXCo4Hn4/pyB8QNZYOyYFT/KwXAw+5php9+Ad&#10;dftQihjCPkMFJoQmk9IXhiz6sWuII3d1rcUQYVtK3eIjhttafiXJj7RYcWww2NDaUHHb362Cb3/e&#10;pt3zUplyespl3ttdesiVGg371QxEoD78i9/ujY7zU3j9Eg+Q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vauvwAAANsAAAAPAAAAAAAAAAAAAAAAAJgCAABkcnMvZG93bnJl&#10;di54bWxQSwUGAAAAAAQABAD1AAAAhAMAAAAA&#10;" strokeweight="1.5pt">
              <v:textbox>
                <w:txbxContent>
                  <w:p w:rsidR="00BE0F65" w:rsidRDefault="00BE0F65" w:rsidP="00BE0F65">
                    <w:pPr>
                      <w:jc w:val="center"/>
                      <w:rPr>
                        <w:b/>
                        <w:sz w:val="26"/>
                        <w:szCs w:val="26"/>
                      </w:rPr>
                    </w:pPr>
                    <w:r>
                      <w:rPr>
                        <w:b/>
                        <w:sz w:val="26"/>
                        <w:szCs w:val="26"/>
                      </w:rPr>
                      <w:t>Социальная среда</w:t>
                    </w:r>
                  </w:p>
                </w:txbxContent>
              </v:textbox>
            </v:shape>
            <v:shape id="Text Box 34" o:spid="_x0000_s1155" type="#_x0000_t202" style="position:absolute;left:4761;top:6534;width:59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TNcAA&#10;AADbAAAADwAAAGRycy9kb3ducmV2LnhtbERP32vCMBB+H/g/hBP2NlOHHdIZRQTLHrU69nprzqTY&#10;XEqT1frfm8Fgb/fx/bzVZnStGKgPjWcF81kGgrj2umGj4HzavyxBhIissfVMCu4UYLOePK2w0P7G&#10;RxqqaEQK4VCgAhtjV0gZaksOw8x3xIm7+N5hTLA3Uvd4S+Gula9Z9iYdNpwaLHa0s1Rfqx+nIA9f&#10;h8Vw/26sWX6WshzdcXEqlXqejtt3EJHG+C/+c3/oND+H3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5TNcAAAADbAAAADwAAAAAAAAAAAAAAAACYAgAAZHJzL2Rvd25y&#10;ZXYueG1sUEsFBgAAAAAEAAQA9QAAAIUDAAAAAA==&#10;" strokeweight="1.5pt">
              <v:textbox>
                <w:txbxContent>
                  <w:p w:rsidR="00BE0F65" w:rsidRDefault="00BE0F65" w:rsidP="00BE0F65">
                    <w:pPr>
                      <w:jc w:val="center"/>
                    </w:pPr>
                    <w:r>
                      <w:t>Определяет экономические условия свободы общения с окружающей средой. Формирует ценностные ориентиры.</w:t>
                    </w:r>
                  </w:p>
                </w:txbxContent>
              </v:textbox>
            </v:shape>
            <v:shape id="Text Box 35" o:spid="_x0000_s1156" type="#_x0000_t202" style="position:absolute;left:4761;top:7974;width:59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NQsAA&#10;AADbAAAADwAAAGRycy9kb3ducmV2LnhtbERP32vCMBB+H/g/hBP2NlOHE+mMIoJlj9o69nprzqTY&#10;XEqT1frfm8Fgb/fx/bz1dnStGKgPjWcF81kGgrj2umGj4FwdXlYgQkTW2HomBXcKsN1MntaYa3/j&#10;Ew1lNCKFcMhRgY2xy6UMtSWHYeY74sRdfO8wJtgbqXu8pXDXytcsW0qHDacGix3tLdXX8scpeAtf&#10;x8Vw/26sWX0WshjdaVEVSj1Px907iEhj/Bf/uT90mr+E31/S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zNQsAAAADbAAAADwAAAAAAAAAAAAAAAACYAgAAZHJzL2Rvd25y&#10;ZXYueG1sUEsFBgAAAAAEAAQA9QAAAIUDAAAAAA==&#10;" strokeweight="1.5pt">
              <v:textbox>
                <w:txbxContent>
                  <w:p w:rsidR="00BE0F65" w:rsidRDefault="00BE0F65" w:rsidP="00BE0F65">
                    <w:pPr>
                      <w:jc w:val="center"/>
                    </w:pPr>
                    <w:r>
                      <w:t>Формирует здоровье при условии богатства природного окружения и степени контактов с ней.</w:t>
                    </w:r>
                  </w:p>
                </w:txbxContent>
              </v:textbox>
            </v:shape>
            <v:shape id="Text Box 36" o:spid="_x0000_s1157" type="#_x0000_t202" style="position:absolute;left:4761;top:9414;width:59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rsidR="00BE0F65" w:rsidRDefault="00BE0F65" w:rsidP="00BE0F65">
                    <w:pPr>
                      <w:jc w:val="center"/>
                      <w:rPr>
                        <w:sz w:val="18"/>
                        <w:szCs w:val="18"/>
                      </w:rPr>
                    </w:pPr>
                  </w:p>
                  <w:p w:rsidR="00BE0F65" w:rsidRDefault="00BE0F65" w:rsidP="00BE0F65">
                    <w:pPr>
                      <w:jc w:val="center"/>
                      <w:rPr>
                        <w:sz w:val="24"/>
                        <w:szCs w:val="24"/>
                      </w:rPr>
                    </w:pPr>
                    <w:r>
                      <w:t>Определяет норму реакции на окружающую среду.</w:t>
                    </w:r>
                  </w:p>
                </w:txbxContent>
              </v:textbox>
            </v:shape>
            <v:shape id="Text Box 37" o:spid="_x0000_s1158" type="#_x0000_t202" style="position:absolute;left:4761;top:10854;width:59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q8MA&#10;AADbAAAADwAAAGRycy9kb3ducmV2LnhtbESPT2vCQBDF7wW/wzKCt7qxWJHUVUQweKz/8DrNTrOh&#10;2dmQ3cb47TuHgrcZ3pv3frPaDL5RPXWxDmxgNs1AEZfB1lwZuJz3r0tQMSFbbAKTgQdF2KxHLyvM&#10;bbjzkfpTqpSEcMzRgEupzbWOpSOPcRpaYtG+Q+cxydpV2nZ4l3Df6LcsW2iPNUuDw5Z2jsqf0683&#10;8B5vn/P+8VW7anktdDH44/xcGDMZD9sPUImG9DT/Xx+s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q8MAAADbAAAADwAAAAAAAAAAAAAAAACYAgAAZHJzL2Rv&#10;d25yZXYueG1sUEsFBgAAAAAEAAQA9QAAAIgDAAAAAA==&#10;" strokeweight="1.5pt">
              <v:textbox>
                <w:txbxContent>
                  <w:p w:rsidR="00BE0F65" w:rsidRDefault="00BE0F65" w:rsidP="00BE0F65">
                    <w:pPr>
                      <w:jc w:val="center"/>
                      <w:rPr>
                        <w:sz w:val="18"/>
                        <w:szCs w:val="18"/>
                      </w:rPr>
                    </w:pPr>
                  </w:p>
                  <w:p w:rsidR="00BE0F65" w:rsidRDefault="00BE0F65" w:rsidP="00BE0F65">
                    <w:pPr>
                      <w:jc w:val="center"/>
                      <w:rPr>
                        <w:sz w:val="24"/>
                        <w:szCs w:val="24"/>
                      </w:rPr>
                    </w:pPr>
                    <w:r>
                      <w:t>Определяет способ и ритм взаимодействия со средой.</w:t>
                    </w:r>
                  </w:p>
                </w:txbxContent>
              </v:textbox>
            </v:shape>
          </v:group>
        </w:pict>
      </w:r>
    </w:p>
    <w:p w:rsidR="00BE0F65" w:rsidRPr="00BE0F65" w:rsidRDefault="00BE0F65" w:rsidP="00BE0F65">
      <w:pPr>
        <w:spacing w:after="0" w:line="240" w:lineRule="auto"/>
        <w:rPr>
          <w:rFonts w:ascii="Times New Roman" w:eastAsia="Calibri" w:hAnsi="Times New Roman" w:cs="Times New Roman"/>
          <w:sz w:val="24"/>
          <w:szCs w:val="24"/>
        </w:rPr>
      </w:pPr>
    </w:p>
    <w:p w:rsidR="00BE0F65" w:rsidRPr="00BE0F65" w:rsidRDefault="00BE0F65" w:rsidP="00BE0F65">
      <w:pPr>
        <w:spacing w:after="0" w:line="240" w:lineRule="auto"/>
        <w:rPr>
          <w:rFonts w:ascii="Times New Roman" w:eastAsia="Calibri" w:hAnsi="Times New Roman" w:cs="Times New Roman"/>
          <w:sz w:val="24"/>
          <w:szCs w:val="24"/>
        </w:rPr>
      </w:pPr>
    </w:p>
    <w:p w:rsidR="00BE0F65" w:rsidRPr="00BE0F65" w:rsidRDefault="00BE0F65" w:rsidP="00BE0F65">
      <w:pPr>
        <w:spacing w:after="0" w:line="240" w:lineRule="auto"/>
        <w:rPr>
          <w:rFonts w:ascii="Times New Roman" w:eastAsia="Calibri" w:hAnsi="Times New Roman" w:cs="Times New Roman"/>
          <w:sz w:val="24"/>
          <w:szCs w:val="24"/>
        </w:rPr>
      </w:pPr>
    </w:p>
    <w:p w:rsidR="00BE0F65" w:rsidRPr="00BE0F65" w:rsidRDefault="00BE0F65" w:rsidP="00BE0F65">
      <w:pPr>
        <w:spacing w:after="0" w:line="240" w:lineRule="auto"/>
        <w:rPr>
          <w:rFonts w:ascii="Times New Roman" w:eastAsia="Calibri" w:hAnsi="Times New Roman" w:cs="Times New Roman"/>
          <w:sz w:val="24"/>
          <w:szCs w:val="24"/>
        </w:rPr>
      </w:pPr>
    </w:p>
    <w:p w:rsidR="00BE0F65" w:rsidRPr="00BE0F65" w:rsidRDefault="00BE0F65" w:rsidP="00BE0F65">
      <w:pPr>
        <w:spacing w:after="0" w:line="240" w:lineRule="auto"/>
        <w:rPr>
          <w:rFonts w:ascii="Times New Roman" w:eastAsia="Calibri" w:hAnsi="Times New Roman" w:cs="Times New Roman"/>
          <w:sz w:val="24"/>
          <w:szCs w:val="24"/>
        </w:rPr>
      </w:pPr>
    </w:p>
    <w:p w:rsidR="00BE0F65" w:rsidRPr="00BE0F65" w:rsidRDefault="00BE0F65" w:rsidP="00BE0F65">
      <w:pPr>
        <w:spacing w:after="0" w:line="240" w:lineRule="auto"/>
        <w:rPr>
          <w:rFonts w:ascii="Times New Roman" w:eastAsia="Calibri" w:hAnsi="Times New Roman" w:cs="Times New Roman"/>
          <w:sz w:val="24"/>
          <w:szCs w:val="24"/>
        </w:rPr>
      </w:pPr>
    </w:p>
    <w:p w:rsidR="00BE0F65" w:rsidRPr="00BE0F65" w:rsidRDefault="00BE0F65" w:rsidP="00BE0F65">
      <w:pPr>
        <w:spacing w:after="0" w:line="240" w:lineRule="auto"/>
        <w:rPr>
          <w:rFonts w:ascii="Times New Roman" w:eastAsia="Calibri" w:hAnsi="Times New Roman" w:cs="Times New Roman"/>
          <w:sz w:val="24"/>
          <w:szCs w:val="24"/>
        </w:rPr>
      </w:pPr>
    </w:p>
    <w:p w:rsidR="00BE0F65" w:rsidRPr="00BE0F65" w:rsidRDefault="00BE0F65" w:rsidP="00BE0F65">
      <w:pPr>
        <w:spacing w:before="240" w:after="120" w:line="240" w:lineRule="auto"/>
        <w:jc w:val="both"/>
        <w:rPr>
          <w:rFonts w:ascii="Times New Roman" w:eastAsia="Calibri" w:hAnsi="Times New Roman" w:cs="Times New Roman"/>
          <w:sz w:val="24"/>
          <w:szCs w:val="24"/>
        </w:rPr>
      </w:pPr>
    </w:p>
    <w:p w:rsidR="00BE0F65" w:rsidRPr="00BE0F65" w:rsidRDefault="00BE0F65" w:rsidP="00BE0F65">
      <w:pPr>
        <w:spacing w:before="240" w:after="120" w:line="240" w:lineRule="auto"/>
        <w:jc w:val="both"/>
        <w:rPr>
          <w:rFonts w:ascii="Times New Roman" w:eastAsia="Calibri" w:hAnsi="Times New Roman" w:cs="Times New Roman"/>
          <w:sz w:val="24"/>
          <w:szCs w:val="24"/>
        </w:rPr>
      </w:pPr>
    </w:p>
    <w:p w:rsidR="00BE0F65" w:rsidRPr="00BE0F65" w:rsidRDefault="00BE0F65" w:rsidP="00BE0F65">
      <w:pPr>
        <w:spacing w:before="240" w:after="120" w:line="240" w:lineRule="auto"/>
        <w:jc w:val="both"/>
        <w:rPr>
          <w:rFonts w:ascii="Times New Roman" w:eastAsia="Calibri" w:hAnsi="Times New Roman" w:cs="Times New Roman"/>
          <w:sz w:val="24"/>
          <w:szCs w:val="24"/>
        </w:rPr>
      </w:pPr>
    </w:p>
    <w:p w:rsidR="00BE0F65" w:rsidRPr="00BE0F65" w:rsidRDefault="00BE0F65" w:rsidP="00BE0F65">
      <w:pPr>
        <w:spacing w:before="240" w:after="120" w:line="240" w:lineRule="auto"/>
        <w:jc w:val="both"/>
        <w:rPr>
          <w:rFonts w:ascii="Times New Roman" w:eastAsia="Calibri" w:hAnsi="Times New Roman" w:cs="Times New Roman"/>
          <w:sz w:val="24"/>
          <w:szCs w:val="24"/>
        </w:rPr>
      </w:pPr>
    </w:p>
    <w:p w:rsidR="007F0E89" w:rsidRPr="007F0E89" w:rsidRDefault="007F0E89" w:rsidP="007F0E89">
      <w:pPr>
        <w:spacing w:after="12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401519" w:rsidRPr="00401519" w:rsidRDefault="00073E99" w:rsidP="00401519">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01519" w:rsidRPr="00401519">
        <w:rPr>
          <w:rFonts w:ascii="Times New Roman" w:eastAsia="Calibri" w:hAnsi="Times New Roman" w:cs="Times New Roman"/>
          <w:sz w:val="24"/>
          <w:szCs w:val="24"/>
        </w:rPr>
        <w:t xml:space="preserve">. Промышленные циклы должны быть аналогичными природным циклам. Расшифруйте смысл этого утверждения. Найдите сходные черты в некоторых промышленных циклах природным циклам. </w:t>
      </w:r>
    </w:p>
    <w:p w:rsidR="00401519" w:rsidRPr="00401519" w:rsidRDefault="00F37624" w:rsidP="00401519">
      <w:pPr>
        <w:spacing w:after="0" w:line="240" w:lineRule="auto"/>
        <w:ind w:firstLine="709"/>
        <w:jc w:val="both"/>
        <w:rPr>
          <w:rFonts w:ascii="Times New Roman" w:eastAsia="Calibri" w:hAnsi="Times New Roman" w:cs="Times New Roman"/>
          <w:sz w:val="24"/>
          <w:szCs w:val="24"/>
        </w:rPr>
      </w:pPr>
      <w:r>
        <w:rPr>
          <w:noProof/>
        </w:rPr>
        <w:pict>
          <v:group id="Group 50" o:spid="_x0000_s1044" style="position:absolute;left:0;text-align:left;margin-left:-9.2pt;margin-top:7.55pt;width:500.75pt;height:281.75pt;z-index:251667456;mso-position-horizontal-relative:margin" coordorigin="840,898" coordsize="10335,6857" wrapcoords="11608 0 11479 574 11576 1838 3298 2183 3298 10743 3977 11030 5303 11030 3460 11317 3331 11374 3331 13787 162 14247 -32 14247 -32 15913 1746 16545 2457 16545 2457 17004 6887 17464 10832 17464 10832 19302 259 19819 259 21543 17978 21543 17978 21140 21147 21083 21147 20336 17978 20221 18043 19877 17526 19762 10800 19302 10800 17464 9248 16545 15521 16200 15974 15913 15747 15626 15586 14017 3557 13787 3557 12868 4915 12868 12126 12121 18657 11260 18722 11030 18560 10628 18302 10111 18366 9191 6499 9191 6499 8272 7340 8272 15068 7468 15068 7353 21212 7123 21665 6779 21309 6434 21277 4940 11802 4596 11899 517 11770 0 116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">
            <v:group id="Group 51" o:spid="_x0000_s1045"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46" style="position:absolute;left:3870;top:3026;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32" coordsize="21600,21600" o:spt="32" o:oned="t" path="m,l21600,21600e" filled="f">
                  <v:path arrowok="t" fillok="f" o:connecttype="none"/>
                  <o:lock v:ext="edit" shapetype="t"/>
                </v:shapetype>
                <v:shape id="AutoShape 53" o:spid="_x0000_s1047"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kcmcUAAADbAAAADwAAAGRycy9kb3ducmV2LnhtbESPQWsCMRSE74L/ITzBmyYKbWVrFFEK&#10;ooLoCqW3x+a5u3Xzsmyibv31TaHgcZiZb5jpvLWVuFHjS8caRkMFgjhzpuRcwyn9GExA+IBssHJM&#10;Gn7Iw3zW7UwxMe7OB7odQy4ihH2CGooQ6kRKnxVk0Q9dTRy9s2sshiibXJoG7xFuKzlW6lVaLDku&#10;FFjTsqDscrzaSFGbRarSr+t6/7nZP3bn1ds2+9a632sX7yACteEZ/m+vjYaXMfx9i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kcmcUAAADbAAAADwAAAAAAAAAA&#10;AAAAAAChAgAAZHJzL2Rvd25yZXYueG1sUEsFBgAAAAAEAAQA+QAAAJMDAAAAAA==&#10;" strokeweight="3pt"/>
                <v:shape id="AutoShape 54" o:spid="_x0000_s1048"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tGMQAAADbAAAADwAAAGRycy9kb3ducmV2LnhtbESPQWsCMRSE7wX/Q3iCt5pV6VJ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v20YxAAAANsAAAAPAAAAAAAAAAAA&#10;AAAAAKECAABkcnMvZG93bnJldi54bWxQSwUGAAAAAAQABAD5AAAAkgMAAAAA&#10;" strokeweight="3pt">
                  <v:stroke endarrow="block"/>
                </v:shape>
              </v:group>
              <v:group id="Group 55" o:spid="_x0000_s1049"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6" o:spid="_x0000_s1050" style="position:absolute;left:4845;top:2490;width:6330;height:735" coordorigin="4845,2490" coordsize="633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57" o:spid="_x0000_s1051" type="#_x0000_t202" style="position:absolute;left:4845;top:255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wk8MA&#10;AADbAAAADwAAAGRycy9kb3ducmV2LnhtbESPS4vCQBCE7wv+h6GFvSw6UfAVHUWUXdajDzy3mTaJ&#10;ZnpiZlajv35HEDwWVfUVNZnVphBXqlxuWUGnHYEgTqzOOVWw2363hiCcR9ZYWCYFd3IwmzY+Jhhr&#10;e+M1XTc+FQHCLkYFmfdlLKVLMjLo2rYkDt7RVgZ9kFUqdYW3ADeF7EZRXxrMOSxkWNIio+S8+TMK&#10;9meikV0/HheZ4o//Wg5W+emg1Gezno9BeKr9O/xq/2oFvT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Lwk8MAAADbAAAADwAAAAAAAAAAAAAAAACYAgAAZHJzL2Rv&#10;d25yZXYueG1sUEsFBgAAAAAEAAQA9QAAAIgDAAAAAA==&#10;" strokeweight="3pt">
                    <v:textbox>
                      <w:txbxContent>
                        <w:p w:rsidR="00C57370" w:rsidRDefault="00C57370" w:rsidP="00401519">
                          <w:pPr>
                            <w:ind w:left="-142" w:right="-119"/>
                            <w:jc w:val="center"/>
                            <w:rPr>
                              <w:b/>
                              <w:sz w:val="32"/>
                              <w:szCs w:val="32"/>
                            </w:rPr>
                          </w:pPr>
                          <w:r>
                            <w:rPr>
                              <w:b/>
                              <w:sz w:val="32"/>
                              <w:szCs w:val="32"/>
                            </w:rPr>
                            <w:t>ПРОИЗВОДСТВО</w:t>
                          </w:r>
                        </w:p>
                      </w:txbxContent>
                    </v:textbox>
                  </v:shape>
                  <v:group id="Group 58" o:spid="_x0000_s1052" style="position:absolute;left:7995;top:249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59" o:spid="_x0000_s1053"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C57370" w:rsidRDefault="00C57370" w:rsidP="00401519">
                            <w:pPr>
                              <w:ind w:left="-142" w:right="-114"/>
                            </w:pPr>
                            <w:r>
                              <w:t>Продукция n-й стадии</w:t>
                            </w:r>
                          </w:p>
                        </w:txbxContent>
                      </v:textbox>
                    </v:shape>
                    <v:shape id="AutoShape 60" o:spid="_x0000_s1054"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a8sQAAADbAAAADwAAAGRycy9kb3ducmV2LnhtbESPQWsCMRSE7wX/Q3iCt5pVcGlXo4hg&#10;8SCVWg8e326eu4vJy5Kk6/bfN4VCj8PMfMOsNoM1oicfWscKZtMMBHHldMu1gsvn/vkFRIjIGo1j&#10;UvBNATbr0dMKC+0e/EH9OdYiQTgUqKCJsSukDFVDFsPUdcTJuzlvMSbpa6k9PhLcGjnPslxabDkt&#10;NNjRrqHqfv6yCvLqejLlcaDybXfypctNr9/3Sk3Gw3YJItIQ/8N/7YNWsHiF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1ryxAAAANsAAAAPAAAAAAAAAAAA&#10;AAAAAKECAABkcnMvZG93bnJldi54bWxQSwUGAAAAAAQABAD5AAAAkgMAAAAA&#10;" strokeweight="3pt">
                      <v:stroke endarrow="block"/>
                    </v:shape>
                  </v:group>
                </v:group>
                <v:group id="Group 61" o:spid="_x0000_s1055" style="position:absolute;left:3435;top:3829;width:6345;height:881" coordorigin="3435,3829" coordsize="6345,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62" o:spid="_x0000_s1056" type="#_x0000_t202" style="position:absolute;left:3435;top:4035;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eiWsMA&#10;AADbAAAADwAAAGRycy9kb3ducmV2LnhtbESPQWvCQBSE74L/YXmCl1I36cHa1DWIpaJHtfT8mn1N&#10;0mTfptk1Rn+9Kwgeh5n5hpmnvalFR60rLSuIJxEI4szqknMFX4fP5xkI55E11pZJwZkcpIvhYI6J&#10;tifeUbf3uQgQdgkqKLxvEildVpBBN7ENcfB+bWvQB9nmUrd4CnBTy5comkqDJYeFAhtaFZRV+6NR&#10;8F0Rvdnd5fIvc1z7p4/Xbfn3o9R41C/fQXjq/SN8b2+0gmkMty/h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eiWsMAAADbAAAADwAAAAAAAAAAAAAAAACYAgAAZHJzL2Rv&#10;d25yZXYueG1sUEsFBgAAAAAEAAQA9QAAAIgDAAAAAA==&#10;" strokeweight="3pt">
                    <v:textbox>
                      <w:txbxContent>
                        <w:p w:rsidR="00C57370" w:rsidRDefault="00C57370" w:rsidP="00401519">
                          <w:pPr>
                            <w:ind w:left="-142" w:right="-119"/>
                            <w:jc w:val="center"/>
                            <w:rPr>
                              <w:b/>
                              <w:sz w:val="32"/>
                              <w:szCs w:val="32"/>
                            </w:rPr>
                          </w:pPr>
                          <w:r>
                            <w:rPr>
                              <w:b/>
                              <w:sz w:val="32"/>
                              <w:szCs w:val="32"/>
                            </w:rPr>
                            <w:t>ПРОИЗВОДСТВО</w:t>
                          </w:r>
                        </w:p>
                      </w:txbxContent>
                    </v:textbox>
                  </v:shape>
                  <v:group id="Group 63" o:spid="_x0000_s1057" style="position:absolute;left:6600;top:3829;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64" o:spid="_x0000_s1058"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C57370" w:rsidRDefault="00C57370" w:rsidP="00401519">
                            <w:pPr>
                              <w:ind w:left="-142" w:right="-114"/>
                            </w:pPr>
                            <w:r>
                              <w:t>Продукция II стадии</w:t>
                            </w:r>
                          </w:p>
                        </w:txbxContent>
                      </v:textbox>
                    </v:shape>
                    <v:shape id="AutoShape 65" o:spid="_x0000_s1059"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0cMAAADbAAAADwAAAGRycy9kb3ducmV2LnhtbESPwWrDMBBE74X8g9hAb42cUkxwI5sQ&#10;SOihNDTpoce1tbVNpJWRVMf9+yhQyHGYeTPMupqsESP50DtWsFxkIIgbp3tuFXyddk8rECEiazSO&#10;ScEfBajK2cMaC+0u/EnjMbYilXAoUEEX41BIGZqOLIaFG4iT9+O8xZikb6X2eEnl1sjnLMulxZ7T&#10;QocDbTtqzsdfqyBvvg+mfp+o3m8Pvna5GfXHTqnH+bR5BRFpivfwP/2mE/cCty/pB8j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6P9HDAAAA2wAAAA8AAAAAAAAAAAAA&#10;AAAAoQIAAGRycy9kb3ducmV2LnhtbFBLBQYAAAAABAAEAPkAAACRAwAAAAA=&#10;" strokeweight="3pt">
                      <v:stroke endarrow="block"/>
                    </v:shape>
                  </v:group>
                </v:group>
                <v:group id="Group 66" o:spid="_x0000_s1060" style="position:absolute;left:840;top:5370;width:7605;height:885" coordorigin="840,5370" coordsize="760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67" o:spid="_x0000_s1061" style="position:absolute;left:5265;top:537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68" o:spid="_x0000_s1062"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C57370" w:rsidRDefault="00C57370" w:rsidP="00401519">
                            <w:pPr>
                              <w:ind w:left="-142" w:right="-114"/>
                            </w:pPr>
                            <w:r>
                              <w:t>Продукция I стадии</w:t>
                            </w:r>
                          </w:p>
                        </w:txbxContent>
                      </v:textbox>
                    </v:shape>
                    <v:shape id="AutoShape 69" o:spid="_x0000_s1063"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11MAAAADbAAAADwAAAGRycy9kb3ducmV2LnhtbERPPWvDMBDdC/0P4grZGrkZTHGjhBJI&#10;6RASmmToeLautql0MpLiOP++NxQyPt73cj15p0aKqQ9s4GVegCJugu25NXA+bZ9fQaWMbNEFJgM3&#10;SrBePT4ssbLhyl80HnOrJIRThQa6nIdK69R05DHNw0As3E+IHrPA2Gob8Srh3ulFUZTaY8/S0OFA&#10;m46a3+PFGyib74OrdxPVH5tDrEPpRrvfGjN7mt7fQGWa8l387/604pOx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3NdTAAAAA2wAAAA8AAAAAAAAAAAAAAAAA&#10;oQIAAGRycy9kb3ducmV2LnhtbFBLBQYAAAAABAAEAPkAAACOAwAAAAA=&#10;" strokeweight="3pt">
                      <v:stroke endarrow="block"/>
                    </v:shape>
                  </v:group>
                  <v:shape id="Text Box 70" o:spid="_x0000_s1064" type="#_x0000_t202" style="position:absolute;left:2070;top:558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XMIA&#10;AADbAAAADwAAAGRycy9kb3ducmV2LnhtbESPT4vCMBTE74LfITzBy6LpenC1GkVWFPfoHzw/m2db&#10;bV5qE7XrpzeC4HGYmd8w42ltCnGjyuWWFXx3IxDEidU5pwp220VnAMJ5ZI2FZVLwTw6mk2ZjjLG2&#10;d17TbeNTESDsYlSQeV/GUrokI4Oua0vi4B1tZdAHWaVSV3gPcFPIXhT1pcGcw0KGJf1mlJw3V6Ng&#10;fyYa2vXjcZEpLv3X/OcvPx2Uarfq2QiEp9p/wu/2SivoD+H1Jfw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a5cwgAAANsAAAAPAAAAAAAAAAAAAAAAAJgCAABkcnMvZG93&#10;bnJldi54bWxQSwUGAAAAAAQABAD1AAAAhwMAAAAA&#10;" strokeweight="3pt">
                    <v:textbox>
                      <w:txbxContent>
                        <w:p w:rsidR="00C57370" w:rsidRDefault="00C57370" w:rsidP="00401519">
                          <w:pPr>
                            <w:ind w:left="-142" w:right="-119"/>
                            <w:jc w:val="center"/>
                            <w:rPr>
                              <w:b/>
                              <w:sz w:val="32"/>
                              <w:szCs w:val="32"/>
                            </w:rPr>
                          </w:pPr>
                          <w:r>
                            <w:rPr>
                              <w:b/>
                              <w:sz w:val="32"/>
                              <w:szCs w:val="32"/>
                            </w:rPr>
                            <w:t>ПРОИЗВОДСТВО</w:t>
                          </w:r>
                        </w:p>
                      </w:txbxContent>
                    </v:textbox>
                  </v:shape>
                  <v:group id="Group 71" o:spid="_x0000_s1065" style="position:absolute;left:840;top:5446;width:1185;height:510" coordorigin="900,5250" coordsize="11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72" o:spid="_x0000_s1066" type="#_x0000_t202" style="position:absolute;left:900;top:5250;width:9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C57370" w:rsidRDefault="00C57370" w:rsidP="00401519">
                            <w:pPr>
                              <w:ind w:left="-142" w:right="-191"/>
                              <w:jc w:val="center"/>
                            </w:pPr>
                            <w:r>
                              <w:t>Сырье</w:t>
                            </w:r>
                          </w:p>
                        </w:txbxContent>
                      </v:textbox>
                    </v:shape>
                    <v:shape id="AutoShape 73" o:spid="_x0000_s1067" type="#_x0000_t32" style="position:absolute;left:975;top:5735;width:1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aU48QAAADbAAAADwAAAGRycy9kb3ducmV2LnhtbESPwWrDMBBE74X8g9hAb42cHNzgRjYh&#10;kNJDaWiSQ49ra2ObSCsjqY7791WhkOMwM2+YTTVZI0byoXesYLnIQBA3TvfcKjif9k9rECEiazSO&#10;ScEPBajK2cMGC+1u/EnjMbYiQTgUqKCLcSikDE1HFsPCDcTJuzhvMSbpW6k93hLcGrnKslxa7Dkt&#10;dDjQrqPmevy2CvLm62Dq94nq193B1y43o/7YK/U4n7YvICJN8R7+b79pBc8r+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pTjxAAAANsAAAAPAAAAAAAAAAAA&#10;AAAAAKECAABkcnMvZG93bnJldi54bWxQSwUGAAAAAAQABAD5AAAAkgMAAAAA&#10;" strokeweight="3pt">
                      <v:stroke endarrow="block"/>
                    </v:shape>
                  </v:group>
                </v:group>
                <v:group id="Group 74" o:spid="_x0000_s1068" style="position:absolute;left:2460;top:4549;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75" o:spid="_x0000_s1069"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l9FsUAAADbAAAADwAAAGRycy9kb3ducmV2LnhtbESPQWsCMRSE74L/ITzBmyaKVNkaRRRB&#10;rCB1hdLbY/Pc3bp5WTZRt/31jVDocZiZb5j5srWVuFPjS8caRkMFgjhzpuRcwzndDmYgfEA2WDkm&#10;Dd/kYbnoduaYGPfgd7qfQi4ihH2CGooQ6kRKnxVk0Q9dTRy9i2sshiibXJoGHxFuKzlW6kVaLDku&#10;FFjTuqDserrZSFH7VarSz9vu+LE//hwum+lb9qV1v9euXkEEasN/+K+9MxqmE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l9FsUAAADbAAAADwAAAAAAAAAA&#10;AAAAAAChAgAAZHJzL2Rvd25yZXYueG1sUEsFBgAAAAAEAAQA+QAAAJMDAAAAAA==&#10;" strokeweight="3pt"/>
                  <v:shape id="AutoShape 76" o:spid="_x0000_s1070"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8Ml8QAAADbAAAADwAAAGRycy9kb3ducmV2LnhtbESPQWsCMRSE7wX/Q3iCt5pVcFt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wyXxAAAANsAAAAPAAAAAAAAAAAA&#10;AAAAAKECAABkcnMvZG93bnJldi54bWxQSwUGAAAAAAQABAD5AAAAkgMAAAAA&#10;" strokeweight="3pt">
                    <v:stroke endarrow="block"/>
                  </v:shape>
                </v:group>
                <v:group id="Group 77" o:spid="_x0000_s1071"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8" o:spid="_x0000_s1072"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9" o:spid="_x0000_s1073"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80" o:spid="_x0000_s1074" style="position:absolute;left:3870;top:1639;width:945;height:1121" coordorigin="3870,1744" coordsize="945,1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075" type="#_x0000_t32" style="position:absolute;left:3900;top:174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cLMsYAAADbAAAADwAAAGRycy9kb3ducmV2LnhtbESPwWrCQBCG74LvsEzBm+62Byupq0il&#10;IFqQmkLxNmTHJDY7G7Krxj5951Docfjn/2a++bL3jbpSF+vAFh4nBhRxEVzNpYXP/G08AxUTssMm&#10;MFm4U4TlYjiYY+bCjT/oekilEgjHDC1UKbWZ1rGoyGOchJZYslPoPCYZu1K7Dm8C941+MmaqPdYs&#10;Fyps6bWi4vtw8UIx21Vu8uNls//a7n/eT+vnXXG2dvTQr15AJerT//Jfe+MszOR7cREP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HCzLGAAAA2wAAAA8AAAAAAAAA&#10;AAAAAAAAoQIAAGRycy9kb3ducmV2LnhtbFBLBQYAAAAABAAEAPkAAACUAwAAAAA=&#10;" strokeweight="3pt"/>
                        <v:shape id="AutoShape 82" o:spid="_x0000_s1076" type="#_x0000_t32" style="position:absolute;left:3870;top:2760;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6s8QAAADbAAAADwAAAGRycy9kb3ducmV2LnhtbESPwWrDMBBE74H8g9hAb7GcHkxwo5hg&#10;SOkhJDTtoce1tbVNpJWRVMf9+6pQ6HGYmTfMrpqtERP5MDhWsMlyEMSt0wN3Ct7fjustiBCRNRrH&#10;pOCbAlT75WKHpXZ3fqXpGjuRIBxKVNDHOJZShrYniyFzI3HyPp23GJP0ndQe7wlujXzM80JaHDgt&#10;9DhS3VN7u35ZBUX7cTHNaabmub74xhVm0uejUg+r+fAEItIc/8N/7RetYLuB3y/p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XqzxAAAANsAAAAPAAAAAAAAAAAA&#10;AAAAAKECAABkcnMvZG93bnJldi54bWxQSwUGAAAAAAQABAD5AAAAkgMAAAAA&#10;" strokeweight="3pt">
                          <v:stroke endarrow="block"/>
                        </v:shape>
                      </v:group>
                      <v:group id="Group 83" o:spid="_x0000_s1077"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4" o:spid="_x0000_s1078" style="position:absolute;left:2460;top:1639;width:945;height:2663" coordorigin="2460,1639" coordsize="945,2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85" o:spid="_x0000_s1079" type="#_x0000_t32" style="position:absolute;left:2460;top:4275;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ZK8MAAADbAAAADwAAAGRycy9kb3ducmV2LnhtbESPQWsCMRSE74L/ITyhN81ayiJbo4hg&#10;8VAq2h56fLt57i4mL0sS1+2/bwTB4zAz3zDL9WCN6MmH1rGC+SwDQVw53XKt4Od7N12ACBFZo3FM&#10;Cv4owHo1Hi2x0O7GR+pPsRYJwqFABU2MXSFlqBqyGGauI07e2XmLMUlfS+3xluDWyNcsy6XFltNC&#10;gx1tG6oup6tVkFe/B1N+DlR+bA++dLnp9ddOqZfJsHkHEWmIz/CjvdcKFm9w/5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22SvDAAAA2wAAAA8AAAAAAAAAAAAA&#10;AAAAoQIAAGRycy9kb3ducmV2LnhtbFBLBQYAAAAABAAEAPkAAACRAwAAAAA=&#10;" strokeweight="3pt">
                            <v:stroke endarrow="block"/>
                          </v:shape>
                          <v:shape id="AutoShape 86" o:spid="_x0000_s1080" type="#_x0000_t32" style="position:absolute;left:2475;top:1639;width:1;height:2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CoqsYAAADbAAAADwAAAGRycy9kb3ducmV2LnhtbESP3WoCMRSE7wXfIRzBO00s2MrWrIhF&#10;EC1I3ULp3WFz9kc3J8sm6rZP3xQKvRxm5htmueptI27U+dqxhtlUgSDOnam51PCebScLED4gG2wc&#10;k4Yv8rBKh4MlJsbd+Y1up1CKCGGfoIYqhDaR0ucVWfRT1xJHr3CdxRBlV0rT4T3CbSMflHqUFmuO&#10;CxW2tKkov5yuNlLUfp2p7PO6O37sj9+vxcvTIT9rPR7162cQgfrwH/5r74yGxRx+v8Qf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wqKrGAAAA2wAAAA8AAAAAAAAA&#10;AAAAAAAAoQIAAGRycy9kb3ducmV2LnhtbFBLBQYAAAAABAAEAPkAAACUAwAAAAA=&#10;" strokeweight="3pt"/>
                        </v:group>
                        <v:shape id="AutoShape 87" o:spid="_x0000_s1081" type="#_x0000_t32" style="position:absolute;left:2445;top:1653;width:39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r6cQAAADbAAAADwAAAGRycy9kb3ducmV2LnhtbESPQWuDQBSE74H+h+UVcotrcxCxriEp&#10;CfTQQ2pLzw/3VY3uW+Nuosmv7xYKPQ4z8w2Tb2bTiyuNrrWs4CmKQRBXVrdcK/j8OKxSEM4ja+wt&#10;k4IbOdgUD4scM20nfqdr6WsRIOwyVNB4P2RSuqohgy6yA3Hwvu1o0Ac51lKPOAW46eU6jhNpsOWw&#10;0OBALw1VXXkxCk6ztMN03u/f6tNXt0vRdce7U2r5OG+fQXia/X/4r/2qFaQJ/H4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evpxAAAANsAAAAPAAAAAAAAAAAA&#10;AAAAAKECAABkcnMvZG93bnJldi54bWxQSwUGAAAAAAQABAD5AAAAkgMAAAAA&#10;" strokeweight="3pt"/>
                        <v:shape id="AutoShape 88" o:spid="_x0000_s1082" type="#_x0000_t32" style="position:absolute;left:6440;top:898;width:0;height:16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YATMUAAADbAAAADwAAAGRycy9kb3ducmV2LnhtbESPT2sCMRTE7wW/Q3iCt5pV8E+3RimW&#10;gnpYrS2lx8fmdXfp5iUkUddv3wgFj8PM/IZZrDrTijP50FhWMBpmIIhLqxuuFHx+vD3OQYSIrLG1&#10;TAquFGC17D0sMNf2wu90PsZKJAiHHBXUMbpcylDWZDAMrSNO3o/1BmOSvpLa4yXBTSvHWTaVBhtO&#10;CzU6WtdU/h5PRsF2un99+h75mSm+cLLZHYqTc4VSg3738gwiUhfv4f/2RiuYz+D2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YATMUAAADbAAAADwAAAAAAAAAA&#10;AAAAAAChAgAAZHJzL2Rvd25yZXYueG1sUEsFBgAAAAAEAAQA+QAAAJMDAAAAAA==&#10;" strokeweight="3pt">
                          <v:stroke endarrow="block"/>
                        </v:shape>
                      </v:group>
                    </v:group>
                    <v:shape id="Text Box 89" o:spid="_x0000_s1083" type="#_x0000_t202" style="position:absolute;left:2625;top:3225;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C57370" w:rsidRDefault="00C57370" w:rsidP="00401519">
                            <w:pPr>
                              <w:ind w:left="-142" w:right="-191"/>
                              <w:jc w:val="center"/>
                            </w:pPr>
                            <w:r>
                              <w:t>Отходы</w:t>
                            </w:r>
                          </w:p>
                        </w:txbxContent>
                      </v:textbox>
                    </v:shape>
                  </v:group>
                  <v:shape id="Text Box 90" o:spid="_x0000_s1084" type="#_x0000_t202" style="position:absolute;left:5115;top:1890;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C57370" w:rsidRDefault="00C57370" w:rsidP="00401519">
                          <w:pPr>
                            <w:ind w:left="-142" w:right="-191"/>
                            <w:jc w:val="center"/>
                          </w:pPr>
                          <w:r>
                            <w:t>Отходы</w:t>
                          </w:r>
                        </w:p>
                      </w:txbxContent>
                    </v:textbox>
                  </v:shape>
                </v:group>
              </v:group>
            </v:group>
            <v:group id="Group 91" o:spid="_x0000_s1085" style="position:absolute;left:990;top:7215;width:9975;height:540" coordorigin="990,7710" coordsize="997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2" o:spid="_x0000_s1086" style="position:absolute;left:990;top:7710;width:4785;height:540" coordorigin="990,7710" coordsize="47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93" o:spid="_x0000_s1087" type="#_x0000_t202" style="position:absolute;left:990;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C57370" w:rsidRDefault="00C57370" w:rsidP="00401519">
                        <w:pPr>
                          <w:ind w:left="-142" w:right="-147"/>
                          <w:jc w:val="center"/>
                          <w:rPr>
                            <w:sz w:val="30"/>
                            <w:szCs w:val="30"/>
                          </w:rPr>
                        </w:pPr>
                        <w:r>
                          <w:rPr>
                            <w:sz w:val="30"/>
                            <w:szCs w:val="30"/>
                          </w:rPr>
                          <w:t>Малоотходная система</w:t>
                        </w:r>
                      </w:p>
                    </w:txbxContent>
                  </v:textbox>
                </v:shape>
                <v:shape id="AutoShape 94" o:spid="_x0000_s1088" type="#_x0000_t32" style="position:absolute;left:4200;top:7995;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XgsQAAADbAAAADwAAAGRycy9kb3ducmV2LnhtbESPQWsCMRSE7wX/Q3iCt5pVYWlXo4hg&#10;8SCVWg8e326eu4vJy5Kk6/bfN4VCj8PMfMOsNoM1oicfWscKZtMMBHHldMu1gsvn/vkFRIjIGo1j&#10;UvBNATbr0dMKC+0e/EH9OdYiQTgUqKCJsSukDFVDFsPUdcTJuzlvMSbpa6k9PhLcGjnPslxabDkt&#10;NNjRrqHqfv6yCvLqejLlcaDybXfypctNr9/3Sk3Gw3YJItIQ/8N/7YNW8Lq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teCxAAAANsAAAAPAAAAAAAAAAAA&#10;AAAAAKECAABkcnMvZG93bnJldi54bWxQSwUGAAAAAAQABAD5AAAAkgMAAAAA&#10;" strokeweight="3pt">
                  <v:stroke endarrow="block"/>
                </v:shape>
              </v:group>
              <v:group id="Group 95" o:spid="_x0000_s1089" style="position:absolute;left:6345;top:7710;width:4620;height:540" coordorigin="6345,7710" coordsize="4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96" o:spid="_x0000_s1090" type="#_x0000_t202" style="position:absolute;left:6345;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C57370" w:rsidRDefault="00C57370" w:rsidP="00401519">
                        <w:pPr>
                          <w:ind w:left="-142" w:right="-147"/>
                          <w:jc w:val="center"/>
                          <w:rPr>
                            <w:sz w:val="30"/>
                            <w:szCs w:val="30"/>
                          </w:rPr>
                        </w:pPr>
                        <w:r>
                          <w:rPr>
                            <w:sz w:val="30"/>
                            <w:szCs w:val="30"/>
                          </w:rPr>
                          <w:t>Безотходная система</w:t>
                        </w:r>
                      </w:p>
                    </w:txbxContent>
                  </v:textbox>
                </v:shape>
                <v:shape id="AutoShape 97" o:spid="_x0000_s1091" type="#_x0000_t32" style="position:absolute;left:9390;top:7980;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0GsQAAADbAAAADwAAAGRycy9kb3ducmV2LnhtbESPwWrDMBBE74H8g9hAb4mcHkzjRjYh&#10;kNBDaWjSQ49ra2ubSCsjqY7791WhkOMwM2+YbTVZI0byoXesYL3KQBA3TvfcKvi4HJZPIEJE1mgc&#10;k4IfClCV89kWC+1u/E7jObYiQTgUqKCLcSikDE1HFsPKDcTJ+3LeYkzSt1J7vCW4NfIxy3Jpsee0&#10;0OFA+46a6/nbKsibz5OpXyeqj/uTr11uRv12UOphMe2eQUSa4j38337RCjY5/H1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XQaxAAAANsAAAAPAAAAAAAAAAAA&#10;AAAAAKECAABkcnMvZG93bnJldi54bWxQSwUGAAAAAAQABAD5AAAAkgMAAAAA&#10;" strokeweight="3pt">
                  <v:stroke endarrow="block"/>
                </v:shape>
              </v:group>
            </v:group>
            <w10:wrap type="tight" anchorx="margin"/>
          </v:group>
        </w:pict>
      </w: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C51FC1" w:rsidRPr="00C51FC1" w:rsidRDefault="00073E99" w:rsidP="00C51F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C51FC1" w:rsidRPr="00C51FC1">
        <w:rPr>
          <w:rFonts w:ascii="Times New Roman" w:eastAsia="Calibri" w:hAnsi="Times New Roman" w:cs="Times New Roman"/>
          <w:sz w:val="24"/>
          <w:szCs w:val="24"/>
        </w:rPr>
        <w:t xml:space="preserve">. Изучите схему и охарактеризуйте взаимодействие основных факторов в системе «общество - окружающая среда» </w:t>
      </w:r>
    </w:p>
    <w:p w:rsidR="00C51FC1" w:rsidRPr="00C51FC1" w:rsidRDefault="00C51FC1" w:rsidP="00C51FC1">
      <w:pPr>
        <w:spacing w:after="0" w:line="240" w:lineRule="auto"/>
        <w:jc w:val="both"/>
        <w:rPr>
          <w:rFonts w:ascii="Times New Roman" w:eastAsia="Calibri" w:hAnsi="Times New Roman" w:cs="Times New Roman"/>
          <w:sz w:val="24"/>
          <w:szCs w:val="24"/>
        </w:rPr>
      </w:pPr>
    </w:p>
    <w:p w:rsidR="00C51FC1" w:rsidRPr="00C51FC1" w:rsidRDefault="00F37624" w:rsidP="00C51FC1">
      <w:pPr>
        <w:spacing w:after="0" w:line="240" w:lineRule="auto"/>
        <w:jc w:val="both"/>
        <w:rPr>
          <w:rFonts w:ascii="Times New Roman" w:eastAsia="Calibri" w:hAnsi="Times New Roman" w:cs="Times New Roman"/>
          <w:sz w:val="24"/>
          <w:szCs w:val="24"/>
        </w:rPr>
      </w:pPr>
      <w:r>
        <w:pict>
          <v:group id="Group 47" o:spid="_x0000_s1093" style="width:468.75pt;height:327.1pt;mso-position-horizontal-relative:char;mso-position-vertical-relative:line" coordorigin="1880,1223" coordsize="8156,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">
            <v:group id="Group 48" o:spid="_x0000_s1094" style="position:absolute;left:7649;top:6346;width:1054;height:1367" coordorigin="7649,6346" coordsize="1054,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49" o:spid="_x0000_s1095" type="#_x0000_t32" style="position:absolute;left:8675;top:6346;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QhV78AAADbAAAADwAAAGRycy9kb3ducmV2LnhtbERPS4vCMBC+C/6HMAt70+mKqFSjLIKg&#10;F8UH7HW2mT7cZlKaqN1/bw6Cx4/vvVh1tlZ3bn3lRMPXMAHFkjlTSaHhct4MZqB8IDFUO2EN/+xh&#10;tez3FpQa95Aj30+hUDFEfEoayhCaFNFnJVvyQ9ewRC53raUQYVugaekRw22NoySZoKVKYkNJDa9L&#10;zv5ON6vhF91+dz0casyTM++nY8lH+KP150f3PQcVuAtv8cu9NRrGcWz8En8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SQhV78AAADbAAAADwAAAAAAAAAAAAAAAACh&#10;AgAAZHJzL2Rvd25yZXYueG1sUEsFBgAAAAAEAAQA+QAAAI0DAAAAAA==&#10;" strokeweight="4.5pt"/>
              <v:shape id="AutoShape 50" o:spid="_x0000_s1096" type="#_x0000_t32" style="position:absolute;left:7649;top:7673;width:10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5/SsUAAADbAAAADwAAAGRycy9kb3ducmV2LnhtbESPQWvCQBSE74L/YXlCb3VTMUVjVlEh&#10;VNBDq4VeX7LPJDT7Nma3mv57t1DwOMzMN0y66k0jrtS52rKCl3EEgriwuuZSwecpe56BcB5ZY2OZ&#10;FPySg9VyOEgx0fbGH3Q9+lIECLsEFVTet4mUrqjIoBvbljh4Z9sZ9EF2pdQd3gLcNHISRa/SYM1h&#10;ocKWthUV38cfo6C/HOL3r308z5qM15u3ON8dLrlST6N+vQDhqfeP8H97pxVM5/D3Jfw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5/SsUAAADbAAAADwAAAAAAAAAA&#10;AAAAAAChAgAAZHJzL2Rvd25yZXYueG1sUEsFBgAAAAAEAAQA+QAAAJMDAAAAAA==&#10;" strokeweight="4.5pt">
                <v:stroke endarrow="block"/>
              </v:shape>
            </v:group>
            <v:group id="Group 51" o:spid="_x0000_s1097"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98"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53" o:spid="_x0000_s1099" type="#_x0000_t202" style="position:absolute;left:4307;top:71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2kMQA&#10;AADbAAAADwAAAGRycy9kb3ducmV2LnhtbESPQWvCQBSE74X+h+UVvJS6qVCt0VWK0qJH0+L5mX1N&#10;UrNv4+5WY369Kwgeh5n5hpnOW1OLIzlfWVbw2k9AEOdWV1wo+Pn+fHkH4QOyxtoyKTiTh/ns8WGK&#10;qbYn3tAxC4WIEPYpKihDaFIpfV6SQd+3DXH0fq0zGKJ0hdQOTxFuajlIkqE0WHFcKLGhRUn5Pvs3&#10;CrZ7orHddN1BFvgVnpejdfW3U6r31H5MQARqwz18a6+0grcB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9pDEAAAA2wAAAA8AAAAAAAAAAAAAAAAAmAIAAGRycy9k&#10;b3ducmV2LnhtbFBLBQYAAAAABAAEAPUAAACJAw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Охрана окружающей среды</w:t>
                        </w:r>
                      </w:p>
                    </w:txbxContent>
                  </v:textbox>
                </v:shape>
                <v:group id="Group 54" o:spid="_x0000_s1100" style="position:absolute;left:1880;top:1223;width:8156;height:5106" coordorigin="1880,1223" coordsize="8156,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5" o:spid="_x0000_s1101" type="#_x0000_t202" style="position:absolute;left:1894;top:55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Lf8QA&#10;AADbAAAADwAAAGRycy9kb3ducmV2LnhtbESPT2vCQBTE7wW/w/KEXopuLPVP06wiikWPWvH8zL4m&#10;abJvY3bV1E/vFoQeh5n5DZPMWlOJCzWusKxg0I9AEKdWF5wp2H+tehMQziNrrCyTgl9yMJt2nhKM&#10;tb3yli47n4kAYRejgtz7OpbSpTkZdH1bEwfv2zYGfZBNJnWD1wA3lXyNopE0WHBYyLGmRU5puTsb&#10;BYeS6N1ub7eTzPDTvyzHm+LnqNRzt51/gPDU+v/wo73WCoZv8Pcl/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My3/EAAAA2wAAAA8AAAAAAAAAAAAAAAAAmAIAAGRycy9k&#10;b3ducmV2LnhtbFBLBQYAAAAABAAEAPUAAACJAw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Истощение природных ресурсов</w:t>
                          </w:r>
                        </w:p>
                      </w:txbxContent>
                    </v:textbox>
                  </v:shape>
                  <v:shape id="Text Box 56" o:spid="_x0000_s1102" type="#_x0000_t202" style="position:absolute;left:6722;top:5574;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u5MMA&#10;AADbAAAADwAAAGRycy9kb3ducmV2LnhtbESPS4vCQBCE7wv+h6GFvSw6UfAVHUWUXdyjDzy3mTaJ&#10;ZnpiZlajv35HEDwWVfUVNZnVphBXqlxuWUGnHYEgTqzOOVWw2363hiCcR9ZYWCYFd3IwmzY+Jhhr&#10;e+M1XTc+FQHCLkYFmfdlLKVLMjLo2rYkDt7RVgZ9kFUqdYW3ADeF7EZRXxrMOSxkWNIio+S8+TMK&#10;9meikV0/HheZ4o//Wg5+89NBqc9mPR+D8FT7d/jVXmkFvR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Bu5MMAAADbAAAADwAAAAAAAAAAAAAAAACYAgAAZHJzL2Rv&#10;d25yZXYueG1sUEsFBgAAAAAEAAQA9QAAAIgDA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Загрязнение окружающей среды</w:t>
                          </w:r>
                        </w:p>
                      </w:txbxContent>
                    </v:textbox>
                  </v:shape>
                  <v:group id="Group 57" o:spid="_x0000_s1103" style="position:absolute;left:5212;top:5835;width:1504;height:233"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58" o:spid="_x0000_s1104"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JP8YAAADbAAAADwAAAGRycy9kb3ducmV2LnhtbESPT2sCMRTE70K/Q3hCb5pVqJXVKFIs&#10;lB5a6h/w+Nw8d1c3L7tJqms/fSMIHoeZ+Q0znbemEmdyvrSsYNBPQBBnVpecK9is33tjED4ga6ws&#10;k4IreZjPnjpTTLW98A+dVyEXEcI+RQVFCHUqpc8KMuj7tiaO3sE6gyFKl0vt8BLhppLDJBlJgyXH&#10;hQJreisoO61+jYJt5XZy+b3+az6P44X8anC0vzZKPXfbxQREoDY8wvf2h1bw8gq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vyT/GAAAA2wAAAA8AAAAAAAAA&#10;AAAAAAAAoQIAAGRycy9kb3ducmV2LnhtbFBLBQYAAAAABAAEAPkAAACUAwAAAAA=&#10;" strokeweight="4.5pt">
                      <v:stroke endarrow="block"/>
                    </v:shape>
                    <v:shape id="AutoShape 59" o:spid="_x0000_s1105"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tMDMEAAADbAAAADwAAAGRycy9kb3ducmV2LnhtbERPy4rCMBTdD/gP4QruNFWoaMcoKhQF&#10;XfgYmO21udMWm5vaRK1/bxbCLA/nPVu0phIPalxpWcFwEIEgzqwuOVfwc077ExDOI2usLJOCFzlY&#10;zDtfM0y0ffKRHiefixDCLkEFhfd1IqXLCjLoBrYmDtyfbQz6AJtc6gafIdxUchRFY2mw5NBQYE3r&#10;grLr6W4UtLd9fPjdxdO0Snm52sSX7f52UarXbZffIDy1/l/8cW+1gjiMDV/CD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K0wMwQAAANsAAAAPAAAAAAAAAAAAAAAA&#10;AKECAABkcnMvZG93bnJldi54bWxQSwUGAAAAAAQABAD5AAAAjwMAAAAA&#10;" strokeweight="4.5pt">
                      <v:stroke endarrow="block"/>
                    </v:shape>
                  </v:group>
                  <v:group id="Group 60" o:spid="_x0000_s1106" style="position:absolute;left:1880;top:1223;width:8128;height:4351" coordorigin="1880,1223" coordsize="8128,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61" o:spid="_x0000_s1107" type="#_x0000_t202" style="position:absolute;left:4305;top:407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Hwb8A&#10;AADbAAAADwAAAGRycy9kb3ducmV2LnhtbERPS6/BQBTe38R/mByJzQ1TFh5liBByLT1ifXSOtnTO&#10;VGfQ69ebhcTyy/eezGpTiAdVLresoNuJQBAnVuecKjjsV+0hCOeRNRaWScE/OZhNGz8TjLV98pYe&#10;O5+KEMIuRgWZ92UspUsyMug6tiQO3NlWBn2AVSp1hc8QbgrZi6K+NJhzaMiwpEVGyXV3NwqOV6KR&#10;3b5eN5ni2v8uB5v8clKq1aznYxCeav8Vf9x/WkE/rA9fwg+Q0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GwfBvwAAANsAAAAPAAAAAAAAAAAAAAAAAJgCAABkcnMvZG93bnJl&#10;di54bWxQSwUGAAAAAAQABAD1AAAAhAM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Природные ресурсы</w:t>
                            </w:r>
                          </w:p>
                        </w:txbxContent>
                      </v:textbox>
                    </v:shape>
                    <v:group id="Group 62" o:spid="_x0000_s1108" style="position:absolute;left:1880;top:1223;width:8128;height:2306" coordorigin="1880,1223" coordsize="812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63" o:spid="_x0000_s1109" type="#_x0000_t202" style="position:absolute;left:4303;top:27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8LcMA&#10;AADbAAAADwAAAGRycy9kb3ducmV2LnhtbESPQWvCQBSE7wX/w/IEL6VuzMHa1DWIpaJHtfT8mn1N&#10;0mTfxuwao7/eFYQeh5n5hpmnvalFR60rLSuYjCMQxJnVJecKvg6fLzMQziNrrC2Tggs5SBeDpzkm&#10;2p55R93e5yJA2CWooPC+SaR0WUEG3dg2xMH7ta1BH2SbS93iOcBNLeMomkqDJYeFAhtaFZRV+5NR&#10;8F0Rvdnd9XqUOa7988frtvz7UWo07JfvIDz1/j/8aG+0gmkM9y/h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8LcMAAADbAAAADwAAAAAAAAAAAAAAAACYAgAAZHJzL2Rv&#10;d25yZXYueG1sUEsFBgAAAAAEAAQA9QAAAIgDA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Производственные силы</w:t>
                              </w:r>
                            </w:p>
                          </w:txbxContent>
                        </v:textbox>
                      </v:shape>
                      <v:group id="Group 64" o:spid="_x0000_s1110" style="position:absolute;left:3547;top:1958;width:756;height:1274" coordorigin="3547,1958" coordsize="756,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65" o:spid="_x0000_s1111" type="#_x0000_t32" style="position:absolute;left:3547;top:1958;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x3MsMAAADbAAAADwAAAGRycy9kb3ducmV2LnhtbESPX2vCQBDE3wt+h2MF3+pGES2pl1CE&#10;Qvui1BR8XXObP21uL+SuGr99r1DwcZiZ3zDbfLSduvDgWycaFvMEFEvpTCu1hs/i9fEJlA8khjon&#10;rOHGHvJs8rCl1LirfPDlGGoVIeJT0tCE0KeIvmzYkp+7niV6lRsshSiHGs1A1wi3HS6TZI2WWokL&#10;DfW8a7j8Pv5YDWd0+/evw6HDKil4v1lJtcST1rPp+PIMKvAY7uH/9pvRsF7B35f4AzD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cdzLDAAAA2wAAAA8AAAAAAAAAAAAA&#10;AAAAoQIAAGRycy9kb3ducmV2LnhtbFBLBQYAAAAABAAEAPkAAACRAwAAAAA=&#10;" strokeweight="4.5pt"/>
                        <v:shape id="AutoShape 66" o:spid="_x0000_s1112" type="#_x0000_t32" style="position:absolute;left:3547;top:3182;width:7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04bsUAAADbAAAADwAAAGRycy9kb3ducmV2LnhtbESPT2vCQBTE74LfYXlCb7qx0CDRVURa&#10;KD201D/g8Zl9JtHs22R3q9FP3xUKPQ4z8xtmtuhMLS7kfGVZwXiUgCDOra64ULDdvA0nIHxA1lhb&#10;JgU38rCY93szzLS98jdd1qEQEcI+QwVlCE0mpc9LMuhHtiGO3tE6gyFKV0jt8BrhppbPSZJKgxXH&#10;hRIbWpWUn9c/RsGudnv5+rW5tx+nyVJ+tpgebq1ST4NuOQURqAv/4b/2u1aQvsDj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04bsUAAADbAAAADwAAAAAAAAAA&#10;AAAAAAChAgAAZHJzL2Rvd25yZXYueG1sUEsFBgAAAAAEAAQA+QAAAJMDAAAAAA==&#10;" strokeweight="4.5pt">
                          <v:stroke endarrow="block"/>
                        </v:shape>
                      </v:group>
                      <v:group id="Group 67" o:spid="_x0000_s1113" style="position:absolute;left:7607;top:1960;width:770;height:1274" coordorigin="7607,1960" coordsize="770,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68" o:spid="_x0000_s1114" type="#_x0000_t32" style="position:absolute;left:8376;top:1960;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7pRcMAAADbAAAADwAAAGRycy9kb3ducmV2LnhtbESPX2vCQBDE3wv9DscWfKubiqhEL0EK&#10;hfZFqQp93eY2fzS3F3JXjd/eKwg+DjPzG2aVD7ZVZ+5940TD2zgBxVI400il4bD/eF2A8oHEUOuE&#10;NVzZQ549P60oNe4i33zehUpFiPiUNNQhdCmiL2q25MeuY4le6XpLIcq+QtPTJcJti5MkmaGlRuJC&#10;TR2/11ycdn9Wwy+6zddxu22xTPa8mU+lnOCP1qOXYb0EFXgIj/C9/Wk0zObw/yX+A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6UXDAAAA2wAAAA8AAAAAAAAAAAAA&#10;AAAAoQIAAGRycy9kb3ducmV2LnhtbFBLBQYAAAAABAAEAPkAAACRAwAAAAA=&#10;" strokeweight="4.5pt"/>
                        <v:shape id="AutoShape 69" o:spid="_x0000_s1115" type="#_x0000_t32" style="position:absolute;left:7607;top:3182;width:770;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f74AAADbAAAADwAAAGRycy9kb3ducmV2LnhtbERP3QoBQRS+V95hOsqNmOVCWoaklITy&#10;U1weO8fuZufM2hmstzcXyuXX9z+Z1aYQL6pcbllBvxeBIE6szjlVcDouuyMQziNrLCyTgg85mE2b&#10;jQnG2r55T6+DT0UIYRejgsz7MpbSJRkZdD1bEgfuZiuDPsAqlbrCdwg3hRxE0VAazDk0ZFjSIqPk&#10;fngaBZulP99Gen8cXJ/6sd7uOv2LJqXarXo+BuGp9n/xz73SCoZhbPgSfoC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r/B/vgAAANsAAAAPAAAAAAAAAAAAAAAAAKEC&#10;AABkcnMvZG93bnJldi54bWxQSwUGAAAAAAQABAD5AAAAjAMAAAAA&#10;" strokeweight="4.5pt">
                          <v:stroke endarrow="block"/>
                        </v:shape>
                      </v:group>
                      <v:group id="Group 70" o:spid="_x0000_s1116" style="position:absolute;left:1880;top:1223;width:8128;height:747" coordorigin="1880,1223" coordsize="812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71" o:spid="_x0000_s1117" type="#_x0000_t202" style="position:absolute;left:6694;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KRHL8A&#10;AADbAAAADwAAAGRycy9kb3ducmV2LnhtbERPPW/CMBDdkfofrKvEgsCBAUrAQVURCEZo1fmIjyQk&#10;PofYQODX4wGJ8el9zxetqcSVGldYVjAcRCCIU6sLzhT8/a76XyCcR9ZYWSYFd3KwSD46c4y1vfGO&#10;rnufiRDCLkYFufd1LKVLczLoBrYmDtzRNgZ9gE0mdYO3EG4qOYqisTRYcGjIsaafnNJyfzEK/kui&#10;qd09HmeZ4dr3lpNtcToo1f1sv2cgPLX+LX65N1rBJKwPX8IP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wpEcvwAAANsAAAAPAAAAAAAAAAAAAAAAAJgCAABkcnMvZG93bnJl&#10;di54bWxQSwUGAAAAAAQABAD1AAAAhAMAAAAA&#10;" strokeweight="3pt">
                          <v:textbox>
                            <w:txbxContent>
                              <w:p w:rsidR="00C57370" w:rsidRDefault="00C57370" w:rsidP="00C51FC1">
                                <w:pPr>
                                  <w:ind w:left="-142" w:right="-102"/>
                                  <w:jc w:val="center"/>
                                </w:pPr>
                                <w:r>
                                  <w:t>Рост численности народонаселения, урбанизация</w:t>
                                </w:r>
                              </w:p>
                            </w:txbxContent>
                          </v:textbox>
                        </v:shape>
                        <v:shape id="Text Box 72" o:spid="_x0000_s1118" type="#_x0000_t202" style="position:absolute;left:1880;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0h8QA&#10;AADbAAAADwAAAGRycy9kb3ducmV2LnhtbESPzW7CMBCE70h9B2sr9VKBQw/8pHEQoiqCI1D1vI2X&#10;JBCvU9uFwNPXSEgcRzPzjSabdaYRJ3K+tqxgOEhAEBdW11wq+Np99icgfEDW2FgmBRfyMMufehmm&#10;2p55Q6dtKEWEsE9RQRVCm0rpi4oM+oFtiaO3t85giNKVUjs8R7hp5FuSjKTBmuNChS0tKiqO2z+j&#10;4PtINLWb6/VXlrgMrx/jdX34UerluZu/gwjUhUf43l5pBeMh3L7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NIfEAAAA2wAAAA8AAAAAAAAAAAAAAAAAmAIAAGRycy9k&#10;b3ducmV2LnhtbFBLBQYAAAAABAAEAPUAAACJAw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Научно-техническая революция</w:t>
                                </w:r>
                              </w:p>
                            </w:txbxContent>
                          </v:textbox>
                        </v:shape>
                        <v:group id="Group 73" o:spid="_x0000_s1119" style="position:absolute;left:5190;top:1497;width:1504;height:215"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74" o:spid="_x0000_s1120"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TXMYAAADbAAAADwAAAGRycy9kb3ducmV2LnhtbESPT2sCMRTE70K/Q3hCb5rVgp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hk1zGAAAA2wAAAA8AAAAAAAAA&#10;AAAAAAAAoQIAAGRycy9kb3ducmV2LnhtbFBLBQYAAAAABAAEAPkAAACUAwAAAAA=&#10;" strokeweight="4.5pt">
                            <v:stroke endarrow="block"/>
                          </v:shape>
                          <v:shape id="AutoShape 75" o:spid="_x0000_s1121"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MaacYAAADbAAAADwAAAGRycy9kb3ducmV2LnhtbESPQWvCQBSE70L/w/IKvemmpbE1zSoq&#10;hAp6sFbo9SX7moRm38bsVuO/dwXB4zAz3zDprDeNOFLnassKnkcRCOLC6ppLBfvvbPgOwnlkjY1l&#10;UnAmB7PpwyDFRNsTf9Fx50sRIOwSVFB53yZSuqIig25kW+Lg/drOoA+yK6Xu8BTgppEvUTSWBmsO&#10;CxW2tKyo+Nv9GwX9YRNvf9bxJGsyni8+43y1OeRKPT328w8Qnnp/D9/aK63g7RWuX8IPk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TGmnGAAAA2wAAAA8AAAAAAAAA&#10;AAAAAAAAoQIAAGRycy9kb3ducmV2LnhtbFBLBQYAAAAABAAEAPkAAACUAwAAAAA=&#10;" strokeweight="4.5pt">
                            <v:stroke endarrow="block"/>
                          </v:shape>
                        </v:group>
                      </v:group>
                    </v:group>
                    <v:shape id="AutoShape 76" o:spid="_x0000_s1122" type="#_x0000_t32" style="position:absolute;left:5965;top:3529;width:1;height: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us8YAAADbAAAADwAAAGRycy9kb3ducmV2LnhtbESPT2sCMRTE70K/Q3hCb5pVqJ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rrPGAAAA2wAAAA8AAAAAAAAA&#10;AAAAAAAAoQIAAGRycy9kb3ducmV2LnhtbFBLBQYAAAAABAAEAPkAAACUAwAAAAA=&#10;" strokeweight="4.5pt">
                      <v:stroke endarrow="block"/>
                    </v:shape>
                    <v:group id="Group 77" o:spid="_x0000_s1123" style="position:absolute;left:7621;top:4439;width:832;height:1135" coordorigin="7621,4439" coordsize="832,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78" o:spid="_x0000_s1124" type="#_x0000_t32" style="position:absolute;left:8406;top:4440;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VX8YAAADbAAAADwAAAGRycy9kb3ducmV2LnhtbESPT2vCQBTE74V+h+UVequb9qCSZiNS&#10;WhAPin8KPb5mn0ls9m2yu9Xop3cFweMwM79hsklvGnEg52vLCl4HCQjiwuqaSwXbzdfLGIQPyBob&#10;y6TgRB4m+eNDhqm2R17RYR1KESHsU1RQhdCmUvqiIoN+YFvi6O2sMxiidKXUDo8Rbhr5liRDabDm&#10;uFBhSx8VFX/rf6Pgu3E/8nO5OXfz/XgqFx0Of0+dUs9P/fQdRKA+3MO39kwrGI3g+iX+AJl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lV/GAAAA2wAAAA8AAAAAAAAA&#10;AAAAAAAAoQIAAGRycy9kb3ducmV2LnhtbFBLBQYAAAAABAAEAPkAAACUAwAAAAA=&#10;" strokeweight="4.5pt">
                        <v:stroke endarrow="block"/>
                      </v:shape>
                      <v:shape id="AutoShape 79" o:spid="_x0000_s1125" type="#_x0000_t32" style="position:absolute;left:7621;top:4439;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aT8EAAADbAAAADwAAAGRycy9kb3ducmV2LnhtbERPy4rCMBTdC/5DuMLsNLWLKh2jDIIw&#10;MAu1PmZ7ae60xeamNtF2/HqzEFweznux6k0t7tS6yrKC6SQCQZxbXXGh4HjYjOcgnEfWWFsmBf/k&#10;YLUcDhaYatvxnu6ZL0QIYZeigtL7JpXS5SUZdBPbEAfuz7YGfYBtIXWLXQg3tYyjKJEGKw4NJTa0&#10;Lim/ZDej4NJl5zj5/Yn7U7K7Rk7uto9zp9THqP/6BOGp92/xy/2tFczC2PAl/A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NpPwQAAANsAAAAPAAAAAAAAAAAAAAAA&#10;AKECAABkcnMvZG93bnJldi54bWxQSwUGAAAAAAQABAD5AAAAjwMAAAAA&#10;" strokeweight="4.5pt"/>
                    </v:group>
                    <v:group id="Group 80" o:spid="_x0000_s1126" style="position:absolute;left:3487;top:4437;width:832;height:1134" coordorigin="3487,4437" coordsize="832,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127" type="#_x0000_t32" style="position:absolute;left:3487;top:4445;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mbsIAAADbAAAADwAAAGRycy9kb3ducmV2LnhtbERPTWuDQBC9B/oflin0Ftd4ELFuQggE&#10;Cj3U2NZcB3eiEnfWutto+uu7h0KPj/dd7BYziBtNrresYBPFIIgbq3tuFXy8H9cZCOeRNQ6WScGd&#10;HOy2D6sCc21nPtGt8q0IIexyVNB5P+ZSuqYjgy6yI3HgLnYy6AOcWqknnEO4GWQSx6k02HNo6HCk&#10;Q0fNtfo2Cq5zVSfp+TVZPtPyK3ayfPupZ6WeHpf9MwhPi/8X/7lftIIsrA9fw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umbsIAAADbAAAADwAAAAAAAAAAAAAA&#10;AAChAgAAZHJzL2Rvd25yZXYueG1sUEsFBgAAAAAEAAQA+QAAAJADAAAAAA==&#10;" strokeweight="4.5pt"/>
                      <v:shape id="AutoShape 82" o:spid="_x0000_s1128" type="#_x0000_t32" style="position:absolute;left:3534;top:4437;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Yl8UAAADbAAAADwAAAGRycy9kb3ducmV2LnhtbESPT2vCQBTE7wW/w/IEb3WjBwnRVUQU&#10;xEOl/gGPr9nXJG32bbK71dhP7wqFHoeZ+Q0zW3SmFldyvrKsYDRMQBDnVldcKDgdN68pCB+QNdaW&#10;ScGdPCzmvZcZZtre+J2uh1CICGGfoYIyhCaT0uclGfRD2xBH79M6gyFKV0jt8BbhppbjJJlIgxXH&#10;hRIbWpWUfx9+jIJz7S5yvT/+truvdCnfWpx83FulBv1uOQURqAv/4b/2VitIR/D8En+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rYl8UAAADbAAAADwAAAAAAAAAA&#10;AAAAAAChAgAAZHJzL2Rvd25yZXYueG1sUEsFBgAAAAAEAAQA+QAAAJMDAAAAAA==&#10;" strokeweight="4.5pt">
                        <v:stroke endarrow="block"/>
                      </v:shape>
                    </v:group>
                  </v:group>
                </v:group>
              </v:group>
              <v:group id="Group 83" o:spid="_x0000_s1129" style="position:absolute;left:7649;top:6321;width:824;height:1179" coordorigin="7649,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84" o:spid="_x0000_s1130" type="#_x0000_t32" style="position:absolute;left:7649;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k4GcUAAADbAAAADwAAAGRycy9kb3ducmV2LnhtbESPQWvCQBSE74X+h+UVvOmmEYKkboIU&#10;CoKHatT0+sg+k2D2bZrdmrS/3i0Uehxm5htmnU+mEzcaXGtZwfMiAkFcWd1yreB0fJuvQDiPrLGz&#10;TAq+yUGePT6sMdV25APdCl+LAGGXooLG+z6V0lUNGXQL2xMH72IHgz7IoZZ6wDHATSfjKEqkwZbD&#10;QoM9vTZUXYsvo+A6FmWcfOzi6ZzsPyMn9+8/5ajU7GnavIDwNPn/8F97qxWslvD7JfwAm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k4GcUAAADbAAAADwAAAAAAAAAA&#10;AAAAAAChAgAAZHJzL2Rvd25yZXYueG1sUEsFBgAAAAAEAAQA+QAAAJMDAAAAAA==&#10;" strokeweight="4.5pt"/>
                <v:shape id="AutoShape 85" o:spid="_x0000_s1131" type="#_x0000_t32" style="position:absolute;left:8444;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ZqTsUAAADbAAAADwAAAGRycy9kb3ducmV2LnhtbESPQWvCQBSE74L/YXkFb7qpmGKjq6gQ&#10;FOrBpgWvz+xrEpp9G7Orpv/eFQoeh5n5hpkvO1OLK7WusqzgdRSBIM6trrhQ8P2VDqcgnEfWWFsm&#10;BX/kYLno9+aYaHvjT7pmvhABwi5BBaX3TSKly0sy6Ea2IQ7ej20N+iDbQuoWbwFuajmOojdpsOKw&#10;UGJDm5Ly3+xiFHTnfXw4fsTvaZ3yar2NT7v9+aTU4KVbzUB46vwz/N/eaQXTC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ZqTsUAAADbAAAADwAAAAAAAAAA&#10;AAAAAAChAgAAZHJzL2Rvd25yZXYueG1sUEsFBgAAAAAEAAQA+QAAAJMDAAAAAA==&#10;" strokeweight="4.5pt">
                  <v:stroke endarrow="block"/>
                </v:shape>
              </v:group>
              <v:group id="Group 86" o:spid="_x0000_s1132" style="position:absolute;left:3465;top:6321;width:824;height:1179" coordorigin="3465,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87" o:spid="_x0000_s1133" type="#_x0000_t32" style="position:absolute;left:3465;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6bgcQAAADbAAAADwAAAGRycy9kb3ducmV2LnhtbESPT4vCMBTE78J+h/AWvGm6PRTpGmUR&#10;BMGDWv/s9dG8bYvNS7eJtvrpjSB4HGbmN8x03ptaXKl1lWUFX+MIBHFudcWFgsN+OZqAcB5ZY22Z&#10;FNzIwXz2MZhiqm3HO7pmvhABwi5FBaX3TSqly0sy6Ma2IQ7en20N+iDbQuoWuwA3tYyjKJEGKw4L&#10;JTa0KCk/Zxej4Nxlpzj5Xcf9Mdn+R05uN/dTp9Tws//5BuGp9+/wq73SCiYJ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puBxAAAANsAAAAPAAAAAAAAAAAA&#10;AAAAAKECAABkcnMvZG93bnJldi54bWxQSwUGAAAAAAQABAD5AAAAkgMAAAAA&#10;" strokeweight="4.5pt"/>
                <v:shape id="AutoShape 88" o:spid="_x0000_s1134" type="#_x0000_t32" style="position:absolute;left:3508;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0OcUAAADbAAAADwAAAGRycy9kb3ducmV2LnhtbESPQWvCQBSE7wX/w/KE3upGIa2NrqJC&#10;qKAHjQWvz+xrEpp9G7Nbjf/eFQoeh5n5hpnOO1OLC7WusqxgOIhAEOdWV1wo+D6kb2MQziNrrC2T&#10;ghs5mM96L1NMtL3yni6ZL0SAsEtQQel9k0jp8pIMuoFtiIP3Y1uDPsi2kLrFa4CbWo6i6F0arDgs&#10;lNjQqqT8N/szCrrzNt4dN/FnWqe8WH7Fp/X2fFLqtd8tJiA8df4Z/m+vtYLxBzy+h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T0OcUAAADbAAAADwAAAAAAAAAA&#10;AAAAAAChAgAAZHJzL2Rvd25yZXYueG1sUEsFBgAAAAAEAAQA+QAAAJMDAAAAAA==&#10;" strokeweight="4.5pt">
                  <v:stroke endarrow="block"/>
                </v:shape>
              </v:group>
            </v:group>
            <v:group id="Group 89" o:spid="_x0000_s1135" style="position:absolute;left:3227;top:6330;width:1088;height:1367" coordorigin="3227,6330" coordsize="1088,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90" o:spid="_x0000_s1136" type="#_x0000_t32" style="position:absolute;left:3227;top:7673;width:10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UkcUAAADbAAAADwAAAGRycy9kb3ducmV2LnhtbESPQWvCQBSE70L/w/IKvZlNPUgaXUVK&#10;C9KDUm3B4zP7TNJm3ya7q0Z/fbcgeBxm5htmOu9NI07kfG1ZwXOSgiAurK65VPC1fR9mIHxA1thY&#10;JgUX8jCfPQymmGt75k86bUIpIoR9jgqqENpcSl9UZNAntiWO3sE6gyFKV0rt8BzhppGjNB1LgzXH&#10;hQpbeq2o+N0cjYLvxu3k23p77T5+soVcdTjeXzqlnh77xQREoD7cw7f2UivIXuD/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zUkcUAAADbAAAADwAAAAAAAAAA&#10;AAAAAAChAgAAZHJzL2Rvd25yZXYueG1sUEsFBgAAAAAEAAQA+QAAAJMDAAAAAA==&#10;" strokeweight="4.5pt">
                <v:stroke endarrow="block"/>
              </v:shape>
              <v:shape id="AutoShape 91" o:spid="_x0000_s1137" type="#_x0000_t32" style="position:absolute;left:3275;top:6330;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IBFr8AAADbAAAADwAAAGRycy9kb3ducmV2LnhtbERPS2sCMRC+F/wPYYTe6qxSWl2NIoJg&#10;L0pV8DpuZh+6mSybqNt/3xwEjx/fe7bobK3u3PrKiYbhIAHFkjlTSaHheFh/jEH5QGKodsIa/tjD&#10;Yt57m1Fq3EN++b4PhYoh4lPSUIbQpIg+K9mSH7iGJXK5ay2FCNsCTUuPGG5rHCXJF1qqJDaU1PCq&#10;5Oy6v1kNZ3Tbn8tuV2OeHHj7/Sn5CE9av/e75RRU4C68xE/3xmiYxPXxS/wBOP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IBFr8AAADbAAAADwAAAAAAAAAAAAAAAACh&#10;AgAAZHJzL2Rvd25yZXYueG1sUEsFBgAAAAAEAAQA+QAAAI0DAAAAAA==&#10;" strokeweight="4.5pt"/>
            </v:group>
            <w10:wrap type="none"/>
            <w10:anchorlock/>
          </v:group>
        </w:pict>
      </w:r>
    </w:p>
    <w:p w:rsidR="00C51FC1" w:rsidRPr="00C51FC1" w:rsidRDefault="00571079" w:rsidP="00C51FC1">
      <w:pPr>
        <w:spacing w:before="240" w:after="12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Назовите основные формы,</w:t>
      </w:r>
      <w:r w:rsidR="00C51FC1" w:rsidRPr="00C51FC1">
        <w:rPr>
          <w:rFonts w:ascii="Times New Roman" w:eastAsia="Calibri" w:hAnsi="Times New Roman" w:cs="Times New Roman"/>
          <w:bCs/>
          <w:sz w:val="24"/>
          <w:szCs w:val="24"/>
        </w:rPr>
        <w:t xml:space="preserve"> виды</w:t>
      </w:r>
      <w:r w:rsidR="00C51FC1">
        <w:rPr>
          <w:rFonts w:ascii="Times New Roman" w:eastAsia="Calibri" w:hAnsi="Times New Roman" w:cs="Times New Roman"/>
          <w:bCs/>
          <w:sz w:val="24"/>
          <w:szCs w:val="24"/>
        </w:rPr>
        <w:t xml:space="preserve"> и принципы</w:t>
      </w:r>
      <w:r w:rsidR="00C51FC1" w:rsidRPr="00C51FC1">
        <w:rPr>
          <w:rFonts w:ascii="Times New Roman" w:eastAsia="Calibri" w:hAnsi="Times New Roman" w:cs="Times New Roman"/>
          <w:bCs/>
          <w:sz w:val="24"/>
          <w:szCs w:val="24"/>
        </w:rPr>
        <w:t xml:space="preserve"> природопользования.</w:t>
      </w:r>
    </w:p>
    <w:p w:rsidR="00571079" w:rsidRDefault="00571079" w:rsidP="00401519">
      <w:pPr>
        <w:autoSpaceDE w:val="0"/>
        <w:autoSpaceDN w:val="0"/>
        <w:adjustRightInd w:val="0"/>
        <w:spacing w:after="0" w:line="240" w:lineRule="auto"/>
        <w:jc w:val="both"/>
        <w:rPr>
          <w:rFonts w:ascii="Times New Roman" w:eastAsia="TimesNewRomanPSMT" w:hAnsi="Times New Roman"/>
          <w:bCs/>
          <w:iCs/>
          <w:sz w:val="24"/>
          <w:szCs w:val="24"/>
        </w:rPr>
      </w:pPr>
    </w:p>
    <w:p w:rsidR="00401519" w:rsidRPr="00571079" w:rsidRDefault="00392752" w:rsidP="00401519">
      <w:pPr>
        <w:autoSpaceDE w:val="0"/>
        <w:autoSpaceDN w:val="0"/>
        <w:adjustRightInd w:val="0"/>
        <w:spacing w:after="0" w:line="240" w:lineRule="auto"/>
        <w:jc w:val="both"/>
        <w:rPr>
          <w:rFonts w:ascii="Times New Roman" w:eastAsia="TimesNewRomanPSMT" w:hAnsi="Times New Roman"/>
          <w:b/>
          <w:bCs/>
          <w:iCs/>
          <w:sz w:val="24"/>
          <w:szCs w:val="24"/>
          <w:u w:val="single"/>
        </w:rPr>
      </w:pPr>
      <w:r>
        <w:rPr>
          <w:rFonts w:ascii="Times New Roman" w:eastAsia="TimesNewRomanPSMT" w:hAnsi="Times New Roman"/>
          <w:b/>
          <w:bCs/>
          <w:iCs/>
          <w:sz w:val="24"/>
          <w:szCs w:val="24"/>
          <w:u w:val="single"/>
        </w:rPr>
        <w:t xml:space="preserve"> Разрешите</w:t>
      </w:r>
      <w:r w:rsidR="00571079">
        <w:rPr>
          <w:rFonts w:ascii="Times New Roman" w:eastAsia="TimesNewRomanPSMT" w:hAnsi="Times New Roman"/>
          <w:b/>
          <w:bCs/>
          <w:iCs/>
          <w:sz w:val="24"/>
          <w:szCs w:val="24"/>
          <w:u w:val="single"/>
        </w:rPr>
        <w:t xml:space="preserve"> </w:t>
      </w:r>
      <w:r w:rsidR="00892B4E">
        <w:rPr>
          <w:rFonts w:ascii="Times New Roman" w:eastAsia="TimesNewRomanPSMT" w:hAnsi="Times New Roman"/>
          <w:b/>
          <w:bCs/>
          <w:iCs/>
          <w:sz w:val="24"/>
          <w:szCs w:val="24"/>
          <w:u w:val="single"/>
        </w:rPr>
        <w:t>экологические</w:t>
      </w:r>
      <w:r>
        <w:rPr>
          <w:rFonts w:ascii="Times New Roman" w:eastAsia="TimesNewRomanPSMT" w:hAnsi="Times New Roman"/>
          <w:b/>
          <w:bCs/>
          <w:iCs/>
          <w:sz w:val="24"/>
          <w:szCs w:val="24"/>
          <w:u w:val="single"/>
        </w:rPr>
        <w:t xml:space="preserve"> ситуац</w:t>
      </w:r>
      <w:r w:rsidR="00892B4E">
        <w:rPr>
          <w:rFonts w:ascii="Times New Roman" w:eastAsia="TimesNewRomanPSMT" w:hAnsi="Times New Roman"/>
          <w:b/>
          <w:bCs/>
          <w:iCs/>
          <w:sz w:val="24"/>
          <w:szCs w:val="24"/>
          <w:u w:val="single"/>
        </w:rPr>
        <w:t>ии</w:t>
      </w:r>
      <w:r w:rsidR="00401519" w:rsidRPr="00571079">
        <w:rPr>
          <w:rFonts w:ascii="Times New Roman" w:eastAsia="TimesNewRomanPSMT" w:hAnsi="Times New Roman"/>
          <w:b/>
          <w:bCs/>
          <w:iCs/>
          <w:sz w:val="24"/>
          <w:szCs w:val="24"/>
          <w:u w:val="single"/>
        </w:rPr>
        <w:t xml:space="preserve"> и обоснуйте ответ:  </w:t>
      </w:r>
    </w:p>
    <w:p w:rsidR="00D07884" w:rsidRPr="00D07884" w:rsidRDefault="00073E99" w:rsidP="00D07884">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№1</w:t>
      </w:r>
    </w:p>
    <w:p w:rsidR="00D07884" w:rsidRPr="00D07884" w:rsidRDefault="00D07884" w:rsidP="00D07884">
      <w:pPr>
        <w:spacing w:after="0" w:line="240" w:lineRule="auto"/>
        <w:jc w:val="both"/>
        <w:rPr>
          <w:rFonts w:ascii="Times New Roman" w:eastAsia="Calibri" w:hAnsi="Times New Roman" w:cs="Times New Roman"/>
          <w:bCs/>
          <w:sz w:val="24"/>
          <w:szCs w:val="24"/>
        </w:rPr>
      </w:pPr>
      <w:r w:rsidRPr="00D07884">
        <w:rPr>
          <w:rFonts w:ascii="Times New Roman" w:eastAsia="Calibri" w:hAnsi="Times New Roman" w:cs="Times New Roman"/>
          <w:bCs/>
          <w:sz w:val="24"/>
          <w:szCs w:val="24"/>
        </w:rPr>
        <w:t>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Какой природный принцип учтен в таких проектах? Какое значение для здоровья человека имеет реализация проектов?</w:t>
      </w:r>
    </w:p>
    <w:p w:rsidR="007709AC" w:rsidRPr="007709AC" w:rsidRDefault="00073E99" w:rsidP="007709AC">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№2</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t>Всего за несколько десятилетий середины XX в. в обиход было введено до 300-400 тыс. искусственных химических соединений, число которых превысило видовое разнообразие растительного мира. Б. Коммонер в книге «Замыкающийся круг» приводит такие данные. С 1946 по 1970 г. рост производства синтетических волокон составил 98% , ртути - 3900% , пластмасс - 1960%, азотных удобрений - 1050% , синтетических органических веществ - 950%, хлора - 600%, пестицидов - 390% при общем увеличении объема производства всего на 126%. Из приведен</w:t>
      </w:r>
      <w:r w:rsidRPr="007709AC">
        <w:rPr>
          <w:rFonts w:ascii="Times New Roman" w:eastAsia="Calibri" w:hAnsi="Times New Roman" w:cs="Times New Roman"/>
          <w:sz w:val="24"/>
          <w:szCs w:val="24"/>
        </w:rPr>
        <w:softHyphen/>
        <w:t>ных данных видно, что основная тенденция техногенеза в XX в. - это химизация производства. Уровень загрязнения окружающей среды за это же время увеличился в разных районах мира на 200-2000%.</w:t>
      </w:r>
    </w:p>
    <w:p w:rsidR="00750119" w:rsidRDefault="007709AC" w:rsidP="00750119">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t>Как вы понимаете название книги «Замыкающийся круг»? Оцените приведенные данные с точки зрения их воздействия на планетарную природную среду. Как загрязнители влияют на биологический круговорот веществ? Подрывают ли они целостность природной среды? Каковы негативные последствия загрязнения для человечества.</w:t>
      </w:r>
    </w:p>
    <w:p w:rsidR="004B3E33" w:rsidRPr="00750119" w:rsidRDefault="004B3E33" w:rsidP="0075011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Ситуация №3</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 xml:space="preserve">Для данного загрязняющего вещества, поступающего в атмосферу из данного источника выброса, установлен ПДВ, равный </w:t>
      </w:r>
      <w:smartTag w:uri="urn:schemas-microsoft-com:office:smarttags" w:element="metricconverter">
        <w:smartTagPr>
          <w:attr w:name="ProductID" w:val="7 грамм"/>
        </w:smartTagPr>
        <w:r w:rsidRPr="004B3E33">
          <w:rPr>
            <w:rFonts w:ascii="Times New Roman" w:eastAsia="TimesNewRomanPSMT" w:hAnsi="Times New Roman" w:cs="Times New Roman"/>
            <w:bCs/>
            <w:iCs/>
            <w:sz w:val="24"/>
            <w:szCs w:val="24"/>
          </w:rPr>
          <w:t>7 грамм</w:t>
        </w:r>
      </w:smartTag>
      <w:r w:rsidRPr="004B3E33">
        <w:rPr>
          <w:rFonts w:ascii="Times New Roman" w:eastAsia="TimesNewRomanPSMT" w:hAnsi="Times New Roman" w:cs="Times New Roman"/>
          <w:bCs/>
          <w:iCs/>
          <w:sz w:val="24"/>
          <w:szCs w:val="24"/>
        </w:rPr>
        <w:t xml:space="preserve"> в секунду (г/с). Определите какой вариант природоохранного мероприятия должен быть выбран при наличии  следующих сведений о сумме приведенных затрат, необходимых для его осуществления, и ожидаемой в результате величины выброса загрязняющего вещества:</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1. затраты – 20 млн. руб., выброс – 7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2. затраты 22 млн. руб., выброс – 6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3. затраты 18 млн. руб., выброс 8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Свой выбор обоснуйте.</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p>
    <w:p w:rsidR="00750119" w:rsidRDefault="004B3E33" w:rsidP="00750119">
      <w:pPr>
        <w:spacing w:before="120"/>
        <w:jc w:val="both"/>
        <w:rPr>
          <w:rFonts w:ascii="Times New Roman" w:eastAsia="TimesNewRomanPSMT" w:hAnsi="Times New Roman" w:cs="Times New Roman"/>
          <w:b/>
          <w:bCs/>
          <w:iCs/>
          <w:sz w:val="24"/>
          <w:szCs w:val="24"/>
        </w:rPr>
      </w:pPr>
      <w:r>
        <w:rPr>
          <w:rFonts w:ascii="Times New Roman" w:eastAsia="TimesNewRomanPSMT" w:hAnsi="Times New Roman" w:cs="Times New Roman"/>
          <w:b/>
          <w:bCs/>
          <w:iCs/>
          <w:sz w:val="24"/>
          <w:szCs w:val="24"/>
        </w:rPr>
        <w:t>Ситуация №4</w:t>
      </w:r>
    </w:p>
    <w:p w:rsidR="00750119" w:rsidRPr="00750119" w:rsidRDefault="00750119" w:rsidP="00750119">
      <w:pPr>
        <w:spacing w:before="120"/>
        <w:jc w:val="both"/>
        <w:rPr>
          <w:rFonts w:ascii="Times New Roman" w:eastAsia="TimesNewRomanPSMT" w:hAnsi="Times New Roman" w:cs="Times New Roman"/>
          <w:b/>
          <w:bCs/>
          <w:iCs/>
          <w:sz w:val="24"/>
          <w:szCs w:val="24"/>
        </w:rPr>
      </w:pPr>
      <w:r w:rsidRPr="00750119">
        <w:rPr>
          <w:rFonts w:ascii="Times New Roman" w:eastAsia="Times New Roman" w:hAnsi="Times New Roman" w:cs="Times New Roman"/>
          <w:sz w:val="24"/>
          <w:szCs w:val="24"/>
        </w:rPr>
        <w:t xml:space="preserve">Охарактеризуйте виды контроля в сфере обращения с отходами. </w:t>
      </w:r>
      <w:bookmarkStart w:id="4" w:name="_GoBack"/>
      <w:bookmarkEnd w:id="4"/>
    </w:p>
    <w:p w:rsidR="00750119" w:rsidRPr="00750119" w:rsidRDefault="00750119" w:rsidP="00750119">
      <w:pPr>
        <w:spacing w:before="120" w:after="0" w:line="240" w:lineRule="auto"/>
        <w:ind w:firstLine="720"/>
        <w:jc w:val="both"/>
        <w:rPr>
          <w:rFonts w:ascii="Times New Roman" w:eastAsia="Times New Roman" w:hAnsi="Times New Roman" w:cs="Times New Roman"/>
          <w:sz w:val="24"/>
          <w:szCs w:val="24"/>
        </w:rPr>
      </w:pPr>
      <w:r w:rsidRPr="00750119">
        <w:rPr>
          <w:rFonts w:ascii="Times New Roman" w:eastAsia="Times New Roman" w:hAnsi="Times New Roman" w:cs="Times New Roman"/>
          <w:sz w:val="24"/>
          <w:szCs w:val="24"/>
        </w:rPr>
        <w:t xml:space="preserve">Как вы считаете, что выгоднее: </w:t>
      </w:r>
    </w:p>
    <w:p w:rsidR="00750119" w:rsidRPr="00750119" w:rsidRDefault="00750119" w:rsidP="00750119">
      <w:pPr>
        <w:spacing w:after="0" w:line="240" w:lineRule="auto"/>
        <w:jc w:val="both"/>
        <w:rPr>
          <w:rFonts w:ascii="Times New Roman" w:eastAsia="Times New Roman" w:hAnsi="Times New Roman" w:cs="Times New Roman"/>
          <w:sz w:val="24"/>
          <w:szCs w:val="24"/>
        </w:rPr>
      </w:pPr>
      <w:r w:rsidRPr="00750119">
        <w:rPr>
          <w:rFonts w:ascii="Times New Roman" w:eastAsia="Times New Roman" w:hAnsi="Times New Roman" w:cs="Times New Roman"/>
          <w:sz w:val="24"/>
          <w:szCs w:val="24"/>
        </w:rPr>
        <w:t>А) перерабатывать отходы, мусор на специализированных заводах?</w:t>
      </w:r>
    </w:p>
    <w:p w:rsidR="00750119" w:rsidRPr="00750119" w:rsidRDefault="00750119" w:rsidP="00750119">
      <w:pPr>
        <w:spacing w:after="0" w:line="240" w:lineRule="auto"/>
        <w:jc w:val="both"/>
        <w:rPr>
          <w:rFonts w:ascii="Times New Roman" w:eastAsia="Times New Roman" w:hAnsi="Times New Roman" w:cs="Times New Roman"/>
          <w:sz w:val="24"/>
          <w:szCs w:val="24"/>
        </w:rPr>
      </w:pPr>
      <w:r w:rsidRPr="00750119">
        <w:rPr>
          <w:rFonts w:ascii="Times New Roman" w:eastAsia="Times New Roman" w:hAnsi="Times New Roman" w:cs="Times New Roman"/>
          <w:sz w:val="24"/>
          <w:szCs w:val="24"/>
        </w:rPr>
        <w:t>Б) «хоронить» на специальных полигонах?</w:t>
      </w:r>
    </w:p>
    <w:p w:rsidR="00750119" w:rsidRPr="00750119" w:rsidRDefault="00750119" w:rsidP="0075011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 обоснуйте.</w:t>
      </w:r>
    </w:p>
    <w:p w:rsidR="004B3E33" w:rsidRPr="004B3E33" w:rsidRDefault="00750119" w:rsidP="00750119">
      <w:pPr>
        <w:autoSpaceDE w:val="0"/>
        <w:autoSpaceDN w:val="0"/>
        <w:adjustRightInd w:val="0"/>
        <w:spacing w:after="0" w:line="240" w:lineRule="auto"/>
        <w:jc w:val="both"/>
        <w:rPr>
          <w:rFonts w:ascii="Times New Roman" w:eastAsia="TimesNewRomanPSMT" w:hAnsi="Times New Roman" w:cs="Times New Roman"/>
          <w:b/>
          <w:bCs/>
          <w:iCs/>
          <w:sz w:val="24"/>
          <w:szCs w:val="24"/>
        </w:rPr>
      </w:pPr>
      <w:r w:rsidRPr="00750119">
        <w:rPr>
          <w:rFonts w:ascii="Times New Roman" w:eastAsia="Times New Roman" w:hAnsi="Times New Roman" w:cs="Times New Roman"/>
          <w:sz w:val="24"/>
          <w:szCs w:val="24"/>
        </w:rPr>
        <w:t>Укажит</w:t>
      </w:r>
      <w:r>
        <w:rPr>
          <w:rFonts w:ascii="Times New Roman" w:eastAsia="Times New Roman" w:hAnsi="Times New Roman" w:cs="Times New Roman"/>
          <w:sz w:val="24"/>
          <w:szCs w:val="24"/>
        </w:rPr>
        <w:t xml:space="preserve">е, какую роль призвано сыграть </w:t>
      </w:r>
      <w:r w:rsidRPr="00750119">
        <w:rPr>
          <w:rFonts w:ascii="Times New Roman" w:eastAsia="Times New Roman" w:hAnsi="Times New Roman" w:cs="Times New Roman"/>
          <w:sz w:val="24"/>
          <w:szCs w:val="24"/>
        </w:rPr>
        <w:t>законодательство в решении проблемы снижения отрицательного действия о</w:t>
      </w:r>
      <w:r>
        <w:rPr>
          <w:rFonts w:ascii="Times New Roman" w:eastAsia="Times New Roman" w:hAnsi="Times New Roman" w:cs="Times New Roman"/>
          <w:sz w:val="24"/>
          <w:szCs w:val="24"/>
        </w:rPr>
        <w:t xml:space="preserve">тходов на природную среду? </w:t>
      </w:r>
    </w:p>
    <w:p w:rsidR="003F6F6F" w:rsidRPr="003F6F6F" w:rsidRDefault="004B3E33" w:rsidP="003F6F6F">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Ситуация №5</w:t>
      </w:r>
    </w:p>
    <w:p w:rsidR="003F6F6F" w:rsidRPr="003F6F6F" w:rsidRDefault="003F6F6F" w:rsidP="003F6F6F">
      <w:pPr>
        <w:spacing w:after="0" w:line="240" w:lineRule="auto"/>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За последние 20 лет в Европе и США использование вторичных ресурсов стекла и металлов удвоилось. В Евросоюзе в ближайшем будущем планируется вовлекать в рециклинг до 80 % металлов, 60-70 % бумаги и пластиков. Однако процесс идет не так быстро, как хочется экологам.</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Для изделий, выполненных из нескольких разных материалов, подбирают такие технологии производства, которые позволяют облегчить рециклинг. Французская фирма «Рено» выпускает автомобили, которые легко разбираются на блоки, поступающие на переработку. По оценкам экологов, пользование услугами прачечных в сравнении с применением домашних стиральных машин сокращает потребление материалов (и, соответственно, образование токсичных отходов) в 10-80 раз в пересчете на одну стирку.</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В Германии строго соблюдают очень экологичный закон об упаковке и упаковочных отходах, вошедший в силу в начале 1993 г. Производители упаковочного материала ответственны за его судьбу и наказываются штрафами, если упаковка после применения попадает на свалку. Это привело к повышению уровня повторного использования материалов в 5-20 раз.</w:t>
      </w:r>
    </w:p>
    <w:p w:rsidR="003F6F6F" w:rsidRPr="003F6F6F" w:rsidRDefault="003F6F6F" w:rsidP="003F6F6F">
      <w:pPr>
        <w:spacing w:after="0" w:line="240" w:lineRule="auto"/>
        <w:rPr>
          <w:rFonts w:ascii="Times New Roman" w:eastAsia="Calibri" w:hAnsi="Times New Roman" w:cs="Times New Roman"/>
          <w:sz w:val="24"/>
          <w:szCs w:val="24"/>
        </w:rPr>
      </w:pPr>
      <w:r w:rsidRPr="003F6F6F">
        <w:rPr>
          <w:rFonts w:ascii="Times New Roman" w:eastAsia="Calibri" w:hAnsi="Times New Roman" w:cs="Times New Roman"/>
          <w:sz w:val="24"/>
          <w:szCs w:val="24"/>
        </w:rPr>
        <w:t xml:space="preserve">Обоснуйте высказывание «Экономическое развитие в отрыве от экологии ведёт к превращению земли в пустыню» </w:t>
      </w:r>
    </w:p>
    <w:p w:rsidR="00D07884" w:rsidRPr="00D07884" w:rsidRDefault="00D07884" w:rsidP="00D07884">
      <w:pPr>
        <w:spacing w:before="240" w:after="120" w:line="240" w:lineRule="auto"/>
        <w:rPr>
          <w:rFonts w:ascii="Times New Roman" w:eastAsia="Calibri" w:hAnsi="Times New Roman" w:cs="Times New Roman"/>
          <w:b/>
          <w:b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B832B6" w:rsidRPr="0009071B" w:rsidRDefault="00B832B6" w:rsidP="00765E43">
      <w:pPr>
        <w:spacing w:after="0" w:line="240" w:lineRule="auto"/>
        <w:ind w:firstLine="426"/>
        <w:jc w:val="both"/>
        <w:rPr>
          <w:rFonts w:ascii="Times New Roman" w:eastAsia="Calibri" w:hAnsi="Times New Roman"/>
          <w:iCs/>
          <w:sz w:val="24"/>
          <w:szCs w:val="24"/>
        </w:rPr>
      </w:pPr>
    </w:p>
    <w:sectPr w:rsidR="00B832B6" w:rsidRPr="0009071B" w:rsidSect="00653E42">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624" w:rsidRDefault="00F37624" w:rsidP="00653E42">
      <w:pPr>
        <w:spacing w:after="0" w:line="240" w:lineRule="auto"/>
      </w:pPr>
      <w:r>
        <w:separator/>
      </w:r>
    </w:p>
  </w:endnote>
  <w:endnote w:type="continuationSeparator" w:id="0">
    <w:p w:rsidR="00F37624" w:rsidRDefault="00F37624" w:rsidP="0065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2672"/>
      <w:docPartObj>
        <w:docPartGallery w:val="Page Numbers (Bottom of Page)"/>
        <w:docPartUnique/>
      </w:docPartObj>
    </w:sdtPr>
    <w:sdtEndPr/>
    <w:sdtContent>
      <w:p w:rsidR="00C57370" w:rsidRDefault="00C57370">
        <w:pPr>
          <w:pStyle w:val="a9"/>
          <w:jc w:val="center"/>
        </w:pPr>
        <w:r>
          <w:fldChar w:fldCharType="begin"/>
        </w:r>
        <w:r>
          <w:instrText xml:space="preserve"> PAGE   \* MERGEFORMAT </w:instrText>
        </w:r>
        <w:r>
          <w:fldChar w:fldCharType="separate"/>
        </w:r>
        <w:r w:rsidR="00750119">
          <w:rPr>
            <w:noProof/>
          </w:rPr>
          <w:t>16</w:t>
        </w:r>
        <w:r>
          <w:rPr>
            <w:noProof/>
          </w:rPr>
          <w:fldChar w:fldCharType="end"/>
        </w:r>
      </w:p>
    </w:sdtContent>
  </w:sdt>
  <w:p w:rsidR="00C57370" w:rsidRDefault="00C5737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624" w:rsidRDefault="00F37624" w:rsidP="00653E42">
      <w:pPr>
        <w:spacing w:after="0" w:line="240" w:lineRule="auto"/>
      </w:pPr>
      <w:r>
        <w:separator/>
      </w:r>
    </w:p>
  </w:footnote>
  <w:footnote w:type="continuationSeparator" w:id="0">
    <w:p w:rsidR="00F37624" w:rsidRDefault="00F37624" w:rsidP="00653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2D9"/>
    <w:multiLevelType w:val="hybridMultilevel"/>
    <w:tmpl w:val="C7D4CD1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B71A58"/>
    <w:multiLevelType w:val="hybridMultilevel"/>
    <w:tmpl w:val="1D9C48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53D5D8B"/>
    <w:multiLevelType w:val="hybridMultilevel"/>
    <w:tmpl w:val="FFAA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C525C"/>
    <w:multiLevelType w:val="hybridMultilevel"/>
    <w:tmpl w:val="CF046DCE"/>
    <w:lvl w:ilvl="0" w:tplc="D97A99F8">
      <w:start w:val="1"/>
      <w:numFmt w:val="decimal"/>
      <w:lvlText w:val="%1."/>
      <w:lvlJc w:val="left"/>
      <w:pPr>
        <w:tabs>
          <w:tab w:val="num" w:pos="720"/>
        </w:tabs>
        <w:ind w:left="720" w:hanging="360"/>
      </w:pPr>
    </w:lvl>
    <w:lvl w:ilvl="1" w:tplc="62D04170" w:tentative="1">
      <w:start w:val="1"/>
      <w:numFmt w:val="decimal"/>
      <w:lvlText w:val="%2."/>
      <w:lvlJc w:val="left"/>
      <w:pPr>
        <w:tabs>
          <w:tab w:val="num" w:pos="1440"/>
        </w:tabs>
        <w:ind w:left="1440" w:hanging="360"/>
      </w:pPr>
    </w:lvl>
    <w:lvl w:ilvl="2" w:tplc="CA0A7E02" w:tentative="1">
      <w:start w:val="1"/>
      <w:numFmt w:val="decimal"/>
      <w:lvlText w:val="%3."/>
      <w:lvlJc w:val="left"/>
      <w:pPr>
        <w:tabs>
          <w:tab w:val="num" w:pos="2160"/>
        </w:tabs>
        <w:ind w:left="2160" w:hanging="360"/>
      </w:pPr>
    </w:lvl>
    <w:lvl w:ilvl="3" w:tplc="A2923B1E" w:tentative="1">
      <w:start w:val="1"/>
      <w:numFmt w:val="decimal"/>
      <w:lvlText w:val="%4."/>
      <w:lvlJc w:val="left"/>
      <w:pPr>
        <w:tabs>
          <w:tab w:val="num" w:pos="2880"/>
        </w:tabs>
        <w:ind w:left="2880" w:hanging="360"/>
      </w:pPr>
    </w:lvl>
    <w:lvl w:ilvl="4" w:tplc="6C2656EE" w:tentative="1">
      <w:start w:val="1"/>
      <w:numFmt w:val="decimal"/>
      <w:lvlText w:val="%5."/>
      <w:lvlJc w:val="left"/>
      <w:pPr>
        <w:tabs>
          <w:tab w:val="num" w:pos="3600"/>
        </w:tabs>
        <w:ind w:left="3600" w:hanging="360"/>
      </w:pPr>
    </w:lvl>
    <w:lvl w:ilvl="5" w:tplc="76A6437C" w:tentative="1">
      <w:start w:val="1"/>
      <w:numFmt w:val="decimal"/>
      <w:lvlText w:val="%6."/>
      <w:lvlJc w:val="left"/>
      <w:pPr>
        <w:tabs>
          <w:tab w:val="num" w:pos="4320"/>
        </w:tabs>
        <w:ind w:left="4320" w:hanging="360"/>
      </w:pPr>
    </w:lvl>
    <w:lvl w:ilvl="6" w:tplc="810625B2" w:tentative="1">
      <w:start w:val="1"/>
      <w:numFmt w:val="decimal"/>
      <w:lvlText w:val="%7."/>
      <w:lvlJc w:val="left"/>
      <w:pPr>
        <w:tabs>
          <w:tab w:val="num" w:pos="5040"/>
        </w:tabs>
        <w:ind w:left="5040" w:hanging="360"/>
      </w:pPr>
    </w:lvl>
    <w:lvl w:ilvl="7" w:tplc="9702B940" w:tentative="1">
      <w:start w:val="1"/>
      <w:numFmt w:val="decimal"/>
      <w:lvlText w:val="%8."/>
      <w:lvlJc w:val="left"/>
      <w:pPr>
        <w:tabs>
          <w:tab w:val="num" w:pos="5760"/>
        </w:tabs>
        <w:ind w:left="5760" w:hanging="360"/>
      </w:pPr>
    </w:lvl>
    <w:lvl w:ilvl="8" w:tplc="6EDEA668" w:tentative="1">
      <w:start w:val="1"/>
      <w:numFmt w:val="decimal"/>
      <w:lvlText w:val="%9."/>
      <w:lvlJc w:val="left"/>
      <w:pPr>
        <w:tabs>
          <w:tab w:val="num" w:pos="6480"/>
        </w:tabs>
        <w:ind w:left="6480" w:hanging="360"/>
      </w:pPr>
    </w:lvl>
  </w:abstractNum>
  <w:abstractNum w:abstractNumId="4">
    <w:nsid w:val="534A0156"/>
    <w:multiLevelType w:val="multilevel"/>
    <w:tmpl w:val="FE78C66A"/>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F5A37A5"/>
    <w:multiLevelType w:val="hybridMultilevel"/>
    <w:tmpl w:val="46187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4E2DE6"/>
    <w:multiLevelType w:val="hybridMultilevel"/>
    <w:tmpl w:val="0C9E60C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0E0955"/>
    <w:multiLevelType w:val="multilevel"/>
    <w:tmpl w:val="694A98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4"/>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E43"/>
    <w:rsid w:val="00025C58"/>
    <w:rsid w:val="0004234D"/>
    <w:rsid w:val="00063A9E"/>
    <w:rsid w:val="00065D1F"/>
    <w:rsid w:val="00073E99"/>
    <w:rsid w:val="000D5C28"/>
    <w:rsid w:val="000E51C8"/>
    <w:rsid w:val="000F7178"/>
    <w:rsid w:val="000F79FC"/>
    <w:rsid w:val="00105477"/>
    <w:rsid w:val="00117410"/>
    <w:rsid w:val="001359E6"/>
    <w:rsid w:val="00142481"/>
    <w:rsid w:val="001440E9"/>
    <w:rsid w:val="00147494"/>
    <w:rsid w:val="0017138A"/>
    <w:rsid w:val="00180004"/>
    <w:rsid w:val="00194525"/>
    <w:rsid w:val="00196319"/>
    <w:rsid w:val="00196C91"/>
    <w:rsid w:val="001A7F44"/>
    <w:rsid w:val="001C688A"/>
    <w:rsid w:val="001D6281"/>
    <w:rsid w:val="001E1EDC"/>
    <w:rsid w:val="001E239B"/>
    <w:rsid w:val="001E3D44"/>
    <w:rsid w:val="00227BED"/>
    <w:rsid w:val="0028747B"/>
    <w:rsid w:val="002A5C5D"/>
    <w:rsid w:val="002B0F7F"/>
    <w:rsid w:val="002C3299"/>
    <w:rsid w:val="002F2D2C"/>
    <w:rsid w:val="00313A44"/>
    <w:rsid w:val="0032422E"/>
    <w:rsid w:val="003316C1"/>
    <w:rsid w:val="0033452D"/>
    <w:rsid w:val="0034771F"/>
    <w:rsid w:val="00392752"/>
    <w:rsid w:val="003F6F6F"/>
    <w:rsid w:val="00401519"/>
    <w:rsid w:val="00403B6A"/>
    <w:rsid w:val="00441B97"/>
    <w:rsid w:val="004749A9"/>
    <w:rsid w:val="00486E3B"/>
    <w:rsid w:val="00490314"/>
    <w:rsid w:val="0049084F"/>
    <w:rsid w:val="004A2854"/>
    <w:rsid w:val="004B2A70"/>
    <w:rsid w:val="004B3E33"/>
    <w:rsid w:val="004D73FD"/>
    <w:rsid w:val="004E2DEC"/>
    <w:rsid w:val="00522EE7"/>
    <w:rsid w:val="00560C49"/>
    <w:rsid w:val="00571079"/>
    <w:rsid w:val="00571CAA"/>
    <w:rsid w:val="00572547"/>
    <w:rsid w:val="005B525D"/>
    <w:rsid w:val="0061695C"/>
    <w:rsid w:val="00653E42"/>
    <w:rsid w:val="006611E6"/>
    <w:rsid w:val="00694CB0"/>
    <w:rsid w:val="006B7D2A"/>
    <w:rsid w:val="006C6FAB"/>
    <w:rsid w:val="006F5663"/>
    <w:rsid w:val="007264AB"/>
    <w:rsid w:val="00750119"/>
    <w:rsid w:val="00765E43"/>
    <w:rsid w:val="007709AC"/>
    <w:rsid w:val="007D360F"/>
    <w:rsid w:val="007F0E89"/>
    <w:rsid w:val="008066CD"/>
    <w:rsid w:val="008073FA"/>
    <w:rsid w:val="00833317"/>
    <w:rsid w:val="00835FC9"/>
    <w:rsid w:val="008558FE"/>
    <w:rsid w:val="00855EB2"/>
    <w:rsid w:val="008815BC"/>
    <w:rsid w:val="00892B4E"/>
    <w:rsid w:val="008A568D"/>
    <w:rsid w:val="00900047"/>
    <w:rsid w:val="0091608D"/>
    <w:rsid w:val="009204F5"/>
    <w:rsid w:val="009604CB"/>
    <w:rsid w:val="00963EFF"/>
    <w:rsid w:val="00972D05"/>
    <w:rsid w:val="009A2EB6"/>
    <w:rsid w:val="009A3279"/>
    <w:rsid w:val="009B6F02"/>
    <w:rsid w:val="009C2533"/>
    <w:rsid w:val="009D1EAB"/>
    <w:rsid w:val="009D70DC"/>
    <w:rsid w:val="009E296A"/>
    <w:rsid w:val="00A6414C"/>
    <w:rsid w:val="00A76D41"/>
    <w:rsid w:val="00AA7DE5"/>
    <w:rsid w:val="00AC0EC3"/>
    <w:rsid w:val="00AD17CD"/>
    <w:rsid w:val="00AD5309"/>
    <w:rsid w:val="00AF4865"/>
    <w:rsid w:val="00B2361B"/>
    <w:rsid w:val="00B43B9B"/>
    <w:rsid w:val="00B83079"/>
    <w:rsid w:val="00B832B6"/>
    <w:rsid w:val="00BE0F65"/>
    <w:rsid w:val="00BF2311"/>
    <w:rsid w:val="00C32BFC"/>
    <w:rsid w:val="00C37105"/>
    <w:rsid w:val="00C51FC1"/>
    <w:rsid w:val="00C54E4D"/>
    <w:rsid w:val="00C57370"/>
    <w:rsid w:val="00C8157C"/>
    <w:rsid w:val="00CA1314"/>
    <w:rsid w:val="00CA6B45"/>
    <w:rsid w:val="00CB52C2"/>
    <w:rsid w:val="00CD3248"/>
    <w:rsid w:val="00D07884"/>
    <w:rsid w:val="00D17017"/>
    <w:rsid w:val="00D2244D"/>
    <w:rsid w:val="00D25420"/>
    <w:rsid w:val="00D34102"/>
    <w:rsid w:val="00D44267"/>
    <w:rsid w:val="00D53D43"/>
    <w:rsid w:val="00D72C94"/>
    <w:rsid w:val="00D746DA"/>
    <w:rsid w:val="00D969B6"/>
    <w:rsid w:val="00DA1283"/>
    <w:rsid w:val="00DA57CF"/>
    <w:rsid w:val="00DB3E12"/>
    <w:rsid w:val="00DC0971"/>
    <w:rsid w:val="00E05E1A"/>
    <w:rsid w:val="00E06D3D"/>
    <w:rsid w:val="00E1178E"/>
    <w:rsid w:val="00E4138F"/>
    <w:rsid w:val="00E54259"/>
    <w:rsid w:val="00E54D6B"/>
    <w:rsid w:val="00E57FE7"/>
    <w:rsid w:val="00E63246"/>
    <w:rsid w:val="00E67183"/>
    <w:rsid w:val="00E742F2"/>
    <w:rsid w:val="00EA18B1"/>
    <w:rsid w:val="00EC0966"/>
    <w:rsid w:val="00ED0A93"/>
    <w:rsid w:val="00ED109C"/>
    <w:rsid w:val="00ED3FED"/>
    <w:rsid w:val="00F27128"/>
    <w:rsid w:val="00F37624"/>
    <w:rsid w:val="00F4347E"/>
    <w:rsid w:val="00F46109"/>
    <w:rsid w:val="00F5080A"/>
    <w:rsid w:val="00F80419"/>
    <w:rsid w:val="00F81932"/>
    <w:rsid w:val="00F81E98"/>
    <w:rsid w:val="00F97F28"/>
    <w:rsid w:val="00FC0107"/>
    <w:rsid w:val="00FE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9"/>
    <o:shapelayout v:ext="edit">
      <o:idmap v:ext="edit" data="1"/>
      <o:rules v:ext="edit">
        <o:r id="V:Rule1" type="connector" idref="#AutoShape 65"/>
        <o:r id="V:Rule2" type="connector" idref="#AutoShape 69"/>
        <o:r id="V:Rule3" type="connector" idref="#AutoShape 75"/>
        <o:r id="V:Rule4" type="connector" idref="#AutoShape 76"/>
        <o:r id="V:Rule5" type="connector" idref="#AutoShape 81"/>
        <o:r id="V:Rule6" type="connector" idref="#AutoShape 82"/>
        <o:r id="V:Rule7" type="connector" idref="#AutoShape 85"/>
        <o:r id="V:Rule8" type="connector" idref="#AutoShape 87"/>
        <o:r id="V:Rule9" type="connector" idref="#AutoShape 88"/>
        <o:r id="V:Rule10" type="connector" idref="#AutoShape 97"/>
        <o:r id="V:Rule11" type="connector" idref="#AutoShape 59"/>
        <o:r id="V:Rule12" type="connector" idref="#AutoShape 68"/>
        <o:r id="V:Rule13" type="connector" idref="#AutoShape 66"/>
        <o:r id="V:Rule14" type="connector" idref="#AutoShape 90"/>
        <o:r id="V:Rule15" type="connector" idref="#AutoShape 50"/>
        <o:r id="V:Rule16" type="connector" idref="#AutoShape 76"/>
        <o:r id="V:Rule17" type="connector" idref="#AutoShape 65"/>
        <o:r id="V:Rule18" type="connector" idref="#AutoShape 81"/>
        <o:r id="V:Rule19" type="connector" idref="#AutoShape 69"/>
        <o:r id="V:Rule20" type="connector" idref="#AutoShape 91"/>
        <o:r id="V:Rule21" type="connector" idref="#AutoShape 53"/>
        <o:r id="V:Rule22" type="connector" idref="#AutoShape 75"/>
        <o:r id="V:Rule23" type="connector" idref="#AutoShape 49"/>
        <o:r id="V:Rule24" type="connector" idref="#AutoShape 74"/>
        <o:r id="V:Rule25" type="connector" idref="#AutoShape 78"/>
        <o:r id="V:Rule26" type="connector" idref="#AutoShape 84"/>
        <o:r id="V:Rule27" type="connector" idref="#AutoShape 86"/>
        <o:r id="V:Rule28" type="connector" idref="#AutoShape 94"/>
        <o:r id="V:Rule29" type="connector" idref="#AutoShape 79"/>
        <o:r id="V:Rule30" type="connector" idref="#AutoShape 87"/>
        <o:r id="V:Rule31" type="connector" idref="#AutoShape 60"/>
        <o:r id="V:Rule32" type="connector" idref="#AutoShape 88"/>
        <o:r id="V:Rule33" type="connector" idref="#AutoShape 54"/>
        <o:r id="V:Rule34" type="connector" idref="#AutoShape 85"/>
        <o:r id="V:Rule35" type="connector" idref="#AutoShape 82"/>
        <o:r id="V:Rule36" type="connector" idref="#AutoShape 58"/>
        <o:r id="V:Rule37" type="connector" idref="#AutoShape 73"/>
      </o:rules>
    </o:shapelayout>
  </w:shapeDefaults>
  <w:decimalSymbol w:val=","/>
  <w:listSeparator w:val=";"/>
  <w15:docId w15:val="{144BF9B9-1CEA-403A-BF8B-F2FFA784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B1"/>
  </w:style>
  <w:style w:type="paragraph" w:styleId="2">
    <w:name w:val="heading 2"/>
    <w:basedOn w:val="a"/>
    <w:next w:val="a"/>
    <w:link w:val="20"/>
    <w:qFormat/>
    <w:rsid w:val="00765E4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765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E43"/>
    <w:rPr>
      <w:rFonts w:ascii="Arial" w:eastAsia="Times New Roman" w:hAnsi="Arial" w:cs="Arial"/>
      <w:b/>
      <w:bCs/>
      <w:i/>
      <w:iCs/>
      <w:sz w:val="28"/>
      <w:szCs w:val="28"/>
    </w:rPr>
  </w:style>
  <w:style w:type="paragraph" w:styleId="a3">
    <w:name w:val="List Paragraph"/>
    <w:basedOn w:val="a"/>
    <w:qFormat/>
    <w:rsid w:val="00765E43"/>
    <w:pPr>
      <w:ind w:left="720"/>
    </w:pPr>
    <w:rPr>
      <w:rFonts w:ascii="Calibri" w:eastAsia="Times New Roman" w:hAnsi="Calibri" w:cs="Calibri"/>
      <w:lang w:eastAsia="en-US"/>
    </w:rPr>
  </w:style>
  <w:style w:type="paragraph" w:customStyle="1" w:styleId="1">
    <w:name w:val="Обычный1"/>
    <w:rsid w:val="00765E43"/>
    <w:pPr>
      <w:spacing w:after="0" w:line="240" w:lineRule="auto"/>
      <w:jc w:val="center"/>
    </w:pPr>
    <w:rPr>
      <w:rFonts w:ascii="Times New Roman" w:eastAsia="Times New Roman" w:hAnsi="Times New Roman" w:cs="Times New Roman"/>
      <w:b/>
      <w:snapToGrid w:val="0"/>
      <w:sz w:val="28"/>
      <w:szCs w:val="20"/>
    </w:rPr>
  </w:style>
  <w:style w:type="paragraph" w:styleId="a4">
    <w:name w:val="Body Text"/>
    <w:basedOn w:val="a"/>
    <w:link w:val="a5"/>
    <w:rsid w:val="00765E43"/>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765E43"/>
    <w:rPr>
      <w:rFonts w:ascii="Times New Roman" w:eastAsia="Times New Roman" w:hAnsi="Times New Roman" w:cs="Times New Roman"/>
      <w:sz w:val="28"/>
      <w:szCs w:val="20"/>
    </w:rPr>
  </w:style>
  <w:style w:type="character" w:styleId="a6">
    <w:name w:val="Hyperlink"/>
    <w:uiPriority w:val="99"/>
    <w:rsid w:val="00765E43"/>
    <w:rPr>
      <w:color w:val="0000FF"/>
      <w:u w:val="single"/>
    </w:rPr>
  </w:style>
  <w:style w:type="paragraph" w:styleId="21">
    <w:name w:val="toc 2"/>
    <w:basedOn w:val="a"/>
    <w:next w:val="a"/>
    <w:autoRedefine/>
    <w:uiPriority w:val="39"/>
    <w:rsid w:val="00AC0EC3"/>
    <w:pPr>
      <w:tabs>
        <w:tab w:val="left" w:pos="880"/>
        <w:tab w:val="right" w:leader="dot" w:pos="9345"/>
      </w:tabs>
      <w:spacing w:after="0" w:line="360" w:lineRule="auto"/>
      <w:ind w:left="238"/>
      <w:jc w:val="both"/>
    </w:pPr>
    <w:rPr>
      <w:rFonts w:ascii="Times New Roman" w:eastAsia="Calibri" w:hAnsi="Times New Roman" w:cs="Times New Roman"/>
      <w:noProof/>
      <w:sz w:val="28"/>
      <w:szCs w:val="28"/>
    </w:rPr>
  </w:style>
  <w:style w:type="paragraph" w:customStyle="1" w:styleId="ConsTitle">
    <w:name w:val="ConsTitle"/>
    <w:rsid w:val="00765E4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semiHidden/>
    <w:rsid w:val="00765E43"/>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653E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3E42"/>
  </w:style>
  <w:style w:type="paragraph" w:styleId="a9">
    <w:name w:val="footer"/>
    <w:basedOn w:val="a"/>
    <w:link w:val="aa"/>
    <w:uiPriority w:val="99"/>
    <w:unhideWhenUsed/>
    <w:rsid w:val="00653E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1081">
      <w:bodyDiv w:val="1"/>
      <w:marLeft w:val="0"/>
      <w:marRight w:val="0"/>
      <w:marTop w:val="0"/>
      <w:marBottom w:val="0"/>
      <w:divBdr>
        <w:top w:val="none" w:sz="0" w:space="0" w:color="auto"/>
        <w:left w:val="none" w:sz="0" w:space="0" w:color="auto"/>
        <w:bottom w:val="none" w:sz="0" w:space="0" w:color="auto"/>
        <w:right w:val="none" w:sz="0" w:space="0" w:color="auto"/>
      </w:divBdr>
    </w:div>
    <w:div w:id="259879716">
      <w:bodyDiv w:val="1"/>
      <w:marLeft w:val="0"/>
      <w:marRight w:val="0"/>
      <w:marTop w:val="0"/>
      <w:marBottom w:val="0"/>
      <w:divBdr>
        <w:top w:val="none" w:sz="0" w:space="0" w:color="auto"/>
        <w:left w:val="none" w:sz="0" w:space="0" w:color="auto"/>
        <w:bottom w:val="none" w:sz="0" w:space="0" w:color="auto"/>
        <w:right w:val="none" w:sz="0" w:space="0" w:color="auto"/>
      </w:divBdr>
    </w:div>
    <w:div w:id="295068373">
      <w:bodyDiv w:val="1"/>
      <w:marLeft w:val="0"/>
      <w:marRight w:val="0"/>
      <w:marTop w:val="0"/>
      <w:marBottom w:val="0"/>
      <w:divBdr>
        <w:top w:val="none" w:sz="0" w:space="0" w:color="auto"/>
        <w:left w:val="none" w:sz="0" w:space="0" w:color="auto"/>
        <w:bottom w:val="none" w:sz="0" w:space="0" w:color="auto"/>
        <w:right w:val="none" w:sz="0" w:space="0" w:color="auto"/>
      </w:divBdr>
    </w:div>
    <w:div w:id="500855101">
      <w:bodyDiv w:val="1"/>
      <w:marLeft w:val="0"/>
      <w:marRight w:val="0"/>
      <w:marTop w:val="0"/>
      <w:marBottom w:val="0"/>
      <w:divBdr>
        <w:top w:val="none" w:sz="0" w:space="0" w:color="auto"/>
        <w:left w:val="none" w:sz="0" w:space="0" w:color="auto"/>
        <w:bottom w:val="none" w:sz="0" w:space="0" w:color="auto"/>
        <w:right w:val="none" w:sz="0" w:space="0" w:color="auto"/>
      </w:divBdr>
    </w:div>
    <w:div w:id="642585936">
      <w:bodyDiv w:val="1"/>
      <w:marLeft w:val="0"/>
      <w:marRight w:val="0"/>
      <w:marTop w:val="0"/>
      <w:marBottom w:val="0"/>
      <w:divBdr>
        <w:top w:val="none" w:sz="0" w:space="0" w:color="auto"/>
        <w:left w:val="none" w:sz="0" w:space="0" w:color="auto"/>
        <w:bottom w:val="none" w:sz="0" w:space="0" w:color="auto"/>
        <w:right w:val="none" w:sz="0" w:space="0" w:color="auto"/>
      </w:divBdr>
    </w:div>
    <w:div w:id="678697785">
      <w:bodyDiv w:val="1"/>
      <w:marLeft w:val="0"/>
      <w:marRight w:val="0"/>
      <w:marTop w:val="0"/>
      <w:marBottom w:val="0"/>
      <w:divBdr>
        <w:top w:val="none" w:sz="0" w:space="0" w:color="auto"/>
        <w:left w:val="none" w:sz="0" w:space="0" w:color="auto"/>
        <w:bottom w:val="none" w:sz="0" w:space="0" w:color="auto"/>
        <w:right w:val="none" w:sz="0" w:space="0" w:color="auto"/>
      </w:divBdr>
    </w:div>
    <w:div w:id="821702890">
      <w:bodyDiv w:val="1"/>
      <w:marLeft w:val="0"/>
      <w:marRight w:val="0"/>
      <w:marTop w:val="0"/>
      <w:marBottom w:val="0"/>
      <w:divBdr>
        <w:top w:val="none" w:sz="0" w:space="0" w:color="auto"/>
        <w:left w:val="none" w:sz="0" w:space="0" w:color="auto"/>
        <w:bottom w:val="none" w:sz="0" w:space="0" w:color="auto"/>
        <w:right w:val="none" w:sz="0" w:space="0" w:color="auto"/>
      </w:divBdr>
    </w:div>
    <w:div w:id="843671804">
      <w:bodyDiv w:val="1"/>
      <w:marLeft w:val="0"/>
      <w:marRight w:val="0"/>
      <w:marTop w:val="0"/>
      <w:marBottom w:val="0"/>
      <w:divBdr>
        <w:top w:val="none" w:sz="0" w:space="0" w:color="auto"/>
        <w:left w:val="none" w:sz="0" w:space="0" w:color="auto"/>
        <w:bottom w:val="none" w:sz="0" w:space="0" w:color="auto"/>
        <w:right w:val="none" w:sz="0" w:space="0" w:color="auto"/>
      </w:divBdr>
    </w:div>
    <w:div w:id="937441387">
      <w:bodyDiv w:val="1"/>
      <w:marLeft w:val="0"/>
      <w:marRight w:val="0"/>
      <w:marTop w:val="0"/>
      <w:marBottom w:val="0"/>
      <w:divBdr>
        <w:top w:val="none" w:sz="0" w:space="0" w:color="auto"/>
        <w:left w:val="none" w:sz="0" w:space="0" w:color="auto"/>
        <w:bottom w:val="none" w:sz="0" w:space="0" w:color="auto"/>
        <w:right w:val="none" w:sz="0" w:space="0" w:color="auto"/>
      </w:divBdr>
    </w:div>
    <w:div w:id="1193879756">
      <w:bodyDiv w:val="1"/>
      <w:marLeft w:val="0"/>
      <w:marRight w:val="0"/>
      <w:marTop w:val="0"/>
      <w:marBottom w:val="0"/>
      <w:divBdr>
        <w:top w:val="none" w:sz="0" w:space="0" w:color="auto"/>
        <w:left w:val="none" w:sz="0" w:space="0" w:color="auto"/>
        <w:bottom w:val="none" w:sz="0" w:space="0" w:color="auto"/>
        <w:right w:val="none" w:sz="0" w:space="0" w:color="auto"/>
      </w:divBdr>
    </w:div>
    <w:div w:id="1401292997">
      <w:bodyDiv w:val="1"/>
      <w:marLeft w:val="0"/>
      <w:marRight w:val="0"/>
      <w:marTop w:val="0"/>
      <w:marBottom w:val="0"/>
      <w:divBdr>
        <w:top w:val="none" w:sz="0" w:space="0" w:color="auto"/>
        <w:left w:val="none" w:sz="0" w:space="0" w:color="auto"/>
        <w:bottom w:val="none" w:sz="0" w:space="0" w:color="auto"/>
        <w:right w:val="none" w:sz="0" w:space="0" w:color="auto"/>
      </w:divBdr>
    </w:div>
    <w:div w:id="1529678332">
      <w:bodyDiv w:val="1"/>
      <w:marLeft w:val="0"/>
      <w:marRight w:val="0"/>
      <w:marTop w:val="0"/>
      <w:marBottom w:val="0"/>
      <w:divBdr>
        <w:top w:val="none" w:sz="0" w:space="0" w:color="auto"/>
        <w:left w:val="none" w:sz="0" w:space="0" w:color="auto"/>
        <w:bottom w:val="none" w:sz="0" w:space="0" w:color="auto"/>
        <w:right w:val="none" w:sz="0" w:space="0" w:color="auto"/>
      </w:divBdr>
    </w:div>
    <w:div w:id="1716343961">
      <w:bodyDiv w:val="1"/>
      <w:marLeft w:val="0"/>
      <w:marRight w:val="0"/>
      <w:marTop w:val="0"/>
      <w:marBottom w:val="0"/>
      <w:divBdr>
        <w:top w:val="none" w:sz="0" w:space="0" w:color="auto"/>
        <w:left w:val="none" w:sz="0" w:space="0" w:color="auto"/>
        <w:bottom w:val="none" w:sz="0" w:space="0" w:color="auto"/>
        <w:right w:val="none" w:sz="0" w:space="0" w:color="auto"/>
      </w:divBdr>
    </w:div>
    <w:div w:id="1744139529">
      <w:bodyDiv w:val="1"/>
      <w:marLeft w:val="0"/>
      <w:marRight w:val="0"/>
      <w:marTop w:val="0"/>
      <w:marBottom w:val="0"/>
      <w:divBdr>
        <w:top w:val="none" w:sz="0" w:space="0" w:color="auto"/>
        <w:left w:val="none" w:sz="0" w:space="0" w:color="auto"/>
        <w:bottom w:val="none" w:sz="0" w:space="0" w:color="auto"/>
        <w:right w:val="none" w:sz="0" w:space="0" w:color="auto"/>
      </w:divBdr>
    </w:div>
    <w:div w:id="1768693379">
      <w:bodyDiv w:val="1"/>
      <w:marLeft w:val="0"/>
      <w:marRight w:val="0"/>
      <w:marTop w:val="0"/>
      <w:marBottom w:val="0"/>
      <w:divBdr>
        <w:top w:val="none" w:sz="0" w:space="0" w:color="auto"/>
        <w:left w:val="none" w:sz="0" w:space="0" w:color="auto"/>
        <w:bottom w:val="none" w:sz="0" w:space="0" w:color="auto"/>
        <w:right w:val="none" w:sz="0" w:space="0" w:color="auto"/>
      </w:divBdr>
    </w:div>
    <w:div w:id="1828394561">
      <w:bodyDiv w:val="1"/>
      <w:marLeft w:val="0"/>
      <w:marRight w:val="0"/>
      <w:marTop w:val="0"/>
      <w:marBottom w:val="0"/>
      <w:divBdr>
        <w:top w:val="none" w:sz="0" w:space="0" w:color="auto"/>
        <w:left w:val="none" w:sz="0" w:space="0" w:color="auto"/>
        <w:bottom w:val="none" w:sz="0" w:space="0" w:color="auto"/>
        <w:right w:val="none" w:sz="0" w:space="0" w:color="auto"/>
      </w:divBdr>
    </w:div>
    <w:div w:id="1857496594">
      <w:bodyDiv w:val="1"/>
      <w:marLeft w:val="0"/>
      <w:marRight w:val="0"/>
      <w:marTop w:val="0"/>
      <w:marBottom w:val="0"/>
      <w:divBdr>
        <w:top w:val="none" w:sz="0" w:space="0" w:color="auto"/>
        <w:left w:val="none" w:sz="0" w:space="0" w:color="auto"/>
        <w:bottom w:val="none" w:sz="0" w:space="0" w:color="auto"/>
        <w:right w:val="none" w:sz="0" w:space="0" w:color="auto"/>
      </w:divBdr>
    </w:div>
    <w:div w:id="1972712515">
      <w:bodyDiv w:val="1"/>
      <w:marLeft w:val="0"/>
      <w:marRight w:val="0"/>
      <w:marTop w:val="0"/>
      <w:marBottom w:val="0"/>
      <w:divBdr>
        <w:top w:val="none" w:sz="0" w:space="0" w:color="auto"/>
        <w:left w:val="none" w:sz="0" w:space="0" w:color="auto"/>
        <w:bottom w:val="none" w:sz="0" w:space="0" w:color="auto"/>
        <w:right w:val="none" w:sz="0" w:space="0" w:color="auto"/>
      </w:divBdr>
    </w:div>
    <w:div w:id="20602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7FA790F-7DA9-4B27-B6C4-41010BBA5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17</Pages>
  <Words>3806</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25456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HP</cp:lastModifiedBy>
  <cp:revision>74</cp:revision>
  <dcterms:created xsi:type="dcterms:W3CDTF">2014-06-11T04:29:00Z</dcterms:created>
  <dcterms:modified xsi:type="dcterms:W3CDTF">2015-06-04T07:29:00Z</dcterms:modified>
</cp:coreProperties>
</file>