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94" w:rsidRPr="006E7534" w:rsidRDefault="007B5694" w:rsidP="001E235B">
      <w:pPr>
        <w:spacing w:after="0" w:line="240" w:lineRule="auto"/>
        <w:ind w:firstLine="426"/>
        <w:jc w:val="center"/>
        <w:rPr>
          <w:rFonts w:ascii="Arial Narrow" w:hAnsi="Arial Narrow"/>
          <w:b/>
          <w:sz w:val="20"/>
          <w:szCs w:val="20"/>
        </w:rPr>
      </w:pPr>
      <w:r w:rsidRPr="006E7534">
        <w:rPr>
          <w:rFonts w:ascii="Arial Narrow" w:hAnsi="Arial Narrow"/>
          <w:b/>
          <w:sz w:val="20"/>
          <w:szCs w:val="20"/>
        </w:rPr>
        <w:t>Тема 1. Основы нормативного правового регулирования и</w:t>
      </w:r>
    </w:p>
    <w:p w:rsidR="007B5694" w:rsidRPr="006E7534" w:rsidRDefault="007B5694" w:rsidP="001E235B">
      <w:pPr>
        <w:spacing w:after="0" w:line="240" w:lineRule="auto"/>
        <w:ind w:firstLine="426"/>
        <w:jc w:val="center"/>
        <w:rPr>
          <w:rFonts w:ascii="Arial Narrow" w:hAnsi="Arial Narrow"/>
          <w:b/>
          <w:sz w:val="20"/>
          <w:szCs w:val="20"/>
        </w:rPr>
      </w:pPr>
      <w:r w:rsidRPr="006E7534">
        <w:rPr>
          <w:rFonts w:ascii="Arial Narrow" w:hAnsi="Arial Narrow"/>
          <w:b/>
          <w:sz w:val="20"/>
          <w:szCs w:val="20"/>
        </w:rPr>
        <w:t>осуществления государственных мер в области пожарной безопасности</w:t>
      </w:r>
    </w:p>
    <w:p w:rsidR="007B5694" w:rsidRPr="006E7534" w:rsidRDefault="007B5694" w:rsidP="001E235B">
      <w:pPr>
        <w:spacing w:after="0" w:line="240" w:lineRule="auto"/>
        <w:ind w:firstLine="426"/>
        <w:jc w:val="center"/>
        <w:rPr>
          <w:rFonts w:ascii="Arial Narrow" w:hAnsi="Arial Narrow"/>
          <w:b/>
          <w:sz w:val="20"/>
          <w:szCs w:val="20"/>
        </w:rPr>
      </w:pPr>
    </w:p>
    <w:p w:rsidR="007B5694" w:rsidRPr="006E7534" w:rsidRDefault="007B5694" w:rsidP="001E235B">
      <w:pPr>
        <w:spacing w:after="0" w:line="240" w:lineRule="auto"/>
        <w:ind w:firstLine="426"/>
        <w:rPr>
          <w:rFonts w:ascii="Arial Narrow" w:hAnsi="Arial Narrow"/>
          <w:b/>
          <w:sz w:val="20"/>
          <w:szCs w:val="20"/>
        </w:rPr>
      </w:pPr>
      <w:r w:rsidRPr="006E7534">
        <w:rPr>
          <w:rFonts w:ascii="Arial Narrow" w:hAnsi="Arial Narrow"/>
          <w:b/>
          <w:sz w:val="20"/>
          <w:szCs w:val="20"/>
        </w:rPr>
        <w:t>1. Нормативное правовое регулирование в области пожарной безопасности</w:t>
      </w:r>
    </w:p>
    <w:p w:rsidR="007B5694" w:rsidRPr="006E7534" w:rsidRDefault="007B5694" w:rsidP="001E235B">
      <w:pPr>
        <w:spacing w:after="0" w:line="240" w:lineRule="auto"/>
        <w:ind w:firstLine="426"/>
        <w:rPr>
          <w:rFonts w:ascii="Arial Narrow" w:hAnsi="Arial Narrow"/>
          <w:b/>
          <w:sz w:val="20"/>
          <w:szCs w:val="20"/>
        </w:rPr>
      </w:pPr>
      <w:r w:rsidRPr="006E7534">
        <w:rPr>
          <w:rFonts w:ascii="Arial Narrow" w:hAnsi="Arial Narrow"/>
          <w:b/>
          <w:sz w:val="20"/>
          <w:szCs w:val="20"/>
        </w:rPr>
        <w:t>2. Осуществление государственных мер по обеспечению пожарной безопасности</w:t>
      </w:r>
    </w:p>
    <w:p w:rsidR="007B5694" w:rsidRPr="006E7534" w:rsidRDefault="007B5694" w:rsidP="001E235B">
      <w:pPr>
        <w:spacing w:after="0" w:line="240" w:lineRule="auto"/>
        <w:ind w:firstLine="426"/>
        <w:jc w:val="both"/>
        <w:rPr>
          <w:rFonts w:ascii="Arial Narrow" w:hAnsi="Arial Narrow"/>
          <w:sz w:val="20"/>
          <w:szCs w:val="20"/>
        </w:rPr>
      </w:pPr>
    </w:p>
    <w:p w:rsidR="007B5694" w:rsidRPr="006E7534" w:rsidRDefault="007B5694" w:rsidP="001E235B">
      <w:pPr>
        <w:spacing w:after="0" w:line="240" w:lineRule="auto"/>
        <w:ind w:firstLine="426"/>
        <w:jc w:val="center"/>
        <w:rPr>
          <w:rFonts w:ascii="Arial Narrow" w:hAnsi="Arial Narrow"/>
          <w:b/>
          <w:sz w:val="20"/>
          <w:szCs w:val="20"/>
        </w:rPr>
      </w:pPr>
      <w:r w:rsidRPr="006E7534">
        <w:rPr>
          <w:rFonts w:ascii="Arial Narrow" w:hAnsi="Arial Narrow"/>
          <w:b/>
          <w:sz w:val="20"/>
          <w:szCs w:val="20"/>
        </w:rPr>
        <w:t>1. Нормативное правовое регулирование в области пожарной безопасности</w:t>
      </w:r>
    </w:p>
    <w:p w:rsidR="007B5694" w:rsidRPr="006E7534" w:rsidRDefault="007B5694" w:rsidP="001E235B">
      <w:pPr>
        <w:spacing w:after="0" w:line="240" w:lineRule="auto"/>
        <w:ind w:firstLine="426"/>
        <w:jc w:val="both"/>
        <w:rPr>
          <w:rFonts w:ascii="Arial Narrow" w:hAnsi="Arial Narrow"/>
          <w:sz w:val="20"/>
          <w:szCs w:val="20"/>
        </w:rPr>
      </w:pP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Законодательство о пожарной безопасности основывается на </w:t>
      </w:r>
      <w:hyperlink r:id="rId7" w:history="1">
        <w:r w:rsidRPr="006E7534">
          <w:rPr>
            <w:rStyle w:val="a4"/>
            <w:rFonts w:ascii="Arial Narrow" w:hAnsi="Arial Narrow"/>
            <w:color w:val="auto"/>
            <w:sz w:val="20"/>
            <w:szCs w:val="20"/>
            <w:u w:val="none"/>
          </w:rPr>
          <w:t>Конституции</w:t>
        </w:r>
      </w:hyperlink>
      <w:r w:rsidRPr="006E7534">
        <w:rPr>
          <w:rFonts w:ascii="Arial Narrow" w:hAnsi="Arial Narrow"/>
          <w:sz w:val="20"/>
          <w:szCs w:val="20"/>
        </w:rPr>
        <w:t xml:space="preserve"> РФ. И хотя в ней даже при самом внимательном изучении невозможно обнаружить нормы именно о пожарной безопасности, несомненно, следует понимать это более широко, потому что вся пр</w:t>
      </w:r>
      <w:r w:rsidRPr="006E7534">
        <w:rPr>
          <w:rFonts w:ascii="Arial Narrow" w:hAnsi="Arial Narrow"/>
          <w:sz w:val="20"/>
          <w:szCs w:val="20"/>
        </w:rPr>
        <w:t>а</w:t>
      </w:r>
      <w:r w:rsidRPr="006E7534">
        <w:rPr>
          <w:rFonts w:ascii="Arial Narrow" w:hAnsi="Arial Narrow"/>
          <w:sz w:val="20"/>
          <w:szCs w:val="20"/>
        </w:rPr>
        <w:t xml:space="preserve">вовая система государства в целом основывается на Конституции. Так, </w:t>
      </w:r>
      <w:hyperlink r:id="rId8" w:anchor="2001" w:history="1">
        <w:r w:rsidRPr="006E7534">
          <w:rPr>
            <w:rStyle w:val="a4"/>
            <w:rFonts w:ascii="Arial Narrow" w:hAnsi="Arial Narrow"/>
            <w:color w:val="auto"/>
            <w:sz w:val="20"/>
            <w:szCs w:val="20"/>
            <w:u w:val="none"/>
          </w:rPr>
          <w:t>п. 1 ст. 20</w:t>
        </w:r>
      </w:hyperlink>
      <w:r w:rsidRPr="006E7534">
        <w:rPr>
          <w:rFonts w:ascii="Arial Narrow" w:hAnsi="Arial Narrow"/>
          <w:sz w:val="20"/>
          <w:szCs w:val="20"/>
        </w:rPr>
        <w:t xml:space="preserve"> Конституции РФ предусмотрено право каждого человека на жизнь, </w:t>
      </w:r>
      <w:hyperlink r:id="rId9" w:anchor="411" w:history="1">
        <w:r w:rsidRPr="006E7534">
          <w:rPr>
            <w:rStyle w:val="a4"/>
            <w:rFonts w:ascii="Arial Narrow" w:hAnsi="Arial Narrow"/>
            <w:color w:val="auto"/>
            <w:sz w:val="20"/>
            <w:szCs w:val="20"/>
            <w:u w:val="none"/>
          </w:rPr>
          <w:t>п. 1 ст. 41</w:t>
        </w:r>
      </w:hyperlink>
      <w:r w:rsidRPr="006E7534">
        <w:rPr>
          <w:rFonts w:ascii="Arial Narrow" w:hAnsi="Arial Narrow"/>
          <w:sz w:val="20"/>
          <w:szCs w:val="20"/>
        </w:rPr>
        <w:t xml:space="preserve"> - на охрану здоровья, </w:t>
      </w:r>
      <w:hyperlink r:id="rId10" w:anchor="351" w:history="1">
        <w:r w:rsidRPr="006E7534">
          <w:rPr>
            <w:rStyle w:val="a4"/>
            <w:rFonts w:ascii="Arial Narrow" w:hAnsi="Arial Narrow"/>
            <w:color w:val="auto"/>
            <w:sz w:val="20"/>
            <w:szCs w:val="20"/>
            <w:u w:val="none"/>
          </w:rPr>
          <w:t>п. 1 ст. 35</w:t>
        </w:r>
      </w:hyperlink>
      <w:r w:rsidRPr="006E7534">
        <w:rPr>
          <w:rFonts w:ascii="Arial Narrow" w:hAnsi="Arial Narrow"/>
          <w:sz w:val="20"/>
          <w:szCs w:val="20"/>
        </w:rPr>
        <w:t xml:space="preserve"> - на охрану частной собственности. В соответствии со </w:t>
      </w:r>
      <w:hyperlink r:id="rId11" w:anchor="2" w:history="1">
        <w:r w:rsidRPr="006E7534">
          <w:rPr>
            <w:rStyle w:val="a4"/>
            <w:rFonts w:ascii="Arial Narrow" w:hAnsi="Arial Narrow"/>
            <w:color w:val="auto"/>
            <w:sz w:val="20"/>
            <w:szCs w:val="20"/>
            <w:u w:val="none"/>
          </w:rPr>
          <w:t>ст. 2</w:t>
        </w:r>
      </w:hyperlink>
      <w:r w:rsidRPr="006E7534">
        <w:rPr>
          <w:rFonts w:ascii="Arial Narrow" w:hAnsi="Arial Narrow"/>
          <w:sz w:val="20"/>
          <w:szCs w:val="20"/>
        </w:rPr>
        <w:t xml:space="preserve"> Конституции РФ человек, его права и свободы являются высшей ценностью. Их признание, соблюдение и защита является обязанностью государства. Законод</w:t>
      </w:r>
      <w:r w:rsidRPr="006E7534">
        <w:rPr>
          <w:rFonts w:ascii="Arial Narrow" w:hAnsi="Arial Narrow"/>
          <w:sz w:val="20"/>
          <w:szCs w:val="20"/>
        </w:rPr>
        <w:t>а</w:t>
      </w:r>
      <w:r w:rsidRPr="006E7534">
        <w:rPr>
          <w:rFonts w:ascii="Arial Narrow" w:hAnsi="Arial Narrow"/>
          <w:sz w:val="20"/>
          <w:szCs w:val="20"/>
        </w:rPr>
        <w:t>тельство о пожарной безопасности самым непосредственным образом соотносится с указанными выше конституционными правами гра</w:t>
      </w:r>
      <w:r w:rsidRPr="006E7534">
        <w:rPr>
          <w:rFonts w:ascii="Arial Narrow" w:hAnsi="Arial Narrow"/>
          <w:sz w:val="20"/>
          <w:szCs w:val="20"/>
        </w:rPr>
        <w:t>ж</w:t>
      </w:r>
      <w:r w:rsidRPr="006E7534">
        <w:rPr>
          <w:rFonts w:ascii="Arial Narrow" w:hAnsi="Arial Narrow"/>
          <w:sz w:val="20"/>
          <w:szCs w:val="20"/>
        </w:rPr>
        <w:t>дан, поскольку его несоблюдение может повлечь как человеческие жертвы, ранения, так и потерю имущества.</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В </w:t>
      </w:r>
      <w:hyperlink r:id="rId12" w:anchor="71" w:history="1">
        <w:r w:rsidRPr="006E7534">
          <w:rPr>
            <w:rStyle w:val="a4"/>
            <w:rFonts w:ascii="Arial Narrow" w:hAnsi="Arial Narrow"/>
            <w:color w:val="auto"/>
            <w:sz w:val="20"/>
            <w:szCs w:val="20"/>
            <w:u w:val="none"/>
          </w:rPr>
          <w:t>ст. 71-72</w:t>
        </w:r>
      </w:hyperlink>
      <w:r w:rsidRPr="006E7534">
        <w:rPr>
          <w:rFonts w:ascii="Arial Narrow" w:hAnsi="Arial Narrow"/>
          <w:sz w:val="20"/>
          <w:szCs w:val="20"/>
        </w:rPr>
        <w:t xml:space="preserve"> Конституции РФ отсутствует четкое указание на то, в чье ведение входят вопросы законодательства о пожарной безопа</w:t>
      </w:r>
      <w:r w:rsidRPr="006E7534">
        <w:rPr>
          <w:rFonts w:ascii="Arial Narrow" w:hAnsi="Arial Narrow"/>
          <w:sz w:val="20"/>
          <w:szCs w:val="20"/>
        </w:rPr>
        <w:t>с</w:t>
      </w:r>
      <w:r w:rsidRPr="006E7534">
        <w:rPr>
          <w:rFonts w:ascii="Arial Narrow" w:hAnsi="Arial Narrow"/>
          <w:sz w:val="20"/>
          <w:szCs w:val="20"/>
        </w:rPr>
        <w:t>ности - Российской Федерации, Российской Федерации совместно с субъектами РФ и т.п. Однако указанную сферу правоотношений, на мой взгляд, следует включить в категорию "осуществление мер по борьбе с катастрофами, стихийными бедствиями, эпидемиями, ликв</w:t>
      </w:r>
      <w:r w:rsidRPr="006E7534">
        <w:rPr>
          <w:rFonts w:ascii="Arial Narrow" w:hAnsi="Arial Narrow"/>
          <w:sz w:val="20"/>
          <w:szCs w:val="20"/>
        </w:rPr>
        <w:t>и</w:t>
      </w:r>
      <w:r w:rsidRPr="006E7534">
        <w:rPr>
          <w:rFonts w:ascii="Arial Narrow" w:hAnsi="Arial Narrow"/>
          <w:sz w:val="20"/>
          <w:szCs w:val="20"/>
        </w:rPr>
        <w:t xml:space="preserve">дация их последствий", которая в соответствии с </w:t>
      </w:r>
      <w:hyperlink r:id="rId13" w:anchor="7222" w:history="1">
        <w:r w:rsidRPr="006E7534">
          <w:rPr>
            <w:rStyle w:val="a4"/>
            <w:rFonts w:ascii="Arial Narrow" w:hAnsi="Arial Narrow"/>
            <w:color w:val="auto"/>
            <w:sz w:val="20"/>
            <w:szCs w:val="20"/>
            <w:u w:val="none"/>
          </w:rPr>
          <w:t>подп. "з" п. 1 ст. 72</w:t>
        </w:r>
      </w:hyperlink>
      <w:r w:rsidRPr="006E7534">
        <w:rPr>
          <w:rFonts w:ascii="Arial Narrow" w:hAnsi="Arial Narrow"/>
          <w:sz w:val="20"/>
          <w:szCs w:val="20"/>
        </w:rPr>
        <w:t xml:space="preserve"> Конституции РФ относится к совместному ведению Российской Фед</w:t>
      </w:r>
      <w:r w:rsidRPr="006E7534">
        <w:rPr>
          <w:rFonts w:ascii="Arial Narrow" w:hAnsi="Arial Narrow"/>
          <w:sz w:val="20"/>
          <w:szCs w:val="20"/>
        </w:rPr>
        <w:t>е</w:t>
      </w:r>
      <w:r w:rsidRPr="006E7534">
        <w:rPr>
          <w:rFonts w:ascii="Arial Narrow" w:hAnsi="Arial Narrow"/>
          <w:sz w:val="20"/>
          <w:szCs w:val="20"/>
        </w:rPr>
        <w:t xml:space="preserve">рации и субъектов РФ. В силу положений </w:t>
      </w:r>
      <w:hyperlink r:id="rId14" w:anchor="7605" w:history="1">
        <w:r w:rsidRPr="006E7534">
          <w:rPr>
            <w:rStyle w:val="a4"/>
            <w:rFonts w:ascii="Arial Narrow" w:hAnsi="Arial Narrow"/>
            <w:color w:val="auto"/>
            <w:sz w:val="20"/>
            <w:szCs w:val="20"/>
            <w:u w:val="none"/>
          </w:rPr>
          <w:t>п. 5 ст. 76</w:t>
        </w:r>
      </w:hyperlink>
      <w:r w:rsidRPr="006E7534">
        <w:rPr>
          <w:rFonts w:ascii="Arial Narrow" w:hAnsi="Arial Narrow"/>
          <w:sz w:val="20"/>
          <w:szCs w:val="20"/>
        </w:rPr>
        <w:t xml:space="preserve"> Конституции РФ в указанном случае законы и иные нормативно-правовые акты суб</w:t>
      </w:r>
      <w:r w:rsidRPr="006E7534">
        <w:rPr>
          <w:rFonts w:ascii="Arial Narrow" w:hAnsi="Arial Narrow"/>
          <w:sz w:val="20"/>
          <w:szCs w:val="20"/>
        </w:rPr>
        <w:t>ъ</w:t>
      </w:r>
      <w:r w:rsidRPr="006E7534">
        <w:rPr>
          <w:rFonts w:ascii="Arial Narrow" w:hAnsi="Arial Narrow"/>
          <w:sz w:val="20"/>
          <w:szCs w:val="20"/>
        </w:rPr>
        <w:t>ектов РФ не должны противоречить законодательству Российской Федерации.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по пожарной безопасности. К законодательству РФ о пожарной безопасности относится непосре</w:t>
      </w:r>
      <w:r w:rsidRPr="006E7534">
        <w:rPr>
          <w:rFonts w:ascii="Arial Narrow" w:hAnsi="Arial Narrow"/>
          <w:sz w:val="20"/>
          <w:szCs w:val="20"/>
        </w:rPr>
        <w:t>д</w:t>
      </w:r>
      <w:r w:rsidRPr="006E7534">
        <w:rPr>
          <w:rFonts w:ascii="Arial Narrow" w:hAnsi="Arial Narrow"/>
          <w:sz w:val="20"/>
          <w:szCs w:val="20"/>
        </w:rPr>
        <w:t xml:space="preserve">ственно федеральные законы и подзаконные нормативно-правовые акты, законы и подзаконные нормативно-правовые акты субъектов Российской Федерации, нормативно-правовые акты органов местного самоуправления.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Основополагающим в этой области следует считать Федеральный закон от 21 декабря </w:t>
      </w:r>
      <w:smartTag w:uri="urn:schemas-microsoft-com:office:smarttags" w:element="metricconverter">
        <w:smartTagPr>
          <w:attr w:name="ProductID" w:val="1994 г"/>
        </w:smartTagPr>
        <w:r w:rsidRPr="006E7534">
          <w:rPr>
            <w:rFonts w:ascii="Arial Narrow" w:hAnsi="Arial Narrow"/>
            <w:sz w:val="20"/>
            <w:szCs w:val="20"/>
          </w:rPr>
          <w:t>1994 г</w:t>
        </w:r>
      </w:smartTag>
      <w:r w:rsidRPr="006E7534">
        <w:rPr>
          <w:rFonts w:ascii="Arial Narrow" w:hAnsi="Arial Narrow"/>
          <w:sz w:val="20"/>
          <w:szCs w:val="20"/>
        </w:rPr>
        <w:t xml:space="preserve">. N 69-ФЗ "О пожарной безопасности" (посл. ред. </w:t>
      </w:r>
      <w:r w:rsidR="005E4D07" w:rsidRPr="006E7534">
        <w:rPr>
          <w:rFonts w:ascii="Arial Narrow" w:hAnsi="Arial Narrow" w:cs="Arial"/>
          <w:sz w:val="20"/>
          <w:szCs w:val="20"/>
          <w:shd w:val="clear" w:color="auto" w:fill="FFFFFF"/>
        </w:rPr>
        <w:t>от 30.12.2015</w:t>
      </w:r>
      <w:r w:rsidR="005E4D07" w:rsidRPr="006E7534">
        <w:rPr>
          <w:rStyle w:val="apple-converted-space"/>
          <w:rFonts w:ascii="Arial Narrow" w:hAnsi="Arial Narrow" w:cs="Arial"/>
          <w:sz w:val="20"/>
          <w:szCs w:val="20"/>
          <w:shd w:val="clear" w:color="auto" w:fill="FFFFFF"/>
        </w:rPr>
        <w:t> </w:t>
      </w:r>
      <w:hyperlink r:id="rId15" w:anchor="dst100026" w:history="1">
        <w:r w:rsidR="005E4D07" w:rsidRPr="006E7534">
          <w:rPr>
            <w:rStyle w:val="a4"/>
            <w:rFonts w:ascii="Arial Narrow" w:hAnsi="Arial Narrow" w:cs="Arial"/>
            <w:color w:val="auto"/>
            <w:sz w:val="20"/>
            <w:szCs w:val="20"/>
            <w:u w:val="none"/>
            <w:shd w:val="clear" w:color="auto" w:fill="FFFFFF"/>
          </w:rPr>
          <w:t>N 448-ФЗ</w:t>
        </w:r>
      </w:hyperlink>
      <w:r w:rsidRPr="006E7534">
        <w:rPr>
          <w:rFonts w:ascii="Arial Narrow" w:hAnsi="Arial Narrow"/>
          <w:sz w:val="20"/>
          <w:szCs w:val="20"/>
        </w:rPr>
        <w:t xml:space="preserve">), который определяет общие правовые, экономические и социальные основы обеспечения пожарной безопасности в Российской Федерации. Остальные нормативно-правовые акты принимаются во исполнение отдельных его положений, уточняют и конкретизируют базовые </w:t>
      </w:r>
      <w:proofErr w:type="spellStart"/>
      <w:r w:rsidRPr="006E7534">
        <w:rPr>
          <w:rFonts w:ascii="Arial Narrow" w:hAnsi="Arial Narrow"/>
          <w:sz w:val="20"/>
          <w:szCs w:val="20"/>
        </w:rPr>
        <w:t>законоустановления</w:t>
      </w:r>
      <w:proofErr w:type="spellEnd"/>
      <w:r w:rsidRPr="006E7534">
        <w:rPr>
          <w:rFonts w:ascii="Arial Narrow" w:hAnsi="Arial Narrow"/>
          <w:sz w:val="20"/>
          <w:szCs w:val="20"/>
        </w:rPr>
        <w:t xml:space="preserve">.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Следует отдельно сказать о федеральном законе, детально </w:t>
      </w:r>
      <w:proofErr w:type="gramStart"/>
      <w:r w:rsidRPr="006E7534">
        <w:rPr>
          <w:rFonts w:ascii="Arial Narrow" w:hAnsi="Arial Narrow"/>
          <w:sz w:val="20"/>
          <w:szCs w:val="20"/>
        </w:rPr>
        <w:t>регулирующим</w:t>
      </w:r>
      <w:proofErr w:type="gramEnd"/>
      <w:r w:rsidRPr="006E7534">
        <w:rPr>
          <w:rFonts w:ascii="Arial Narrow" w:hAnsi="Arial Narrow"/>
          <w:sz w:val="20"/>
          <w:szCs w:val="20"/>
        </w:rPr>
        <w:t xml:space="preserve"> вопросы, связанные с пожарной безопасностью. Речь идет о </w:t>
      </w:r>
      <w:hyperlink r:id="rId16" w:history="1">
        <w:r w:rsidRPr="006E7534">
          <w:rPr>
            <w:rStyle w:val="a4"/>
            <w:rFonts w:ascii="Arial Narrow" w:hAnsi="Arial Narrow"/>
            <w:color w:val="auto"/>
            <w:sz w:val="20"/>
            <w:szCs w:val="20"/>
            <w:u w:val="none"/>
          </w:rPr>
          <w:t>Федеральном законе</w:t>
        </w:r>
      </w:hyperlink>
      <w:r w:rsidRPr="006E7534">
        <w:rPr>
          <w:rFonts w:ascii="Arial Narrow" w:hAnsi="Arial Narrow"/>
          <w:sz w:val="20"/>
          <w:szCs w:val="20"/>
        </w:rPr>
        <w:t xml:space="preserve"> от 22 июля </w:t>
      </w:r>
      <w:smartTag w:uri="urn:schemas-microsoft-com:office:smarttags" w:element="metricconverter">
        <w:smartTagPr>
          <w:attr w:name="ProductID" w:val="2008 г"/>
        </w:smartTagPr>
        <w:r w:rsidRPr="006E7534">
          <w:rPr>
            <w:rFonts w:ascii="Arial Narrow" w:hAnsi="Arial Narrow"/>
            <w:sz w:val="20"/>
            <w:szCs w:val="20"/>
          </w:rPr>
          <w:t>2008 г</w:t>
        </w:r>
      </w:smartTag>
      <w:r w:rsidRPr="006E7534">
        <w:rPr>
          <w:rFonts w:ascii="Arial Narrow" w:hAnsi="Arial Narrow"/>
          <w:sz w:val="20"/>
          <w:szCs w:val="20"/>
        </w:rPr>
        <w:t xml:space="preserve">. N 123-ФЗ "Технический регламент о требованиях пожарной безопасности" (посл. ред. </w:t>
      </w:r>
      <w:r w:rsidR="005E4D07" w:rsidRPr="006E7534">
        <w:rPr>
          <w:rFonts w:ascii="Arial Narrow" w:hAnsi="Arial Narrow"/>
          <w:sz w:val="20"/>
          <w:szCs w:val="20"/>
          <w:shd w:val="clear" w:color="auto" w:fill="FFFFFF"/>
        </w:rPr>
        <w:t>от 13 июля 2015 г. N 234-ФЗ</w:t>
      </w:r>
      <w:r w:rsidRPr="006E7534">
        <w:rPr>
          <w:rFonts w:ascii="Arial Narrow" w:hAnsi="Arial Narrow"/>
          <w:sz w:val="20"/>
          <w:szCs w:val="20"/>
        </w:rPr>
        <w:t xml:space="preserve">). </w:t>
      </w:r>
      <w:proofErr w:type="gramStart"/>
      <w:r w:rsidRPr="006E7534">
        <w:rPr>
          <w:rFonts w:ascii="Arial Narrow" w:hAnsi="Arial Narrow"/>
          <w:sz w:val="20"/>
          <w:szCs w:val="20"/>
        </w:rPr>
        <w:t xml:space="preserve">В соответствии с его </w:t>
      </w:r>
      <w:hyperlink r:id="rId17" w:anchor="1111" w:history="1">
        <w:r w:rsidRPr="006E7534">
          <w:rPr>
            <w:rStyle w:val="a4"/>
            <w:rFonts w:ascii="Arial Narrow" w:hAnsi="Arial Narrow"/>
            <w:color w:val="auto"/>
            <w:sz w:val="20"/>
            <w:szCs w:val="20"/>
            <w:u w:val="none"/>
          </w:rPr>
          <w:t>ст. 1</w:t>
        </w:r>
      </w:hyperlink>
      <w:r w:rsidRPr="006E7534">
        <w:rPr>
          <w:rFonts w:ascii="Arial Narrow" w:hAnsi="Arial Narrow"/>
          <w:sz w:val="20"/>
          <w:szCs w:val="20"/>
        </w:rPr>
        <w:t xml:space="preserve"> он принят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w:t>
      </w:r>
      <w:r w:rsidRPr="006E7534">
        <w:rPr>
          <w:rFonts w:ascii="Arial Narrow" w:hAnsi="Arial Narrow"/>
          <w:sz w:val="20"/>
          <w:szCs w:val="20"/>
        </w:rPr>
        <w:t>о</w:t>
      </w:r>
      <w:r w:rsidRPr="006E7534">
        <w:rPr>
          <w:rFonts w:ascii="Arial Narrow" w:hAnsi="Arial Narrow"/>
          <w:sz w:val="20"/>
          <w:szCs w:val="20"/>
        </w:rPr>
        <w:t xml:space="preserve">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 </w:t>
      </w:r>
      <w:proofErr w:type="gramEnd"/>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Федеральные законы о технических регламентах, содержащие требования пожарной безопасности к конкретной продукции, не де</w:t>
      </w:r>
      <w:r w:rsidRPr="006E7534">
        <w:rPr>
          <w:rFonts w:ascii="Arial Narrow" w:hAnsi="Arial Narrow"/>
          <w:sz w:val="20"/>
          <w:szCs w:val="20"/>
        </w:rPr>
        <w:t>й</w:t>
      </w:r>
      <w:r w:rsidRPr="006E7534">
        <w:rPr>
          <w:rFonts w:ascii="Arial Narrow" w:hAnsi="Arial Narrow"/>
          <w:sz w:val="20"/>
          <w:szCs w:val="20"/>
        </w:rPr>
        <w:t>ствуют в части, устанавливающей более низкие, чем установленные этим федеральным законом, требования пожарной безопасности. Его требования обязательны для исполнения при проектировании, строительстве, капитальном ремонте, реконструкции, техническом перев</w:t>
      </w:r>
      <w:r w:rsidRPr="006E7534">
        <w:rPr>
          <w:rFonts w:ascii="Arial Narrow" w:hAnsi="Arial Narrow"/>
          <w:sz w:val="20"/>
          <w:szCs w:val="20"/>
        </w:rPr>
        <w:t>о</w:t>
      </w:r>
      <w:r w:rsidRPr="006E7534">
        <w:rPr>
          <w:rFonts w:ascii="Arial Narrow" w:hAnsi="Arial Narrow"/>
          <w:sz w:val="20"/>
          <w:szCs w:val="20"/>
        </w:rPr>
        <w:t xml:space="preserve">оружении, изменении функционального назначения, техническом обслуживании, эксплуатации и утилизации объектов защиты;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 разработке технической документации на объекты защиты.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Вопросы пожарной безопасности регулируются отдельными положениями и других нормативно-правовых актов. К ним относятся:</w:t>
      </w:r>
    </w:p>
    <w:p w:rsidR="007B5694" w:rsidRPr="006E7534" w:rsidRDefault="007B5694" w:rsidP="001E235B">
      <w:pPr>
        <w:spacing w:after="0" w:line="240" w:lineRule="auto"/>
        <w:ind w:firstLine="426"/>
        <w:jc w:val="both"/>
        <w:rPr>
          <w:rStyle w:val="blk"/>
          <w:rFonts w:ascii="Arial Narrow" w:hAnsi="Arial Narrow"/>
          <w:sz w:val="20"/>
          <w:szCs w:val="20"/>
        </w:rPr>
      </w:pPr>
      <w:r w:rsidRPr="006E7534">
        <w:rPr>
          <w:rStyle w:val="blk"/>
          <w:rFonts w:ascii="Arial Narrow" w:hAnsi="Arial Narrow"/>
          <w:sz w:val="20"/>
          <w:szCs w:val="20"/>
        </w:rPr>
        <w:t xml:space="preserve">Кодекс Российской Федерации об административных правонарушениях от 30.12.2001 N 195-ФЗ (посл. ред. </w:t>
      </w:r>
      <w:r w:rsidR="005E4D07" w:rsidRPr="006E7534">
        <w:rPr>
          <w:rFonts w:ascii="Arial Narrow" w:hAnsi="Arial Narrow" w:cs="Arial"/>
          <w:sz w:val="20"/>
          <w:szCs w:val="20"/>
          <w:shd w:val="clear" w:color="auto" w:fill="FFFFFF"/>
        </w:rPr>
        <w:t>от 30.12.2015</w:t>
      </w:r>
      <w:r w:rsidR="005E4D07" w:rsidRPr="006E7534">
        <w:rPr>
          <w:rStyle w:val="apple-converted-space"/>
          <w:rFonts w:ascii="Arial Narrow" w:hAnsi="Arial Narrow" w:cs="Arial"/>
          <w:sz w:val="20"/>
          <w:szCs w:val="20"/>
          <w:shd w:val="clear" w:color="auto" w:fill="FFFFFF"/>
        </w:rPr>
        <w:t> </w:t>
      </w:r>
      <w:hyperlink r:id="rId18" w:anchor="dst100027" w:history="1">
        <w:r w:rsidR="005E4D07" w:rsidRPr="006E7534">
          <w:rPr>
            <w:rStyle w:val="a4"/>
            <w:rFonts w:ascii="Arial Narrow" w:hAnsi="Arial Narrow" w:cs="Arial"/>
            <w:color w:val="auto"/>
            <w:sz w:val="20"/>
            <w:szCs w:val="20"/>
            <w:u w:val="none"/>
            <w:shd w:val="clear" w:color="auto" w:fill="FFFFFF"/>
          </w:rPr>
          <w:t>N 464-ФЗ</w:t>
        </w:r>
      </w:hyperlink>
      <w:r w:rsidRPr="006E7534">
        <w:rPr>
          <w:rStyle w:val="blk"/>
          <w:rFonts w:ascii="Arial Narrow" w:hAnsi="Arial Narrow"/>
          <w:sz w:val="20"/>
          <w:szCs w:val="20"/>
        </w:rPr>
        <w:t>);</w:t>
      </w:r>
    </w:p>
    <w:p w:rsidR="007B5694" w:rsidRPr="006E7534" w:rsidRDefault="007B5694" w:rsidP="001E235B">
      <w:pPr>
        <w:spacing w:after="0" w:line="240" w:lineRule="auto"/>
        <w:ind w:firstLine="426"/>
        <w:jc w:val="both"/>
        <w:rPr>
          <w:rStyle w:val="blk"/>
          <w:rFonts w:ascii="Arial Narrow" w:hAnsi="Arial Narrow"/>
          <w:sz w:val="20"/>
          <w:szCs w:val="20"/>
        </w:rPr>
      </w:pPr>
      <w:r w:rsidRPr="006E7534">
        <w:rPr>
          <w:rStyle w:val="blk"/>
          <w:rFonts w:ascii="Arial Narrow" w:hAnsi="Arial Narrow"/>
          <w:sz w:val="20"/>
          <w:szCs w:val="20"/>
        </w:rPr>
        <w:t xml:space="preserve">Федеральный закон от 06.05.2011 N 100-ФЗ (ред. </w:t>
      </w:r>
      <w:r w:rsidR="005E4D07" w:rsidRPr="006E7534">
        <w:rPr>
          <w:rFonts w:ascii="Arial Narrow" w:hAnsi="Arial Narrow"/>
          <w:sz w:val="20"/>
          <w:szCs w:val="20"/>
        </w:rPr>
        <w:t>от 13.07.2015 N 234-ФЗ</w:t>
      </w:r>
      <w:r w:rsidRPr="006E7534">
        <w:rPr>
          <w:rStyle w:val="blk"/>
          <w:rFonts w:ascii="Arial Narrow" w:hAnsi="Arial Narrow"/>
          <w:sz w:val="20"/>
          <w:szCs w:val="20"/>
        </w:rPr>
        <w:t>) "О добровольной пожарной охране";</w:t>
      </w:r>
    </w:p>
    <w:p w:rsidR="007B5694" w:rsidRPr="006E7534" w:rsidRDefault="007B5694" w:rsidP="001E235B">
      <w:pPr>
        <w:spacing w:after="0" w:line="240" w:lineRule="auto"/>
        <w:ind w:firstLine="426"/>
        <w:jc w:val="both"/>
        <w:rPr>
          <w:rFonts w:ascii="Arial Narrow" w:hAnsi="Arial Narrow"/>
          <w:sz w:val="20"/>
          <w:szCs w:val="20"/>
        </w:rPr>
      </w:pPr>
      <w:r w:rsidRPr="006E7534">
        <w:rPr>
          <w:rStyle w:val="blk"/>
          <w:rFonts w:ascii="Arial Narrow" w:hAnsi="Arial Narrow"/>
          <w:sz w:val="20"/>
          <w:szCs w:val="20"/>
        </w:rPr>
        <w:t>Указ Президента РФ от 09.11.2001 N 1309 (ред. от 27.10.2011) "О совершенствовании государственного управления в области п</w:t>
      </w:r>
      <w:r w:rsidRPr="006E7534">
        <w:rPr>
          <w:rStyle w:val="blk"/>
          <w:rFonts w:ascii="Arial Narrow" w:hAnsi="Arial Narrow"/>
          <w:sz w:val="20"/>
          <w:szCs w:val="20"/>
        </w:rPr>
        <w:t>о</w:t>
      </w:r>
      <w:r w:rsidRPr="006E7534">
        <w:rPr>
          <w:rStyle w:val="blk"/>
          <w:rFonts w:ascii="Arial Narrow" w:hAnsi="Arial Narrow"/>
          <w:sz w:val="20"/>
          <w:szCs w:val="20"/>
        </w:rPr>
        <w:t>жарной безопасности.</w:t>
      </w:r>
    </w:p>
    <w:p w:rsidR="007B5694" w:rsidRPr="006E7534" w:rsidRDefault="007B5694" w:rsidP="006E7534">
      <w:pPr>
        <w:pStyle w:val="1"/>
        <w:shd w:val="clear" w:color="auto" w:fill="FFFFFF"/>
        <w:spacing w:before="0" w:beforeAutospacing="0" w:after="0" w:afterAutospacing="0"/>
        <w:ind w:firstLine="425"/>
        <w:rPr>
          <w:rFonts w:ascii="Arial Narrow" w:hAnsi="Arial Narrow" w:cs="Arial"/>
          <w:b w:val="0"/>
          <w:sz w:val="20"/>
          <w:szCs w:val="20"/>
        </w:rPr>
      </w:pPr>
      <w:r w:rsidRPr="006E7534">
        <w:rPr>
          <w:rStyle w:val="blk"/>
          <w:rFonts w:ascii="Arial Narrow" w:hAnsi="Arial Narrow"/>
          <w:b w:val="0"/>
          <w:sz w:val="20"/>
          <w:szCs w:val="20"/>
        </w:rPr>
        <w:t>Постановление Правительства РФ от 20.06.2005 N 385 (</w:t>
      </w:r>
      <w:r w:rsidR="005E4D07" w:rsidRPr="006E7534">
        <w:rPr>
          <w:rFonts w:ascii="Arial Narrow" w:hAnsi="Arial Narrow" w:cs="Arial"/>
          <w:b w:val="0"/>
          <w:sz w:val="20"/>
          <w:szCs w:val="20"/>
        </w:rPr>
        <w:t>ред. от 24.12.2014</w:t>
      </w:r>
      <w:r w:rsidRPr="006E7534">
        <w:rPr>
          <w:rStyle w:val="blk"/>
          <w:rFonts w:ascii="Arial Narrow" w:hAnsi="Arial Narrow"/>
          <w:b w:val="0"/>
          <w:sz w:val="20"/>
          <w:szCs w:val="20"/>
        </w:rPr>
        <w:t>) "О федеральной противопожарной службе Государстве</w:t>
      </w:r>
      <w:r w:rsidRPr="006E7534">
        <w:rPr>
          <w:rStyle w:val="blk"/>
          <w:rFonts w:ascii="Arial Narrow" w:hAnsi="Arial Narrow"/>
          <w:b w:val="0"/>
          <w:sz w:val="20"/>
          <w:szCs w:val="20"/>
        </w:rPr>
        <w:t>н</w:t>
      </w:r>
      <w:r w:rsidRPr="006E7534">
        <w:rPr>
          <w:rStyle w:val="blk"/>
          <w:rFonts w:ascii="Arial Narrow" w:hAnsi="Arial Narrow"/>
          <w:b w:val="0"/>
          <w:sz w:val="20"/>
          <w:szCs w:val="20"/>
        </w:rPr>
        <w:t>ной противопожарной службы";</w:t>
      </w:r>
    </w:p>
    <w:p w:rsidR="007B5694" w:rsidRPr="006E7534" w:rsidRDefault="006E7534" w:rsidP="001E235B">
      <w:pPr>
        <w:spacing w:after="0" w:line="240" w:lineRule="auto"/>
        <w:ind w:firstLine="426"/>
        <w:jc w:val="both"/>
        <w:rPr>
          <w:rFonts w:ascii="Arial Narrow" w:hAnsi="Arial Narrow"/>
          <w:sz w:val="20"/>
          <w:szCs w:val="20"/>
        </w:rPr>
      </w:pPr>
      <w:hyperlink r:id="rId19" w:history="1">
        <w:r w:rsidR="007B5694" w:rsidRPr="006E7534">
          <w:rPr>
            <w:rStyle w:val="a4"/>
            <w:rFonts w:ascii="Arial Narrow" w:hAnsi="Arial Narrow"/>
            <w:color w:val="auto"/>
            <w:sz w:val="20"/>
            <w:szCs w:val="20"/>
            <w:u w:val="none"/>
          </w:rPr>
          <w:t>Федеральный закон</w:t>
        </w:r>
      </w:hyperlink>
      <w:r w:rsidR="007B5694" w:rsidRPr="006E7534">
        <w:rPr>
          <w:rFonts w:ascii="Arial Narrow" w:hAnsi="Arial Narrow"/>
          <w:sz w:val="20"/>
          <w:szCs w:val="20"/>
        </w:rPr>
        <w:t xml:space="preserve"> от 22 августа </w:t>
      </w:r>
      <w:smartTag w:uri="urn:schemas-microsoft-com:office:smarttags" w:element="metricconverter">
        <w:smartTagPr>
          <w:attr w:name="ProductID" w:val="1995 г"/>
        </w:smartTagPr>
        <w:r w:rsidR="007B5694" w:rsidRPr="006E7534">
          <w:rPr>
            <w:rFonts w:ascii="Arial Narrow" w:hAnsi="Arial Narrow"/>
            <w:sz w:val="20"/>
            <w:szCs w:val="20"/>
          </w:rPr>
          <w:t>1995 г</w:t>
        </w:r>
      </w:smartTag>
      <w:r w:rsidR="007B5694" w:rsidRPr="006E7534">
        <w:rPr>
          <w:rFonts w:ascii="Arial Narrow" w:hAnsi="Arial Narrow"/>
          <w:sz w:val="20"/>
          <w:szCs w:val="20"/>
        </w:rPr>
        <w:t xml:space="preserve">. N 151-ФЗ "Об аварийно-спасательных службах и статусе спасателей" (посл. ред. от 02.07.2013 N 185-ФЗ), который 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w:t>
      </w:r>
    </w:p>
    <w:p w:rsidR="007B5694" w:rsidRPr="006E7534" w:rsidRDefault="006E7534" w:rsidP="001E235B">
      <w:pPr>
        <w:spacing w:after="0" w:line="240" w:lineRule="auto"/>
        <w:ind w:firstLine="426"/>
        <w:jc w:val="both"/>
        <w:rPr>
          <w:rFonts w:ascii="Arial Narrow" w:hAnsi="Arial Narrow"/>
          <w:sz w:val="20"/>
          <w:szCs w:val="20"/>
        </w:rPr>
      </w:pPr>
      <w:hyperlink r:id="rId20" w:anchor="112" w:history="1">
        <w:r w:rsidR="007B5694" w:rsidRPr="006E7534">
          <w:rPr>
            <w:rStyle w:val="a4"/>
            <w:rFonts w:ascii="Arial Narrow" w:hAnsi="Arial Narrow"/>
            <w:color w:val="auto"/>
            <w:sz w:val="20"/>
            <w:szCs w:val="20"/>
            <w:u w:val="none"/>
          </w:rPr>
          <w:t>Пункт 2 ст. 11</w:t>
        </w:r>
      </w:hyperlink>
      <w:r w:rsidR="007B5694" w:rsidRPr="006E7534">
        <w:rPr>
          <w:rFonts w:ascii="Arial Narrow" w:hAnsi="Arial Narrow"/>
          <w:sz w:val="20"/>
          <w:szCs w:val="20"/>
        </w:rPr>
        <w:t xml:space="preserve"> Лесного кодекса РФ предписывает гражданам соблюдать правила пожарной безопасности в лесах, правила санита</w:t>
      </w:r>
      <w:r w:rsidR="007B5694" w:rsidRPr="006E7534">
        <w:rPr>
          <w:rFonts w:ascii="Arial Narrow" w:hAnsi="Arial Narrow"/>
          <w:sz w:val="20"/>
          <w:szCs w:val="20"/>
        </w:rPr>
        <w:t>р</w:t>
      </w:r>
      <w:r w:rsidR="007B5694" w:rsidRPr="006E7534">
        <w:rPr>
          <w:rFonts w:ascii="Arial Narrow" w:hAnsi="Arial Narrow"/>
          <w:sz w:val="20"/>
          <w:szCs w:val="20"/>
        </w:rPr>
        <w:t xml:space="preserve">ной безопасности в лесах, правила </w:t>
      </w:r>
      <w:proofErr w:type="spellStart"/>
      <w:r w:rsidR="007B5694" w:rsidRPr="006E7534">
        <w:rPr>
          <w:rFonts w:ascii="Arial Narrow" w:hAnsi="Arial Narrow"/>
          <w:sz w:val="20"/>
          <w:szCs w:val="20"/>
        </w:rPr>
        <w:t>лесовосстановления</w:t>
      </w:r>
      <w:proofErr w:type="spellEnd"/>
      <w:r w:rsidR="007B5694" w:rsidRPr="006E7534">
        <w:rPr>
          <w:rFonts w:ascii="Arial Narrow" w:hAnsi="Arial Narrow"/>
          <w:sz w:val="20"/>
          <w:szCs w:val="20"/>
        </w:rPr>
        <w:t xml:space="preserve"> и правила ухода за лесами.</w:t>
      </w:r>
    </w:p>
    <w:p w:rsidR="007B5694" w:rsidRPr="006E7534" w:rsidRDefault="007B5694" w:rsidP="00F063A1">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На федеральном уровне одним из основных нормативных документов является Постановление Правительства РФ от 25.04.2012 N 390 "О противопожарном режиме" вместе с "Правилами противопожарного режима в Российской Федерации" (в ред. </w:t>
      </w:r>
      <w:r w:rsidR="008352B7" w:rsidRPr="006E7534">
        <w:rPr>
          <w:rFonts w:ascii="Arial Narrow" w:hAnsi="Arial Narrow"/>
          <w:sz w:val="20"/>
          <w:szCs w:val="20"/>
        </w:rPr>
        <w:t>от 10.11.2015</w:t>
      </w:r>
      <w:r w:rsidRPr="006E7534">
        <w:rPr>
          <w:rFonts w:ascii="Arial Narrow" w:hAnsi="Arial Narrow"/>
          <w:sz w:val="20"/>
          <w:szCs w:val="20"/>
        </w:rPr>
        <w:t>), кот</w:t>
      </w:r>
      <w:r w:rsidRPr="006E7534">
        <w:rPr>
          <w:rFonts w:ascii="Arial Narrow" w:hAnsi="Arial Narrow"/>
          <w:sz w:val="20"/>
          <w:szCs w:val="20"/>
        </w:rPr>
        <w:t>о</w:t>
      </w:r>
      <w:r w:rsidRPr="006E7534">
        <w:rPr>
          <w:rFonts w:ascii="Arial Narrow" w:hAnsi="Arial Narrow"/>
          <w:sz w:val="20"/>
          <w:szCs w:val="20"/>
        </w:rPr>
        <w:t>рые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w:t>
      </w:r>
      <w:r w:rsidRPr="006E7534">
        <w:rPr>
          <w:rFonts w:ascii="Arial Narrow" w:hAnsi="Arial Narrow"/>
          <w:sz w:val="20"/>
          <w:szCs w:val="20"/>
        </w:rPr>
        <w:t>о</w:t>
      </w:r>
      <w:r w:rsidRPr="006E7534">
        <w:rPr>
          <w:rFonts w:ascii="Arial Narrow" w:hAnsi="Arial Narrow"/>
          <w:sz w:val="20"/>
          <w:szCs w:val="20"/>
        </w:rPr>
        <w:t>сти.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К нормативным документам по пожарной безопасности относятся стандарты, нормы и правила пожарной безопасности, инструкции и иные документы, содержащие требования пожарной безопасности. Остановимся на типах нормативных документов.</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Под стандартами следует понимать документ, устанавливающий систему норм и требований к объекту регулирования, в котором для многократного повторения установлены характеристики продукции, процессов, работ.</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Нормами называют регулирующие правила, указывающие границы своего применения.</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Правилами являются условия, обязательные для исполнения всеми участниками отношений.</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Инструкция – это документ, регламентирующий порядок использования какого-либо объекта или выполнения какого-либо действия. </w:t>
      </w:r>
    </w:p>
    <w:p w:rsidR="007B5694" w:rsidRPr="006E7534" w:rsidRDefault="007B5694" w:rsidP="00F063A1">
      <w:pPr>
        <w:spacing w:after="0" w:line="240" w:lineRule="auto"/>
        <w:ind w:firstLine="426"/>
        <w:jc w:val="both"/>
        <w:rPr>
          <w:rFonts w:ascii="Arial Narrow" w:hAnsi="Arial Narrow"/>
          <w:sz w:val="20"/>
          <w:szCs w:val="20"/>
        </w:rPr>
      </w:pPr>
      <w:proofErr w:type="gramStart"/>
      <w:r w:rsidRPr="006E7534">
        <w:rPr>
          <w:rFonts w:ascii="Arial Narrow" w:hAnsi="Arial Narrow"/>
          <w:sz w:val="20"/>
          <w:szCs w:val="20"/>
        </w:rPr>
        <w:t xml:space="preserve">К настоящему времени приказом </w:t>
      </w:r>
      <w:proofErr w:type="spellStart"/>
      <w:r w:rsidRPr="006E7534">
        <w:rPr>
          <w:rFonts w:ascii="Arial Narrow" w:hAnsi="Arial Narrow"/>
          <w:sz w:val="20"/>
          <w:szCs w:val="20"/>
        </w:rPr>
        <w:t>Росстандарта</w:t>
      </w:r>
      <w:proofErr w:type="spellEnd"/>
      <w:r w:rsidRPr="006E7534">
        <w:rPr>
          <w:rFonts w:ascii="Arial Narrow" w:hAnsi="Arial Narrow"/>
          <w:sz w:val="20"/>
          <w:szCs w:val="20"/>
        </w:rPr>
        <w:t xml:space="preserve"> от 16.04.2014 N 474 (ред. от </w:t>
      </w:r>
      <w:r w:rsidR="008352B7" w:rsidRPr="006E7534">
        <w:rPr>
          <w:rFonts w:ascii="Arial Narrow" w:hAnsi="Arial Narrow"/>
          <w:sz w:val="20"/>
          <w:szCs w:val="20"/>
        </w:rPr>
        <w:t>20.03.</w:t>
      </w:r>
      <w:r w:rsidRPr="006E7534">
        <w:rPr>
          <w:rFonts w:ascii="Arial Narrow" w:hAnsi="Arial Narrow"/>
          <w:sz w:val="20"/>
          <w:szCs w:val="20"/>
        </w:rPr>
        <w:t>201</w:t>
      </w:r>
      <w:r w:rsidR="008352B7" w:rsidRPr="006E7534">
        <w:rPr>
          <w:rFonts w:ascii="Arial Narrow" w:hAnsi="Arial Narrow"/>
          <w:sz w:val="20"/>
          <w:szCs w:val="20"/>
        </w:rPr>
        <w:t>5</w:t>
      </w:r>
      <w:r w:rsidRPr="006E7534">
        <w:rPr>
          <w:rFonts w:ascii="Arial Narrow" w:hAnsi="Arial Narrow"/>
          <w:sz w:val="20"/>
          <w:szCs w:val="20"/>
        </w:rPr>
        <w:t>) "Об утверждении перечня документов в о</w:t>
      </w:r>
      <w:r w:rsidRPr="006E7534">
        <w:rPr>
          <w:rFonts w:ascii="Arial Narrow" w:hAnsi="Arial Narrow"/>
          <w:sz w:val="20"/>
          <w:szCs w:val="20"/>
        </w:rPr>
        <w:t>б</w:t>
      </w:r>
      <w:r w:rsidRPr="006E7534">
        <w:rPr>
          <w:rFonts w:ascii="Arial Narrow" w:hAnsi="Arial Narrow"/>
          <w:sz w:val="20"/>
          <w:szCs w:val="20"/>
        </w:rPr>
        <w:t xml:space="preserve">ласти стандартизации, в результате применения которых на добровольной основе обеспечивается соблюдение требований Федерального </w:t>
      </w:r>
      <w:r w:rsidRPr="006E7534">
        <w:rPr>
          <w:rFonts w:ascii="Arial Narrow" w:hAnsi="Arial Narrow"/>
          <w:sz w:val="20"/>
          <w:szCs w:val="20"/>
        </w:rPr>
        <w:lastRenderedPageBreak/>
        <w:t xml:space="preserve">закона от 22 июля </w:t>
      </w:r>
      <w:smartTag w:uri="urn:schemas-microsoft-com:office:smarttags" w:element="metricconverter">
        <w:smartTagPr>
          <w:attr w:name="ProductID" w:val="2008 г"/>
        </w:smartTagPr>
        <w:r w:rsidRPr="006E7534">
          <w:rPr>
            <w:rFonts w:ascii="Arial Narrow" w:hAnsi="Arial Narrow"/>
            <w:sz w:val="20"/>
            <w:szCs w:val="20"/>
          </w:rPr>
          <w:t>2008 г</w:t>
        </w:r>
      </w:smartTag>
      <w:r w:rsidRPr="006E7534">
        <w:rPr>
          <w:rFonts w:ascii="Arial Narrow" w:hAnsi="Arial Narrow"/>
          <w:sz w:val="20"/>
          <w:szCs w:val="20"/>
        </w:rPr>
        <w:t>. N 123-ФЗ "Технический регламент о требованиях пожарной безопасности" утвержден Перечень документов в области стандартизации, в результате применения которых на добровольной основе обеспечивается соблюдение требований</w:t>
      </w:r>
      <w:proofErr w:type="gramEnd"/>
      <w:r w:rsidRPr="006E7534">
        <w:rPr>
          <w:rFonts w:ascii="Arial Narrow" w:hAnsi="Arial Narrow"/>
          <w:sz w:val="20"/>
          <w:szCs w:val="20"/>
        </w:rPr>
        <w:t xml:space="preserve"> Федерал</w:t>
      </w:r>
      <w:r w:rsidRPr="006E7534">
        <w:rPr>
          <w:rFonts w:ascii="Arial Narrow" w:hAnsi="Arial Narrow"/>
          <w:sz w:val="20"/>
          <w:szCs w:val="20"/>
        </w:rPr>
        <w:t>ь</w:t>
      </w:r>
      <w:r w:rsidRPr="006E7534">
        <w:rPr>
          <w:rFonts w:ascii="Arial Narrow" w:hAnsi="Arial Narrow"/>
          <w:sz w:val="20"/>
          <w:szCs w:val="20"/>
        </w:rPr>
        <w:t xml:space="preserve">ного закона от 22 июля </w:t>
      </w:r>
      <w:smartTag w:uri="urn:schemas-microsoft-com:office:smarttags" w:element="metricconverter">
        <w:smartTagPr>
          <w:attr w:name="ProductID" w:val="2008 г"/>
        </w:smartTagPr>
        <w:r w:rsidRPr="006E7534">
          <w:rPr>
            <w:rFonts w:ascii="Arial Narrow" w:hAnsi="Arial Narrow"/>
            <w:sz w:val="20"/>
            <w:szCs w:val="20"/>
          </w:rPr>
          <w:t>2008 г</w:t>
        </w:r>
      </w:smartTag>
      <w:r w:rsidRPr="006E7534">
        <w:rPr>
          <w:rFonts w:ascii="Arial Narrow" w:hAnsi="Arial Narrow"/>
          <w:sz w:val="20"/>
          <w:szCs w:val="20"/>
        </w:rPr>
        <w:t xml:space="preserve">. N 123-ФЗ "Технический регламент о требованиях пожарной безопасности".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Нормативные документы, которые принимаются федеральными органами исполнительной власти и устанавливают или должны устанавливать требования пожарной безопасности, подлежат обязательному согласованию с федеральным органом исполнительной вл</w:t>
      </w:r>
      <w:r w:rsidRPr="006E7534">
        <w:rPr>
          <w:rFonts w:ascii="Arial Narrow" w:hAnsi="Arial Narrow"/>
          <w:sz w:val="20"/>
          <w:szCs w:val="20"/>
        </w:rPr>
        <w:t>а</w:t>
      </w:r>
      <w:r w:rsidRPr="006E7534">
        <w:rPr>
          <w:rFonts w:ascii="Arial Narrow" w:hAnsi="Arial Narrow"/>
          <w:sz w:val="20"/>
          <w:szCs w:val="20"/>
        </w:rPr>
        <w:t xml:space="preserve">сти, уполномоченным на решение задач в области пожарной безопасности.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Субъекты РФ вправе разрабатывать и утверждать в пределах своей компетенции нормативные документы по пожарной безопасн</w:t>
      </w:r>
      <w:r w:rsidRPr="006E7534">
        <w:rPr>
          <w:rFonts w:ascii="Arial Narrow" w:hAnsi="Arial Narrow"/>
          <w:sz w:val="20"/>
          <w:szCs w:val="20"/>
        </w:rPr>
        <w:t>о</w:t>
      </w:r>
      <w:r w:rsidRPr="006E7534">
        <w:rPr>
          <w:rFonts w:ascii="Arial Narrow" w:hAnsi="Arial Narrow"/>
          <w:sz w:val="20"/>
          <w:szCs w:val="20"/>
        </w:rPr>
        <w:t xml:space="preserve">сти, не снижающие требований пожарной безопасности, установленных федеральными нормативными документами. </w:t>
      </w:r>
      <w:proofErr w:type="gramStart"/>
      <w:r w:rsidRPr="006E7534">
        <w:rPr>
          <w:rFonts w:ascii="Arial Narrow" w:hAnsi="Arial Narrow"/>
          <w:sz w:val="20"/>
          <w:szCs w:val="20"/>
        </w:rPr>
        <w:t>Порядок разработки органами исполнительной власти субъектов РФ, органами местного самоуправления и организациями (независимо от их организационно-правовых форм и форм собственности) нормативных документов по пожарной безопасности, введения их в действие и применения, опр</w:t>
      </w:r>
      <w:r w:rsidRPr="006E7534">
        <w:rPr>
          <w:rFonts w:ascii="Arial Narrow" w:hAnsi="Arial Narrow"/>
          <w:sz w:val="20"/>
          <w:szCs w:val="20"/>
        </w:rPr>
        <w:t>е</w:t>
      </w:r>
      <w:r w:rsidRPr="006E7534">
        <w:rPr>
          <w:rFonts w:ascii="Arial Narrow" w:hAnsi="Arial Narrow"/>
          <w:sz w:val="20"/>
          <w:szCs w:val="20"/>
        </w:rPr>
        <w:t xml:space="preserve">деляется </w:t>
      </w:r>
      <w:hyperlink r:id="rId21" w:anchor="1000" w:history="1">
        <w:r w:rsidRPr="006E7534">
          <w:rPr>
            <w:rStyle w:val="a4"/>
            <w:rFonts w:ascii="Arial Narrow" w:hAnsi="Arial Narrow"/>
            <w:color w:val="auto"/>
            <w:sz w:val="20"/>
            <w:szCs w:val="20"/>
            <w:u w:val="none"/>
          </w:rPr>
          <w:t>Инструкцией</w:t>
        </w:r>
      </w:hyperlink>
      <w:r w:rsidRPr="006E7534">
        <w:rPr>
          <w:rFonts w:ascii="Arial Narrow" w:hAnsi="Arial Narrow"/>
          <w:sz w:val="20"/>
          <w:szCs w:val="20"/>
        </w:rPr>
        <w:t xml:space="preserve"> о порядке разработки органами исполнительной власти субъектов РФ, органами местного самоуправления и орг</w:t>
      </w:r>
      <w:r w:rsidRPr="006E7534">
        <w:rPr>
          <w:rFonts w:ascii="Arial Narrow" w:hAnsi="Arial Narrow"/>
          <w:sz w:val="20"/>
          <w:szCs w:val="20"/>
        </w:rPr>
        <w:t>а</w:t>
      </w:r>
      <w:r w:rsidRPr="006E7534">
        <w:rPr>
          <w:rFonts w:ascii="Arial Narrow" w:hAnsi="Arial Narrow"/>
          <w:sz w:val="20"/>
          <w:szCs w:val="20"/>
        </w:rPr>
        <w:t xml:space="preserve">низациями нормативных документов по пожарной безопасности, введения их в действие и применения, утвержденной </w:t>
      </w:r>
      <w:hyperlink r:id="rId22" w:history="1">
        <w:r w:rsidRPr="006E7534">
          <w:rPr>
            <w:rStyle w:val="a4"/>
            <w:rFonts w:ascii="Arial Narrow" w:hAnsi="Arial Narrow"/>
            <w:color w:val="auto"/>
            <w:sz w:val="20"/>
            <w:szCs w:val="20"/>
            <w:u w:val="none"/>
          </w:rPr>
          <w:t>приказом</w:t>
        </w:r>
      </w:hyperlink>
      <w:r w:rsidRPr="006E7534">
        <w:rPr>
          <w:rFonts w:ascii="Arial Narrow" w:hAnsi="Arial Narrow"/>
          <w:sz w:val="20"/>
          <w:szCs w:val="20"/>
        </w:rPr>
        <w:t xml:space="preserve"> МЧС</w:t>
      </w:r>
      <w:proofErr w:type="gramEnd"/>
      <w:r w:rsidRPr="006E7534">
        <w:rPr>
          <w:rFonts w:ascii="Arial Narrow" w:hAnsi="Arial Narrow"/>
          <w:sz w:val="20"/>
          <w:szCs w:val="20"/>
        </w:rPr>
        <w:t xml:space="preserve"> РФ N 140 от 16 марта 2007 г.</w:t>
      </w:r>
      <w:r w:rsidR="008352B7" w:rsidRPr="006E7534">
        <w:rPr>
          <w:rFonts w:ascii="Arial Narrow" w:hAnsi="Arial Narrow"/>
          <w:sz w:val="20"/>
          <w:szCs w:val="20"/>
        </w:rPr>
        <w:t xml:space="preserve"> (ред. от 28.12.2011).</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Согласно </w:t>
      </w:r>
      <w:hyperlink r:id="rId23" w:anchor="2006" w:history="1">
        <w:r w:rsidRPr="006E7534">
          <w:rPr>
            <w:rStyle w:val="a4"/>
            <w:rFonts w:ascii="Arial Narrow" w:hAnsi="Arial Narrow"/>
            <w:color w:val="auto"/>
            <w:sz w:val="20"/>
            <w:szCs w:val="20"/>
            <w:u w:val="none"/>
          </w:rPr>
          <w:t>ч. 6 ст. 20</w:t>
        </w:r>
      </w:hyperlink>
      <w:r w:rsidRPr="006E7534">
        <w:rPr>
          <w:rFonts w:ascii="Arial Narrow" w:hAnsi="Arial Narrow"/>
          <w:sz w:val="20"/>
          <w:szCs w:val="20"/>
        </w:rPr>
        <w:t xml:space="preserve"> Федерального закона от 21 декабря 1994 г. N 69-ФЗ "О пожарной безопасности" порядок согласования отступл</w:t>
      </w:r>
      <w:r w:rsidRPr="006E7534">
        <w:rPr>
          <w:rFonts w:ascii="Arial Narrow" w:hAnsi="Arial Narrow"/>
          <w:sz w:val="20"/>
          <w:szCs w:val="20"/>
        </w:rPr>
        <w:t>е</w:t>
      </w:r>
      <w:r w:rsidRPr="006E7534">
        <w:rPr>
          <w:rFonts w:ascii="Arial Narrow" w:hAnsi="Arial Narrow"/>
          <w:sz w:val="20"/>
          <w:szCs w:val="20"/>
        </w:rPr>
        <w:t>ний от требований пожарной безопасности, а также не установленные нормативными документами дополнительные требования пожарной безопасности устанавливает федеральный орган исполнительной власти, уполномоченный на решение задач в области пожарной бе</w:t>
      </w:r>
      <w:r w:rsidRPr="006E7534">
        <w:rPr>
          <w:rFonts w:ascii="Arial Narrow" w:hAnsi="Arial Narrow"/>
          <w:sz w:val="20"/>
          <w:szCs w:val="20"/>
        </w:rPr>
        <w:t>з</w:t>
      </w:r>
      <w:r w:rsidRPr="006E7534">
        <w:rPr>
          <w:rFonts w:ascii="Arial Narrow" w:hAnsi="Arial Narrow"/>
          <w:sz w:val="20"/>
          <w:szCs w:val="20"/>
        </w:rPr>
        <w:t xml:space="preserve">опасности. </w:t>
      </w:r>
    </w:p>
    <w:p w:rsidR="007B5694" w:rsidRPr="006E7534" w:rsidRDefault="007B5694" w:rsidP="001E235B">
      <w:pPr>
        <w:spacing w:after="0" w:line="240" w:lineRule="auto"/>
        <w:ind w:firstLine="426"/>
        <w:jc w:val="both"/>
        <w:rPr>
          <w:rFonts w:ascii="Arial Narrow" w:hAnsi="Arial Narrow"/>
          <w:sz w:val="20"/>
          <w:szCs w:val="20"/>
        </w:rPr>
      </w:pPr>
    </w:p>
    <w:p w:rsidR="007B5694" w:rsidRPr="006E7534" w:rsidRDefault="007B5694" w:rsidP="001E235B">
      <w:pPr>
        <w:spacing w:after="0" w:line="240" w:lineRule="auto"/>
        <w:ind w:firstLine="426"/>
        <w:jc w:val="center"/>
        <w:rPr>
          <w:rFonts w:ascii="Arial Narrow" w:hAnsi="Arial Narrow"/>
          <w:b/>
          <w:sz w:val="20"/>
          <w:szCs w:val="20"/>
        </w:rPr>
      </w:pPr>
      <w:r w:rsidRPr="006E7534">
        <w:rPr>
          <w:rFonts w:ascii="Arial Narrow" w:hAnsi="Arial Narrow"/>
          <w:b/>
          <w:sz w:val="20"/>
          <w:szCs w:val="20"/>
        </w:rPr>
        <w:t>2. Осуществление государственных мер по обеспечению пожарной безопасности</w:t>
      </w:r>
    </w:p>
    <w:p w:rsidR="007B5694" w:rsidRPr="006E7534" w:rsidRDefault="007B5694" w:rsidP="001E235B">
      <w:pPr>
        <w:spacing w:after="0" w:line="240" w:lineRule="auto"/>
        <w:ind w:firstLine="426"/>
        <w:jc w:val="both"/>
        <w:rPr>
          <w:rFonts w:ascii="Arial Narrow" w:hAnsi="Arial Narrow"/>
          <w:b/>
          <w:sz w:val="20"/>
          <w:szCs w:val="20"/>
        </w:rPr>
      </w:pP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b/>
          <w:sz w:val="20"/>
          <w:szCs w:val="20"/>
        </w:rPr>
        <w:tab/>
      </w:r>
      <w:proofErr w:type="gramStart"/>
      <w:r w:rsidRPr="006E7534">
        <w:rPr>
          <w:rFonts w:ascii="Arial Narrow" w:hAnsi="Arial Narrow"/>
          <w:sz w:val="20"/>
          <w:szCs w:val="20"/>
        </w:rPr>
        <w:t>Согласно</w:t>
      </w:r>
      <w:proofErr w:type="gramEnd"/>
      <w:r w:rsidRPr="006E7534">
        <w:rPr>
          <w:rFonts w:ascii="Arial Narrow" w:hAnsi="Arial Narrow"/>
          <w:sz w:val="20"/>
          <w:szCs w:val="20"/>
        </w:rPr>
        <w:t xml:space="preserve"> Федерального закона от 21 декабря 1994 г. N 69-ФЗ "О пожарной безопасности" к государственным мерам по обеспеч</w:t>
      </w:r>
      <w:r w:rsidRPr="006E7534">
        <w:rPr>
          <w:rFonts w:ascii="Arial Narrow" w:hAnsi="Arial Narrow"/>
          <w:sz w:val="20"/>
          <w:szCs w:val="20"/>
        </w:rPr>
        <w:t>е</w:t>
      </w:r>
      <w:r w:rsidRPr="006E7534">
        <w:rPr>
          <w:rFonts w:ascii="Arial Narrow" w:hAnsi="Arial Narrow"/>
          <w:sz w:val="20"/>
          <w:szCs w:val="20"/>
        </w:rPr>
        <w:t>нию пожарной безопасности помимо нормативного правового регулирования относится:</w:t>
      </w:r>
    </w:p>
    <w:p w:rsidR="007B5694" w:rsidRPr="006E7534" w:rsidRDefault="007B5694" w:rsidP="001E235B">
      <w:pPr>
        <w:pStyle w:val="a5"/>
        <w:numPr>
          <w:ilvl w:val="0"/>
          <w:numId w:val="3"/>
        </w:numPr>
        <w:spacing w:after="0" w:line="240" w:lineRule="auto"/>
        <w:ind w:firstLine="426"/>
        <w:jc w:val="both"/>
        <w:rPr>
          <w:rFonts w:ascii="Arial Narrow" w:hAnsi="Arial Narrow"/>
          <w:sz w:val="20"/>
          <w:szCs w:val="20"/>
        </w:rPr>
      </w:pPr>
      <w:r w:rsidRPr="006E7534">
        <w:rPr>
          <w:rFonts w:ascii="Arial Narrow" w:hAnsi="Arial Narrow"/>
          <w:sz w:val="20"/>
          <w:szCs w:val="20"/>
        </w:rPr>
        <w:t>разработка и реализация мер пожарной безопасности</w:t>
      </w:r>
    </w:p>
    <w:p w:rsidR="007B5694" w:rsidRPr="006E7534" w:rsidRDefault="007B5694" w:rsidP="001E235B">
      <w:pPr>
        <w:pStyle w:val="a5"/>
        <w:numPr>
          <w:ilvl w:val="0"/>
          <w:numId w:val="3"/>
        </w:numPr>
        <w:spacing w:after="0" w:line="240" w:lineRule="auto"/>
        <w:ind w:firstLine="426"/>
        <w:jc w:val="both"/>
        <w:rPr>
          <w:rFonts w:ascii="Arial Narrow" w:hAnsi="Arial Narrow"/>
          <w:sz w:val="20"/>
          <w:szCs w:val="20"/>
        </w:rPr>
      </w:pPr>
      <w:r w:rsidRPr="006E7534">
        <w:rPr>
          <w:rFonts w:ascii="Arial Narrow" w:hAnsi="Arial Narrow"/>
          <w:sz w:val="20"/>
          <w:szCs w:val="20"/>
        </w:rPr>
        <w:t>тушение пожаров и проведение аварийно-спасательных работ</w:t>
      </w:r>
    </w:p>
    <w:p w:rsidR="007B5694" w:rsidRPr="006E7534" w:rsidRDefault="007B5694" w:rsidP="001E235B">
      <w:pPr>
        <w:pStyle w:val="a5"/>
        <w:numPr>
          <w:ilvl w:val="0"/>
          <w:numId w:val="3"/>
        </w:numPr>
        <w:spacing w:after="0" w:line="240" w:lineRule="auto"/>
        <w:ind w:firstLine="426"/>
        <w:jc w:val="both"/>
        <w:rPr>
          <w:rFonts w:ascii="Arial Narrow" w:hAnsi="Arial Narrow"/>
          <w:sz w:val="20"/>
          <w:szCs w:val="20"/>
        </w:rPr>
      </w:pPr>
      <w:r w:rsidRPr="006E7534">
        <w:rPr>
          <w:rFonts w:ascii="Arial Narrow" w:hAnsi="Arial Narrow"/>
          <w:sz w:val="20"/>
          <w:szCs w:val="20"/>
        </w:rPr>
        <w:t>выполнение работ и оказание услуг в области пожарной безопасности</w:t>
      </w:r>
    </w:p>
    <w:p w:rsidR="007B5694" w:rsidRPr="006E7534" w:rsidRDefault="007B5694" w:rsidP="001E235B">
      <w:pPr>
        <w:pStyle w:val="a5"/>
        <w:numPr>
          <w:ilvl w:val="0"/>
          <w:numId w:val="3"/>
        </w:numPr>
        <w:spacing w:after="0" w:line="240" w:lineRule="auto"/>
        <w:ind w:firstLine="426"/>
        <w:jc w:val="both"/>
        <w:rPr>
          <w:rFonts w:ascii="Arial Narrow" w:hAnsi="Arial Narrow"/>
          <w:sz w:val="20"/>
          <w:szCs w:val="20"/>
        </w:rPr>
      </w:pPr>
      <w:r w:rsidRPr="006E7534">
        <w:rPr>
          <w:rFonts w:ascii="Arial Narrow" w:hAnsi="Arial Narrow"/>
          <w:sz w:val="20"/>
          <w:szCs w:val="20"/>
        </w:rPr>
        <w:t>противопожарная пропаганда и обучение мерам пожарной безопасности</w:t>
      </w:r>
    </w:p>
    <w:p w:rsidR="007B5694" w:rsidRPr="006E7534" w:rsidRDefault="007B5694" w:rsidP="001E235B">
      <w:pPr>
        <w:pStyle w:val="a5"/>
        <w:numPr>
          <w:ilvl w:val="0"/>
          <w:numId w:val="3"/>
        </w:numPr>
        <w:spacing w:after="0" w:line="240" w:lineRule="auto"/>
        <w:ind w:firstLine="426"/>
        <w:jc w:val="both"/>
        <w:rPr>
          <w:rFonts w:ascii="Arial Narrow" w:hAnsi="Arial Narrow"/>
          <w:sz w:val="20"/>
          <w:szCs w:val="20"/>
        </w:rPr>
      </w:pPr>
      <w:r w:rsidRPr="006E7534">
        <w:rPr>
          <w:rFonts w:ascii="Arial Narrow" w:hAnsi="Arial Narrow"/>
          <w:sz w:val="20"/>
          <w:szCs w:val="20"/>
        </w:rPr>
        <w:t>информационное обеспечение в области пожарной безопасности</w:t>
      </w:r>
    </w:p>
    <w:p w:rsidR="007B5694" w:rsidRPr="006E7534" w:rsidRDefault="007B5694" w:rsidP="001E235B">
      <w:pPr>
        <w:pStyle w:val="a5"/>
        <w:numPr>
          <w:ilvl w:val="0"/>
          <w:numId w:val="3"/>
        </w:numPr>
        <w:spacing w:after="0" w:line="240" w:lineRule="auto"/>
        <w:ind w:firstLine="426"/>
        <w:jc w:val="both"/>
        <w:rPr>
          <w:rFonts w:ascii="Arial Narrow" w:hAnsi="Arial Narrow"/>
          <w:sz w:val="20"/>
          <w:szCs w:val="20"/>
        </w:rPr>
      </w:pPr>
      <w:r w:rsidRPr="006E7534">
        <w:rPr>
          <w:rFonts w:ascii="Arial Narrow" w:hAnsi="Arial Narrow"/>
          <w:sz w:val="20"/>
          <w:szCs w:val="20"/>
        </w:rPr>
        <w:t>учет пожаров и их последствий</w:t>
      </w:r>
    </w:p>
    <w:p w:rsidR="007B5694" w:rsidRPr="006E7534" w:rsidRDefault="007B5694" w:rsidP="001E235B">
      <w:pPr>
        <w:pStyle w:val="a5"/>
        <w:numPr>
          <w:ilvl w:val="0"/>
          <w:numId w:val="3"/>
        </w:numPr>
        <w:spacing w:after="0" w:line="240" w:lineRule="auto"/>
        <w:ind w:firstLine="426"/>
        <w:jc w:val="both"/>
        <w:rPr>
          <w:rFonts w:ascii="Arial Narrow" w:hAnsi="Arial Narrow"/>
          <w:sz w:val="20"/>
          <w:szCs w:val="20"/>
        </w:rPr>
      </w:pPr>
      <w:r w:rsidRPr="006E7534">
        <w:rPr>
          <w:rFonts w:ascii="Arial Narrow" w:hAnsi="Arial Narrow"/>
          <w:sz w:val="20"/>
          <w:szCs w:val="20"/>
        </w:rPr>
        <w:t>установление особого противопожарного режима</w:t>
      </w:r>
    </w:p>
    <w:p w:rsidR="007B5694" w:rsidRPr="006E7534" w:rsidRDefault="007B5694" w:rsidP="001E235B">
      <w:pPr>
        <w:pStyle w:val="a5"/>
        <w:numPr>
          <w:ilvl w:val="0"/>
          <w:numId w:val="3"/>
        </w:numPr>
        <w:spacing w:after="0" w:line="240" w:lineRule="auto"/>
        <w:ind w:firstLine="426"/>
        <w:jc w:val="both"/>
        <w:rPr>
          <w:rFonts w:ascii="Arial Narrow" w:hAnsi="Arial Narrow"/>
          <w:sz w:val="20"/>
          <w:szCs w:val="20"/>
        </w:rPr>
      </w:pPr>
      <w:r w:rsidRPr="006E7534">
        <w:rPr>
          <w:rFonts w:ascii="Arial Narrow" w:hAnsi="Arial Narrow"/>
          <w:sz w:val="20"/>
          <w:szCs w:val="20"/>
        </w:rPr>
        <w:t>научно-техническое обеспечение пожарной безопасности</w:t>
      </w:r>
    </w:p>
    <w:p w:rsidR="007B5694" w:rsidRPr="006E7534" w:rsidRDefault="007B5694" w:rsidP="001E235B">
      <w:pPr>
        <w:pStyle w:val="a5"/>
        <w:numPr>
          <w:ilvl w:val="0"/>
          <w:numId w:val="3"/>
        </w:numPr>
        <w:spacing w:after="0" w:line="240" w:lineRule="auto"/>
        <w:ind w:firstLine="426"/>
        <w:jc w:val="both"/>
        <w:rPr>
          <w:rFonts w:ascii="Arial Narrow" w:hAnsi="Arial Narrow"/>
          <w:sz w:val="20"/>
          <w:szCs w:val="20"/>
        </w:rPr>
      </w:pPr>
      <w:r w:rsidRPr="006E7534">
        <w:rPr>
          <w:rFonts w:ascii="Arial Narrow" w:hAnsi="Arial Narrow"/>
          <w:sz w:val="20"/>
          <w:szCs w:val="20"/>
        </w:rPr>
        <w:t>подтверждение соответствия в области пожарной безопасности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Остановимся кратко на каждом из этих направлений государственной деятельности.</w:t>
      </w:r>
    </w:p>
    <w:p w:rsidR="007B5694" w:rsidRPr="006E7534" w:rsidRDefault="007B5694" w:rsidP="001E235B">
      <w:pPr>
        <w:spacing w:after="0" w:line="240" w:lineRule="auto"/>
        <w:ind w:firstLine="426"/>
        <w:jc w:val="both"/>
        <w:rPr>
          <w:rFonts w:ascii="Arial Narrow" w:hAnsi="Arial Narrow"/>
          <w:b/>
          <w:sz w:val="20"/>
          <w:szCs w:val="20"/>
        </w:rPr>
      </w:pPr>
      <w:r w:rsidRPr="006E7534">
        <w:rPr>
          <w:rFonts w:ascii="Arial Narrow" w:hAnsi="Arial Narrow"/>
          <w:b/>
          <w:sz w:val="20"/>
          <w:szCs w:val="20"/>
        </w:rPr>
        <w:t>Разработка и реализация мер пожарной безопасности.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Меры пожарной безопасности разрабатываются в соответствии с законодательством РФ,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w:t>
      </w:r>
      <w:r w:rsidRPr="006E7534">
        <w:rPr>
          <w:rFonts w:ascii="Arial Narrow" w:hAnsi="Arial Narrow"/>
          <w:sz w:val="20"/>
          <w:szCs w:val="20"/>
        </w:rPr>
        <w:t>с</w:t>
      </w:r>
      <w:r w:rsidRPr="006E7534">
        <w:rPr>
          <w:rFonts w:ascii="Arial Narrow" w:hAnsi="Arial Narrow"/>
          <w:sz w:val="20"/>
          <w:szCs w:val="20"/>
        </w:rPr>
        <w:t>сов, изделий, конструкций, зданий и сооружений.</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Руководители организации и индивидуальные предприниматели на своих объектах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Для особо сложных и уникальных зданий должны быть разработаны специальные правила пожарной безопасности, отражающие специфику их эксплуатации и учитывающие пожарную опасность. Указанные специальные правила пожарной безопасности должны быть согласованы с органами государственного пожарного надзора в установленном порядке.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т.п.).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w:t>
      </w:r>
      <w:proofErr w:type="gramStart"/>
      <w:r w:rsidRPr="006E7534">
        <w:rPr>
          <w:rFonts w:ascii="Arial Narrow" w:hAnsi="Arial Narrow"/>
          <w:sz w:val="20"/>
          <w:szCs w:val="20"/>
        </w:rPr>
        <w:t>обучение по предупреждению</w:t>
      </w:r>
      <w:proofErr w:type="gramEnd"/>
      <w:r w:rsidRPr="006E7534">
        <w:rPr>
          <w:rFonts w:ascii="Arial Narrow" w:hAnsi="Arial Narrow"/>
          <w:sz w:val="20"/>
          <w:szCs w:val="20"/>
        </w:rPr>
        <w:t xml:space="preserve"> и тушению возможных пожаров в порядке, установленном руководителем.</w:t>
      </w:r>
    </w:p>
    <w:p w:rsidR="007B5694" w:rsidRPr="006E7534" w:rsidRDefault="007B5694" w:rsidP="001E235B">
      <w:pPr>
        <w:spacing w:after="0" w:line="240" w:lineRule="auto"/>
        <w:ind w:firstLine="426"/>
        <w:jc w:val="both"/>
        <w:rPr>
          <w:rFonts w:ascii="Arial Narrow" w:hAnsi="Arial Narrow"/>
          <w:sz w:val="20"/>
          <w:szCs w:val="20"/>
        </w:rPr>
      </w:pPr>
      <w:proofErr w:type="gramStart"/>
      <w:r w:rsidRPr="006E7534">
        <w:rPr>
          <w:rFonts w:ascii="Arial Narrow" w:hAnsi="Arial Narrow"/>
          <w:sz w:val="20"/>
          <w:szCs w:val="20"/>
        </w:rPr>
        <w:t>Собственники имущества, лица, уполномоченные владеть, пользоваться или распоряжаться имуществом, в том числе руководители и должностные лица организаций, лица, в установленном порядке назначенные ответственными за обеспечение пожарной безопасности, должны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roofErr w:type="gramEnd"/>
      <w:r w:rsidRPr="006E7534">
        <w:rPr>
          <w:rFonts w:ascii="Arial Narrow" w:hAnsi="Arial Narrow"/>
          <w:sz w:val="20"/>
          <w:szCs w:val="20"/>
        </w:rPr>
        <w:t xml:space="preserve"> 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 строго по назначению.</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 Функци</w:t>
      </w:r>
      <w:r w:rsidRPr="006E7534">
        <w:rPr>
          <w:rFonts w:ascii="Arial Narrow" w:hAnsi="Arial Narrow"/>
          <w:sz w:val="20"/>
          <w:szCs w:val="20"/>
        </w:rPr>
        <w:t>о</w:t>
      </w:r>
      <w:r w:rsidRPr="006E7534">
        <w:rPr>
          <w:rFonts w:ascii="Arial Narrow" w:hAnsi="Arial Narrow"/>
          <w:sz w:val="20"/>
          <w:szCs w:val="20"/>
        </w:rPr>
        <w:t>нальные характеристики систем обеспечения пожарной безопасности зданий, сооружений и строений должны соответствовать требован</w:t>
      </w:r>
      <w:r w:rsidRPr="006E7534">
        <w:rPr>
          <w:rFonts w:ascii="Arial Narrow" w:hAnsi="Arial Narrow"/>
          <w:sz w:val="20"/>
          <w:szCs w:val="20"/>
        </w:rPr>
        <w:t>и</w:t>
      </w:r>
      <w:r w:rsidRPr="006E7534">
        <w:rPr>
          <w:rFonts w:ascii="Arial Narrow" w:hAnsi="Arial Narrow"/>
          <w:sz w:val="20"/>
          <w:szCs w:val="20"/>
        </w:rPr>
        <w:t>ям, установленным законодательством.</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Для производств в обязательном порядке разрабатываются планы тушения пожаров, предусматривающие решения по обеспечению безопасности людей.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Меры пожарной безопасности для населенных пунктов и территорий административных образований разрабатываются и реализ</w:t>
      </w:r>
      <w:r w:rsidRPr="006E7534">
        <w:rPr>
          <w:rFonts w:ascii="Arial Narrow" w:hAnsi="Arial Narrow"/>
          <w:sz w:val="20"/>
          <w:szCs w:val="20"/>
        </w:rPr>
        <w:t>у</w:t>
      </w:r>
      <w:r w:rsidRPr="006E7534">
        <w:rPr>
          <w:rFonts w:ascii="Arial Narrow" w:hAnsi="Arial Narrow"/>
          <w:sz w:val="20"/>
          <w:szCs w:val="20"/>
        </w:rPr>
        <w:t xml:space="preserve">ются соответствующими органами государственной власти, органами местного самоуправления. Требования к таким мерам изложены в </w:t>
      </w:r>
      <w:hyperlink r:id="rId24" w:anchor="65" w:history="1">
        <w:r w:rsidRPr="006E7534">
          <w:rPr>
            <w:rStyle w:val="a4"/>
            <w:rFonts w:ascii="Arial Narrow" w:hAnsi="Arial Narrow"/>
            <w:color w:val="auto"/>
            <w:sz w:val="20"/>
            <w:szCs w:val="20"/>
            <w:u w:val="none"/>
          </w:rPr>
          <w:t>ст. 65-68</w:t>
        </w:r>
      </w:hyperlink>
      <w:r w:rsidRPr="006E7534">
        <w:rPr>
          <w:rFonts w:ascii="Arial Narrow" w:hAnsi="Arial Narrow"/>
          <w:sz w:val="20"/>
          <w:szCs w:val="20"/>
        </w:rPr>
        <w:t xml:space="preserve"> Федерального закона от 22 июля 2008 г. N 123-ФЗ "Технический регламент о требованиях пожарной безопасности". </w:t>
      </w:r>
    </w:p>
    <w:p w:rsidR="006E7534" w:rsidRDefault="006E7534" w:rsidP="001E235B">
      <w:pPr>
        <w:spacing w:after="0" w:line="240" w:lineRule="auto"/>
        <w:ind w:firstLine="426"/>
        <w:jc w:val="both"/>
        <w:rPr>
          <w:rFonts w:ascii="Arial Narrow" w:hAnsi="Arial Narrow"/>
          <w:b/>
          <w:sz w:val="20"/>
          <w:szCs w:val="20"/>
        </w:rPr>
      </w:pPr>
      <w:bookmarkStart w:id="0" w:name="22"/>
      <w:bookmarkEnd w:id="0"/>
    </w:p>
    <w:p w:rsidR="006E7534" w:rsidRDefault="006E7534" w:rsidP="001E235B">
      <w:pPr>
        <w:spacing w:after="0" w:line="240" w:lineRule="auto"/>
        <w:ind w:firstLine="426"/>
        <w:jc w:val="both"/>
        <w:rPr>
          <w:rFonts w:ascii="Arial Narrow" w:hAnsi="Arial Narrow"/>
          <w:b/>
          <w:sz w:val="20"/>
          <w:szCs w:val="20"/>
        </w:rPr>
      </w:pPr>
    </w:p>
    <w:p w:rsidR="007B5694" w:rsidRPr="006E7534" w:rsidRDefault="007B5694" w:rsidP="001E235B">
      <w:pPr>
        <w:spacing w:after="0" w:line="240" w:lineRule="auto"/>
        <w:ind w:firstLine="426"/>
        <w:jc w:val="both"/>
        <w:rPr>
          <w:rFonts w:ascii="Arial Narrow" w:hAnsi="Arial Narrow"/>
          <w:b/>
          <w:sz w:val="20"/>
          <w:szCs w:val="20"/>
        </w:rPr>
      </w:pPr>
      <w:r w:rsidRPr="006E7534">
        <w:rPr>
          <w:rFonts w:ascii="Arial Narrow" w:hAnsi="Arial Narrow"/>
          <w:b/>
          <w:sz w:val="20"/>
          <w:szCs w:val="20"/>
        </w:rPr>
        <w:lastRenderedPageBreak/>
        <w:t>Тушение пожаров и проведение аварийно-спасательных работ.</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Тушение пожаров представляет собой действия, направленные на спасение людей, имущества и ликвидацию пожаров. Очень ва</w:t>
      </w:r>
      <w:r w:rsidRPr="006E7534">
        <w:rPr>
          <w:rFonts w:ascii="Arial Narrow" w:hAnsi="Arial Narrow"/>
          <w:sz w:val="20"/>
          <w:szCs w:val="20"/>
        </w:rPr>
        <w:t>ж</w:t>
      </w:r>
      <w:r w:rsidRPr="006E7534">
        <w:rPr>
          <w:rFonts w:ascii="Arial Narrow" w:hAnsi="Arial Narrow"/>
          <w:sz w:val="20"/>
          <w:szCs w:val="20"/>
        </w:rPr>
        <w:t>ное положение, являющееся основой для дальнейшей нормотворческой деятельности в сфере тушения пожаров. Из него следует, что тушение пожаров не следует сводить исключительно к ликвидации огня, наоборот, об этом даже не упоминается. Тушение пожаров дол</w:t>
      </w:r>
      <w:r w:rsidRPr="006E7534">
        <w:rPr>
          <w:rFonts w:ascii="Arial Narrow" w:hAnsi="Arial Narrow"/>
          <w:sz w:val="20"/>
          <w:szCs w:val="20"/>
        </w:rPr>
        <w:t>ж</w:t>
      </w:r>
      <w:r w:rsidRPr="006E7534">
        <w:rPr>
          <w:rFonts w:ascii="Arial Narrow" w:hAnsi="Arial Narrow"/>
          <w:sz w:val="20"/>
          <w:szCs w:val="20"/>
        </w:rPr>
        <w:t xml:space="preserve">но главной своей задачей иметь </w:t>
      </w:r>
      <w:proofErr w:type="gramStart"/>
      <w:r w:rsidRPr="006E7534">
        <w:rPr>
          <w:rFonts w:ascii="Arial Narrow" w:hAnsi="Arial Narrow"/>
          <w:sz w:val="20"/>
          <w:szCs w:val="20"/>
        </w:rPr>
        <w:t>спасение</w:t>
      </w:r>
      <w:proofErr w:type="gramEnd"/>
      <w:r w:rsidRPr="006E7534">
        <w:rPr>
          <w:rFonts w:ascii="Arial Narrow" w:hAnsi="Arial Narrow"/>
          <w:sz w:val="20"/>
          <w:szCs w:val="20"/>
        </w:rPr>
        <w:t xml:space="preserve"> прежде всего жизни, а также здоровья человека. На второе место законодатель ставит спасение имущества, и только на третьем месте в этой системе ценностей следует ликвидация пожаров.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Аварийно-спасательные работы характеризуются наличием факторов, угрожающих жизни и здоровью проводящих эти работы л</w:t>
      </w:r>
      <w:r w:rsidRPr="006E7534">
        <w:rPr>
          <w:rFonts w:ascii="Arial Narrow" w:hAnsi="Arial Narrow"/>
          <w:sz w:val="20"/>
          <w:szCs w:val="20"/>
        </w:rPr>
        <w:t>ю</w:t>
      </w:r>
      <w:r w:rsidRPr="006E7534">
        <w:rPr>
          <w:rFonts w:ascii="Arial Narrow" w:hAnsi="Arial Narrow"/>
          <w:sz w:val="20"/>
          <w:szCs w:val="20"/>
        </w:rPr>
        <w:t xml:space="preserve">дей, и требуют специальной подготовки, экипировки и оснащения.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Уместен вопрос, чем отличаются понятия "тушение пожаров" и "аварийно-спасательные работы". Различие состоит в источнике во</w:t>
      </w:r>
      <w:r w:rsidRPr="006E7534">
        <w:rPr>
          <w:rFonts w:ascii="Arial Narrow" w:hAnsi="Arial Narrow"/>
          <w:sz w:val="20"/>
          <w:szCs w:val="20"/>
        </w:rPr>
        <w:t>з</w:t>
      </w:r>
      <w:r w:rsidRPr="006E7534">
        <w:rPr>
          <w:rFonts w:ascii="Arial Narrow" w:hAnsi="Arial Narrow"/>
          <w:sz w:val="20"/>
          <w:szCs w:val="20"/>
        </w:rPr>
        <w:t>никновения опасности. Если в случае с пожарами мы имеем дело только с пожарами, то есть неконтролируемым горением, способным причинить вред, то аварийно-спасательные работы проводятся при любых других опасных ситуациях. Закон не устанавливает их искл</w:t>
      </w:r>
      <w:r w:rsidRPr="006E7534">
        <w:rPr>
          <w:rFonts w:ascii="Arial Narrow" w:hAnsi="Arial Narrow"/>
          <w:sz w:val="20"/>
          <w:szCs w:val="20"/>
        </w:rPr>
        <w:t>ю</w:t>
      </w:r>
      <w:r w:rsidRPr="006E7534">
        <w:rPr>
          <w:rFonts w:ascii="Arial Narrow" w:hAnsi="Arial Narrow"/>
          <w:sz w:val="20"/>
          <w:szCs w:val="20"/>
        </w:rPr>
        <w:t xml:space="preserve">чительного перечня. </w:t>
      </w:r>
      <w:proofErr w:type="gramStart"/>
      <w:r w:rsidRPr="006E7534">
        <w:rPr>
          <w:rFonts w:ascii="Arial Narrow" w:hAnsi="Arial Narrow"/>
          <w:sz w:val="20"/>
          <w:szCs w:val="20"/>
        </w:rPr>
        <w:t xml:space="preserve">Согласно </w:t>
      </w:r>
      <w:hyperlink r:id="rId25" w:anchor="5" w:history="1">
        <w:r w:rsidRPr="006E7534">
          <w:rPr>
            <w:rStyle w:val="a4"/>
            <w:rFonts w:ascii="Arial Narrow" w:hAnsi="Arial Narrow"/>
            <w:color w:val="auto"/>
            <w:sz w:val="20"/>
            <w:szCs w:val="20"/>
            <w:u w:val="none"/>
          </w:rPr>
          <w:t>ст. 5</w:t>
        </w:r>
      </w:hyperlink>
      <w:r w:rsidRPr="006E7534">
        <w:rPr>
          <w:rFonts w:ascii="Arial Narrow" w:hAnsi="Arial Narrow"/>
          <w:sz w:val="20"/>
          <w:szCs w:val="20"/>
        </w:rPr>
        <w:t xml:space="preserve"> Федерального закона от 22 августа 1995 г. N 157-ФЗ "Об аварийно-спасательных службах и статусе спасателей" к аварийно-спасательным работам относятся поисково-спасательные, горноспасательные, газоспасательные, противофо</w:t>
      </w:r>
      <w:r w:rsidRPr="006E7534">
        <w:rPr>
          <w:rFonts w:ascii="Arial Narrow" w:hAnsi="Arial Narrow"/>
          <w:sz w:val="20"/>
          <w:szCs w:val="20"/>
        </w:rPr>
        <w:t>н</w:t>
      </w:r>
      <w:r w:rsidRPr="006E7534">
        <w:rPr>
          <w:rFonts w:ascii="Arial Narrow" w:hAnsi="Arial Narrow"/>
          <w:sz w:val="20"/>
          <w:szCs w:val="20"/>
        </w:rPr>
        <w:t>танные работы, а также аварийно-спасательные работы, связанные с тушением пожаров, работы по ликвидации медико-санитарных п</w:t>
      </w:r>
      <w:r w:rsidRPr="006E7534">
        <w:rPr>
          <w:rFonts w:ascii="Arial Narrow" w:hAnsi="Arial Narrow"/>
          <w:sz w:val="20"/>
          <w:szCs w:val="20"/>
        </w:rPr>
        <w:t>о</w:t>
      </w:r>
      <w:r w:rsidRPr="006E7534">
        <w:rPr>
          <w:rFonts w:ascii="Arial Narrow" w:hAnsi="Arial Narrow"/>
          <w:sz w:val="20"/>
          <w:szCs w:val="20"/>
        </w:rPr>
        <w:t>следствий чрезвычайных ситуаций и другие, перечень которых может быть дополнен решением Правительства РФ.</w:t>
      </w:r>
      <w:proofErr w:type="gramEnd"/>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Обратим внимание, что речь идет не о тушении пожаров, а о связанных с этим работах. Речь идет о том, что в силу схожести выпо</w:t>
      </w:r>
      <w:r w:rsidRPr="006E7534">
        <w:rPr>
          <w:rFonts w:ascii="Arial Narrow" w:hAnsi="Arial Narrow"/>
          <w:sz w:val="20"/>
          <w:szCs w:val="20"/>
        </w:rPr>
        <w:t>л</w:t>
      </w:r>
      <w:r w:rsidRPr="006E7534">
        <w:rPr>
          <w:rFonts w:ascii="Arial Narrow" w:hAnsi="Arial Narrow"/>
          <w:sz w:val="20"/>
          <w:szCs w:val="20"/>
        </w:rPr>
        <w:t>няемых действий подразделения пожарной охраны могут привлекаться к аварийно-спасательным работам.</w:t>
      </w:r>
    </w:p>
    <w:p w:rsidR="007B5694" w:rsidRPr="006E7534" w:rsidRDefault="006E7534" w:rsidP="001E235B">
      <w:pPr>
        <w:spacing w:after="0" w:line="240" w:lineRule="auto"/>
        <w:ind w:firstLine="426"/>
        <w:jc w:val="both"/>
        <w:rPr>
          <w:rFonts w:ascii="Arial Narrow" w:hAnsi="Arial Narrow"/>
          <w:sz w:val="20"/>
          <w:szCs w:val="20"/>
        </w:rPr>
      </w:pPr>
      <w:hyperlink r:id="rId26" w:anchor="1000" w:history="1">
        <w:proofErr w:type="gramStart"/>
        <w:r w:rsidR="007B5694" w:rsidRPr="006E7534">
          <w:rPr>
            <w:rStyle w:val="a4"/>
            <w:rFonts w:ascii="Arial Narrow" w:hAnsi="Arial Narrow"/>
            <w:color w:val="auto"/>
            <w:sz w:val="20"/>
            <w:szCs w:val="20"/>
            <w:u w:val="none"/>
          </w:rPr>
          <w:t>Порядок</w:t>
        </w:r>
      </w:hyperlink>
      <w:r w:rsidR="007B5694" w:rsidRPr="006E7534">
        <w:rPr>
          <w:rFonts w:ascii="Arial Narrow" w:hAnsi="Arial Narrow"/>
          <w:sz w:val="20"/>
          <w:szCs w:val="20"/>
        </w:rPr>
        <w:t xml:space="preserve"> привлечения сил и средств подразделений пожарной охраны, гарнизонов пожарной охраны для тушения пожаров и пров</w:t>
      </w:r>
      <w:r w:rsidR="007B5694" w:rsidRPr="006E7534">
        <w:rPr>
          <w:rFonts w:ascii="Arial Narrow" w:hAnsi="Arial Narrow"/>
          <w:sz w:val="20"/>
          <w:szCs w:val="20"/>
        </w:rPr>
        <w:t>е</w:t>
      </w:r>
      <w:r w:rsidR="007B5694" w:rsidRPr="006E7534">
        <w:rPr>
          <w:rFonts w:ascii="Arial Narrow" w:hAnsi="Arial Narrow"/>
          <w:sz w:val="20"/>
          <w:szCs w:val="20"/>
        </w:rPr>
        <w:t xml:space="preserve">дения аварийно-спасательных работ утвержден </w:t>
      </w:r>
      <w:hyperlink r:id="rId27" w:history="1">
        <w:r w:rsidR="007B5694" w:rsidRPr="006E7534">
          <w:rPr>
            <w:rStyle w:val="a4"/>
            <w:rFonts w:ascii="Arial Narrow" w:hAnsi="Arial Narrow"/>
            <w:color w:val="auto"/>
            <w:sz w:val="20"/>
            <w:szCs w:val="20"/>
            <w:u w:val="none"/>
          </w:rPr>
          <w:t>приказом</w:t>
        </w:r>
      </w:hyperlink>
      <w:r w:rsidR="007B5694" w:rsidRPr="006E7534">
        <w:rPr>
          <w:rFonts w:ascii="Arial Narrow" w:hAnsi="Arial Narrow"/>
          <w:sz w:val="20"/>
          <w:szCs w:val="20"/>
        </w:rPr>
        <w:t xml:space="preserve"> МЧС РФ N 240 от 5 мая 2008 г.</w:t>
      </w:r>
      <w:r w:rsidR="008352B7" w:rsidRPr="006E7534">
        <w:rPr>
          <w:rFonts w:ascii="Arial Narrow" w:hAnsi="Arial Narrow"/>
          <w:sz w:val="20"/>
          <w:szCs w:val="20"/>
        </w:rPr>
        <w:t xml:space="preserve"> (ред. от 29.07.2014)</w:t>
      </w:r>
      <w:r w:rsidR="007B5694" w:rsidRPr="006E7534">
        <w:rPr>
          <w:rFonts w:ascii="Arial Narrow" w:hAnsi="Arial Narrow"/>
          <w:sz w:val="20"/>
          <w:szCs w:val="20"/>
        </w:rPr>
        <w:t>, согласно которому этот п</w:t>
      </w:r>
      <w:r w:rsidR="007B5694" w:rsidRPr="006E7534">
        <w:rPr>
          <w:rFonts w:ascii="Arial Narrow" w:hAnsi="Arial Narrow"/>
          <w:sz w:val="20"/>
          <w:szCs w:val="20"/>
        </w:rPr>
        <w:t>о</w:t>
      </w:r>
      <w:r w:rsidR="007B5694" w:rsidRPr="006E7534">
        <w:rPr>
          <w:rFonts w:ascii="Arial Narrow" w:hAnsi="Arial Narrow"/>
          <w:sz w:val="20"/>
          <w:szCs w:val="20"/>
        </w:rPr>
        <w:t>рядок устанавливается планами привлечения сил и средств подразделений пожарной охраны, гарнизонов пожарной охраны для тушения пожаров и проведения аварийно-спасательных работ и расписаниями выездов подразделений пожарной</w:t>
      </w:r>
      <w:proofErr w:type="gramEnd"/>
      <w:r w:rsidR="007B5694" w:rsidRPr="006E7534">
        <w:rPr>
          <w:rFonts w:ascii="Arial Narrow" w:hAnsi="Arial Narrow"/>
          <w:sz w:val="20"/>
          <w:szCs w:val="20"/>
        </w:rPr>
        <w:t xml:space="preserve"> охраны, гарнизонов пожарной охраны для тушения пожаров и проведения аварийно-спасательных работ.</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План привлечения разрабатывается для тушения пожаров на территории субъекта РФ (за исключением города федерального знач</w:t>
      </w:r>
      <w:r w:rsidRPr="006E7534">
        <w:rPr>
          <w:rFonts w:ascii="Arial Narrow" w:hAnsi="Arial Narrow"/>
          <w:sz w:val="20"/>
          <w:szCs w:val="20"/>
        </w:rPr>
        <w:t>е</w:t>
      </w:r>
      <w:r w:rsidRPr="006E7534">
        <w:rPr>
          <w:rFonts w:ascii="Arial Narrow" w:hAnsi="Arial Narrow"/>
          <w:sz w:val="20"/>
          <w:szCs w:val="20"/>
        </w:rPr>
        <w:t xml:space="preserve">ния). Расписание выездов разрабатывается для тушения пожаров на территории города федерального значения, муниципального района, городского округа.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Организация тушения пожаров и проведения аварийно-спасательных работ включает в себя:</w:t>
      </w:r>
    </w:p>
    <w:p w:rsidR="007B5694" w:rsidRPr="006E7534" w:rsidRDefault="007B5694" w:rsidP="001E235B">
      <w:pPr>
        <w:numPr>
          <w:ilvl w:val="0"/>
          <w:numId w:val="4"/>
        </w:numPr>
        <w:tabs>
          <w:tab w:val="clear" w:pos="720"/>
          <w:tab w:val="num" w:pos="426"/>
        </w:tabs>
        <w:spacing w:after="0" w:line="240" w:lineRule="auto"/>
        <w:ind w:left="426" w:hanging="284"/>
        <w:jc w:val="both"/>
        <w:rPr>
          <w:rFonts w:ascii="Arial Narrow" w:hAnsi="Arial Narrow"/>
          <w:sz w:val="20"/>
          <w:szCs w:val="20"/>
        </w:rPr>
      </w:pPr>
      <w:r w:rsidRPr="006E7534">
        <w:rPr>
          <w:rFonts w:ascii="Arial Narrow" w:hAnsi="Arial Narrow"/>
          <w:sz w:val="20"/>
          <w:szCs w:val="20"/>
        </w:rPr>
        <w:t>оснащение подразделений пожарной охраны и аварийно-спасательных формирований техникой, огнетушащими средствами, ав</w:t>
      </w:r>
      <w:r w:rsidRPr="006E7534">
        <w:rPr>
          <w:rFonts w:ascii="Arial Narrow" w:hAnsi="Arial Narrow"/>
          <w:sz w:val="20"/>
          <w:szCs w:val="20"/>
        </w:rPr>
        <w:t>а</w:t>
      </w:r>
      <w:r w:rsidRPr="006E7534">
        <w:rPr>
          <w:rFonts w:ascii="Arial Narrow" w:hAnsi="Arial Narrow"/>
          <w:sz w:val="20"/>
          <w:szCs w:val="20"/>
        </w:rPr>
        <w:t>рийно-спасательным оборудованием и определение им конкретных задач;</w:t>
      </w:r>
    </w:p>
    <w:p w:rsidR="007B5694" w:rsidRPr="006E7534" w:rsidRDefault="007B5694" w:rsidP="001E235B">
      <w:pPr>
        <w:numPr>
          <w:ilvl w:val="0"/>
          <w:numId w:val="4"/>
        </w:numPr>
        <w:tabs>
          <w:tab w:val="clear" w:pos="720"/>
          <w:tab w:val="num" w:pos="426"/>
        </w:tabs>
        <w:spacing w:after="0" w:line="240" w:lineRule="auto"/>
        <w:ind w:left="426" w:hanging="284"/>
        <w:jc w:val="both"/>
        <w:rPr>
          <w:rFonts w:ascii="Arial Narrow" w:hAnsi="Arial Narrow"/>
          <w:sz w:val="20"/>
          <w:szCs w:val="20"/>
        </w:rPr>
      </w:pPr>
      <w:r w:rsidRPr="006E7534">
        <w:rPr>
          <w:rFonts w:ascii="Arial Narrow" w:hAnsi="Arial Narrow"/>
          <w:sz w:val="20"/>
          <w:szCs w:val="20"/>
        </w:rPr>
        <w:t>организацию караульной службы;</w:t>
      </w:r>
    </w:p>
    <w:p w:rsidR="007B5694" w:rsidRPr="006E7534" w:rsidRDefault="007B5694" w:rsidP="001E235B">
      <w:pPr>
        <w:numPr>
          <w:ilvl w:val="0"/>
          <w:numId w:val="4"/>
        </w:numPr>
        <w:tabs>
          <w:tab w:val="clear" w:pos="720"/>
          <w:tab w:val="num" w:pos="426"/>
        </w:tabs>
        <w:spacing w:after="0" w:line="240" w:lineRule="auto"/>
        <w:ind w:left="426" w:hanging="284"/>
        <w:jc w:val="both"/>
        <w:rPr>
          <w:rFonts w:ascii="Arial Narrow" w:hAnsi="Arial Narrow"/>
          <w:sz w:val="20"/>
          <w:szCs w:val="20"/>
        </w:rPr>
      </w:pPr>
      <w:r w:rsidRPr="006E7534">
        <w:rPr>
          <w:rFonts w:ascii="Arial Narrow" w:hAnsi="Arial Narrow"/>
          <w:sz w:val="20"/>
          <w:szCs w:val="20"/>
        </w:rPr>
        <w:t>разработку документов предварительного планирования действий по тушению пожаров и проведению аварийно-спасательных работ;</w:t>
      </w:r>
    </w:p>
    <w:p w:rsidR="007B5694" w:rsidRPr="006E7534" w:rsidRDefault="007B5694" w:rsidP="001E235B">
      <w:pPr>
        <w:numPr>
          <w:ilvl w:val="0"/>
          <w:numId w:val="4"/>
        </w:numPr>
        <w:tabs>
          <w:tab w:val="clear" w:pos="720"/>
          <w:tab w:val="num" w:pos="426"/>
        </w:tabs>
        <w:spacing w:after="0" w:line="240" w:lineRule="auto"/>
        <w:ind w:left="426" w:hanging="284"/>
        <w:jc w:val="both"/>
        <w:rPr>
          <w:rFonts w:ascii="Arial Narrow" w:hAnsi="Arial Narrow"/>
          <w:sz w:val="20"/>
          <w:szCs w:val="20"/>
        </w:rPr>
      </w:pPr>
      <w:r w:rsidRPr="006E7534">
        <w:rPr>
          <w:rFonts w:ascii="Arial Narrow" w:hAnsi="Arial Narrow"/>
          <w:sz w:val="20"/>
          <w:szCs w:val="20"/>
        </w:rPr>
        <w:t>организацию связи и взаимодействия между подразделениями пожарной охраны и аварийно-спасательными формированиями, а также с другими службами жизнеобеспечения муниципального образования (объекта);</w:t>
      </w:r>
    </w:p>
    <w:p w:rsidR="007B5694" w:rsidRPr="006E7534" w:rsidRDefault="007B5694" w:rsidP="001E235B">
      <w:pPr>
        <w:numPr>
          <w:ilvl w:val="0"/>
          <w:numId w:val="4"/>
        </w:numPr>
        <w:tabs>
          <w:tab w:val="clear" w:pos="720"/>
          <w:tab w:val="num" w:pos="426"/>
        </w:tabs>
        <w:spacing w:after="0" w:line="240" w:lineRule="auto"/>
        <w:ind w:left="426" w:hanging="284"/>
        <w:jc w:val="both"/>
        <w:rPr>
          <w:rFonts w:ascii="Arial Narrow" w:hAnsi="Arial Narrow"/>
          <w:sz w:val="20"/>
          <w:szCs w:val="20"/>
        </w:rPr>
      </w:pPr>
      <w:r w:rsidRPr="006E7534">
        <w:rPr>
          <w:rFonts w:ascii="Arial Narrow" w:hAnsi="Arial Narrow"/>
          <w:sz w:val="20"/>
          <w:szCs w:val="20"/>
        </w:rPr>
        <w:t>поддержание высокой профессиональной готовности подразделений пожарной охраны и аварийно-спасательных формирований.</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Тушение пожаров и проведение аварийно-спасательных работ осуществляются на безвозмездной основе, если иное не установлено законодательством РФ. Действующее законодательство содержит ряд исключений. </w:t>
      </w:r>
      <w:proofErr w:type="gramStart"/>
      <w:r w:rsidRPr="006E7534">
        <w:rPr>
          <w:rFonts w:ascii="Arial Narrow" w:hAnsi="Arial Narrow"/>
          <w:sz w:val="20"/>
          <w:szCs w:val="20"/>
        </w:rPr>
        <w:t xml:space="preserve">Например, в силу положений </w:t>
      </w:r>
      <w:hyperlink r:id="rId28" w:anchor="15" w:history="1">
        <w:r w:rsidRPr="006E7534">
          <w:rPr>
            <w:rStyle w:val="a4"/>
            <w:rFonts w:ascii="Arial Narrow" w:hAnsi="Arial Narrow"/>
            <w:color w:val="auto"/>
            <w:sz w:val="20"/>
            <w:szCs w:val="20"/>
            <w:u w:val="none"/>
          </w:rPr>
          <w:t>ст. 15</w:t>
        </w:r>
      </w:hyperlink>
      <w:r w:rsidRPr="006E7534">
        <w:rPr>
          <w:rFonts w:ascii="Arial Narrow" w:hAnsi="Arial Narrow"/>
          <w:sz w:val="20"/>
          <w:szCs w:val="20"/>
        </w:rPr>
        <w:t xml:space="preserve"> Федерального з</w:t>
      </w:r>
      <w:r w:rsidRPr="006E7534">
        <w:rPr>
          <w:rFonts w:ascii="Arial Narrow" w:hAnsi="Arial Narrow"/>
          <w:sz w:val="20"/>
          <w:szCs w:val="20"/>
        </w:rPr>
        <w:t>а</w:t>
      </w:r>
      <w:r w:rsidRPr="006E7534">
        <w:rPr>
          <w:rFonts w:ascii="Arial Narrow" w:hAnsi="Arial Narrow"/>
          <w:sz w:val="20"/>
          <w:szCs w:val="20"/>
        </w:rPr>
        <w:t>кона от 22 августа 1995 г. N 151-ФЗ "Об аварийно-спасательных службах и статусе спасателей" возмещение расходов на перевозку и ра</w:t>
      </w:r>
      <w:r w:rsidRPr="006E7534">
        <w:rPr>
          <w:rFonts w:ascii="Arial Narrow" w:hAnsi="Arial Narrow"/>
          <w:sz w:val="20"/>
          <w:szCs w:val="20"/>
        </w:rPr>
        <w:t>з</w:t>
      </w:r>
      <w:r w:rsidRPr="006E7534">
        <w:rPr>
          <w:rFonts w:ascii="Arial Narrow" w:hAnsi="Arial Narrow"/>
          <w:sz w:val="20"/>
          <w:szCs w:val="20"/>
        </w:rPr>
        <w:t>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w:t>
      </w:r>
      <w:r w:rsidRPr="006E7534">
        <w:rPr>
          <w:rFonts w:ascii="Arial Narrow" w:hAnsi="Arial Narrow"/>
          <w:sz w:val="20"/>
          <w:szCs w:val="20"/>
        </w:rPr>
        <w:t>и</w:t>
      </w:r>
      <w:r w:rsidRPr="006E7534">
        <w:rPr>
          <w:rFonts w:ascii="Arial Narrow" w:hAnsi="Arial Narrow"/>
          <w:sz w:val="20"/>
          <w:szCs w:val="20"/>
        </w:rPr>
        <w:t>ков аварийно-спасательных служб и аварийно-спасательных формирований, выплату им вознаграждений, предоставление</w:t>
      </w:r>
      <w:proofErr w:type="gramEnd"/>
      <w:r w:rsidRPr="006E7534">
        <w:rPr>
          <w:rFonts w:ascii="Arial Narrow" w:hAnsi="Arial Narrow"/>
          <w:sz w:val="20"/>
          <w:szCs w:val="20"/>
        </w:rPr>
        <w:t xml:space="preserve"> дополнител</w:t>
      </w:r>
      <w:r w:rsidRPr="006E7534">
        <w:rPr>
          <w:rFonts w:ascii="Arial Narrow" w:hAnsi="Arial Narrow"/>
          <w:sz w:val="20"/>
          <w:szCs w:val="20"/>
        </w:rPr>
        <w:t>ь</w:t>
      </w:r>
      <w:r w:rsidRPr="006E7534">
        <w:rPr>
          <w:rFonts w:ascii="Arial Narrow" w:hAnsi="Arial Narrow"/>
          <w:sz w:val="20"/>
          <w:szCs w:val="20"/>
        </w:rPr>
        <w:t>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 на обслуживание организаций или из средств, выделенных на ликвидацию чрезвычайных ситуаций.</w:t>
      </w:r>
    </w:p>
    <w:p w:rsidR="007B5694" w:rsidRPr="006E7534" w:rsidRDefault="007B5694" w:rsidP="00B83385">
      <w:pPr>
        <w:spacing w:after="0" w:line="240" w:lineRule="auto"/>
        <w:ind w:firstLine="425"/>
        <w:jc w:val="both"/>
        <w:rPr>
          <w:rFonts w:ascii="Arial Narrow" w:hAnsi="Arial Narrow"/>
          <w:sz w:val="20"/>
          <w:szCs w:val="20"/>
        </w:rPr>
      </w:pPr>
      <w:r w:rsidRPr="006E7534">
        <w:rPr>
          <w:rFonts w:ascii="Arial Narrow" w:hAnsi="Arial Narrow"/>
          <w:sz w:val="20"/>
          <w:szCs w:val="20"/>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w:t>
      </w:r>
      <w:r w:rsidRPr="006E7534">
        <w:rPr>
          <w:rFonts w:ascii="Arial Narrow" w:hAnsi="Arial Narrow"/>
          <w:sz w:val="20"/>
          <w:szCs w:val="20"/>
        </w:rPr>
        <w:t>ь</w:t>
      </w:r>
      <w:r w:rsidRPr="006E7534">
        <w:rPr>
          <w:rFonts w:ascii="Arial Narrow" w:hAnsi="Arial Narrow"/>
          <w:sz w:val="20"/>
          <w:szCs w:val="20"/>
        </w:rPr>
        <w:t xml:space="preserve">ной власти в области связи. Порядок приема таких сообщений регламентирован </w:t>
      </w:r>
      <w:hyperlink r:id="rId29" w:anchor="1000" w:history="1">
        <w:r w:rsidRPr="006E7534">
          <w:rPr>
            <w:rStyle w:val="a4"/>
            <w:rFonts w:ascii="Arial Narrow" w:hAnsi="Arial Narrow"/>
            <w:color w:val="auto"/>
            <w:sz w:val="20"/>
            <w:szCs w:val="20"/>
            <w:u w:val="none"/>
          </w:rPr>
          <w:t>Инструкцией</w:t>
        </w:r>
      </w:hyperlink>
      <w:r w:rsidRPr="006E7534">
        <w:rPr>
          <w:rFonts w:ascii="Arial Narrow" w:hAnsi="Arial Narrow"/>
          <w:sz w:val="20"/>
          <w:szCs w:val="20"/>
        </w:rPr>
        <w:t xml:space="preserve"> о порядке приема, регистрации и проверки сообщений о преступлениях и иных происшествиях в органах Государственной противопожарной службы Министерства РФ по делам гражданской обороны, чрезвычайным ситуациям и ликвидации последствий стихийных бедствий, утвержденной </w:t>
      </w:r>
      <w:hyperlink r:id="rId30" w:history="1">
        <w:r w:rsidRPr="006E7534">
          <w:rPr>
            <w:rStyle w:val="a4"/>
            <w:rFonts w:ascii="Arial Narrow" w:hAnsi="Arial Narrow"/>
            <w:color w:val="auto"/>
            <w:sz w:val="20"/>
            <w:szCs w:val="20"/>
            <w:u w:val="none"/>
          </w:rPr>
          <w:t>приказом</w:t>
        </w:r>
      </w:hyperlink>
      <w:r w:rsidRPr="006E7534">
        <w:rPr>
          <w:rFonts w:ascii="Arial Narrow" w:hAnsi="Arial Narrow"/>
          <w:sz w:val="20"/>
          <w:szCs w:val="20"/>
        </w:rPr>
        <w:t xml:space="preserve"> МЧС РФ N 270 от 2 мая 2006 г. </w:t>
      </w:r>
      <w:r w:rsidR="008352B7" w:rsidRPr="006E7534">
        <w:rPr>
          <w:rFonts w:ascii="Arial Narrow" w:hAnsi="Arial Narrow"/>
          <w:sz w:val="20"/>
          <w:szCs w:val="20"/>
        </w:rPr>
        <w:t>(ред. от 22.06.2010).</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В </w:t>
      </w:r>
      <w:hyperlink r:id="rId31" w:anchor="2208" w:history="1">
        <w:r w:rsidRPr="006E7534">
          <w:rPr>
            <w:rStyle w:val="a4"/>
            <w:rFonts w:ascii="Arial Narrow" w:hAnsi="Arial Narrow"/>
            <w:color w:val="auto"/>
            <w:sz w:val="20"/>
            <w:szCs w:val="20"/>
            <w:u w:val="none"/>
          </w:rPr>
          <w:t>ч. 8 ст. 22</w:t>
        </w:r>
      </w:hyperlink>
      <w:r w:rsidRPr="006E7534">
        <w:rPr>
          <w:rFonts w:ascii="Arial Narrow" w:hAnsi="Arial Narrow"/>
          <w:sz w:val="20"/>
          <w:szCs w:val="20"/>
        </w:rPr>
        <w:t xml:space="preserve"> Федерального закона от 21 декабря 1994 г. N 69-ФЗ "О пожарной безопасности" содержится перечень обязательных действий, необходимых для обеспечения безопасности людей, спасения имущества при тушении пожаров и проведении аварийно-спасательных работ:</w:t>
      </w:r>
    </w:p>
    <w:p w:rsidR="007B5694" w:rsidRPr="006E7534" w:rsidRDefault="007B5694" w:rsidP="001E235B">
      <w:pPr>
        <w:pStyle w:val="ConsPlusNormal"/>
        <w:numPr>
          <w:ilvl w:val="0"/>
          <w:numId w:val="5"/>
        </w:numPr>
        <w:ind w:left="426" w:hanging="284"/>
        <w:jc w:val="both"/>
        <w:rPr>
          <w:rFonts w:ascii="Arial Narrow" w:hAnsi="Arial Narrow"/>
        </w:rPr>
      </w:pPr>
      <w:r w:rsidRPr="006E7534">
        <w:rPr>
          <w:rFonts w:ascii="Arial Narrow" w:hAnsi="Arial Narrow"/>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7B5694" w:rsidRPr="006E7534" w:rsidRDefault="007B5694" w:rsidP="001E235B">
      <w:pPr>
        <w:pStyle w:val="ConsPlusNormal"/>
        <w:numPr>
          <w:ilvl w:val="0"/>
          <w:numId w:val="5"/>
        </w:numPr>
        <w:ind w:left="426" w:hanging="284"/>
        <w:jc w:val="both"/>
        <w:rPr>
          <w:rFonts w:ascii="Arial Narrow" w:hAnsi="Arial Narrow"/>
        </w:rPr>
      </w:pPr>
      <w:r w:rsidRPr="006E7534">
        <w:rPr>
          <w:rFonts w:ascii="Arial Narrow" w:hAnsi="Arial Narrow"/>
        </w:rPr>
        <w:t>создание условий, препятствующих развитию пожаров, а также аварий, катастроф и иных чрезвычайных ситуаций и обеспечива</w:t>
      </w:r>
      <w:r w:rsidRPr="006E7534">
        <w:rPr>
          <w:rFonts w:ascii="Arial Narrow" w:hAnsi="Arial Narrow"/>
        </w:rPr>
        <w:t>ю</w:t>
      </w:r>
      <w:r w:rsidRPr="006E7534">
        <w:rPr>
          <w:rFonts w:ascii="Arial Narrow" w:hAnsi="Arial Narrow"/>
        </w:rPr>
        <w:t>щих их ликвидацию;</w:t>
      </w:r>
    </w:p>
    <w:p w:rsidR="007B5694" w:rsidRPr="006E7534" w:rsidRDefault="007B5694" w:rsidP="001E235B">
      <w:pPr>
        <w:pStyle w:val="ConsPlusNormal"/>
        <w:numPr>
          <w:ilvl w:val="0"/>
          <w:numId w:val="5"/>
        </w:numPr>
        <w:ind w:left="426" w:hanging="284"/>
        <w:jc w:val="both"/>
        <w:rPr>
          <w:rFonts w:ascii="Arial Narrow" w:hAnsi="Arial Narrow"/>
        </w:rPr>
      </w:pPr>
      <w:r w:rsidRPr="006E7534">
        <w:rPr>
          <w:rFonts w:ascii="Arial Narrow" w:hAnsi="Arial Narrow"/>
        </w:rPr>
        <w:t>использование при необходимости дополнительно имеющихся в наличии у собственника сре</w:t>
      </w:r>
      <w:proofErr w:type="gramStart"/>
      <w:r w:rsidRPr="006E7534">
        <w:rPr>
          <w:rFonts w:ascii="Arial Narrow" w:hAnsi="Arial Narrow"/>
        </w:rPr>
        <w:t>дств св</w:t>
      </w:r>
      <w:proofErr w:type="gramEnd"/>
      <w:r w:rsidRPr="006E7534">
        <w:rPr>
          <w:rFonts w:ascii="Arial Narrow" w:hAnsi="Arial Narrow"/>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7B5694" w:rsidRPr="006E7534" w:rsidRDefault="007B5694" w:rsidP="001E235B">
      <w:pPr>
        <w:pStyle w:val="ConsPlusNormal"/>
        <w:numPr>
          <w:ilvl w:val="0"/>
          <w:numId w:val="5"/>
        </w:numPr>
        <w:ind w:left="426" w:hanging="284"/>
        <w:jc w:val="both"/>
        <w:rPr>
          <w:rFonts w:ascii="Arial Narrow" w:hAnsi="Arial Narrow"/>
        </w:rPr>
      </w:pPr>
      <w:r w:rsidRPr="006E7534">
        <w:rPr>
          <w:rFonts w:ascii="Arial Narrow" w:hAnsi="Arial Narrow"/>
        </w:rPr>
        <w:t>ограничение или запрещение доступа к местам пожаров, а также зонам аварий, катастроф и иных чрезвычайных ситуаций, огран</w:t>
      </w:r>
      <w:r w:rsidRPr="006E7534">
        <w:rPr>
          <w:rFonts w:ascii="Arial Narrow" w:hAnsi="Arial Narrow"/>
        </w:rPr>
        <w:t>и</w:t>
      </w:r>
      <w:r w:rsidRPr="006E7534">
        <w:rPr>
          <w:rFonts w:ascii="Arial Narrow" w:hAnsi="Arial Narrow"/>
        </w:rPr>
        <w:t>чение или запрещение движения транспорта и пешеходов на прилегающих к ним территориях;</w:t>
      </w:r>
    </w:p>
    <w:p w:rsidR="007B5694" w:rsidRPr="006E7534" w:rsidRDefault="007B5694" w:rsidP="001E235B">
      <w:pPr>
        <w:pStyle w:val="ConsPlusNormal"/>
        <w:numPr>
          <w:ilvl w:val="0"/>
          <w:numId w:val="5"/>
        </w:numPr>
        <w:ind w:left="426" w:hanging="284"/>
        <w:jc w:val="both"/>
        <w:rPr>
          <w:rFonts w:ascii="Arial Narrow" w:hAnsi="Arial Narrow"/>
        </w:rPr>
      </w:pPr>
      <w:r w:rsidRPr="006E7534">
        <w:rPr>
          <w:rFonts w:ascii="Arial Narrow" w:hAnsi="Arial Narrow"/>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7B5694" w:rsidRPr="006E7534" w:rsidRDefault="007B5694" w:rsidP="001E235B">
      <w:pPr>
        <w:pStyle w:val="ConsPlusNormal"/>
        <w:numPr>
          <w:ilvl w:val="0"/>
          <w:numId w:val="5"/>
        </w:numPr>
        <w:ind w:left="426" w:hanging="284"/>
        <w:jc w:val="both"/>
        <w:rPr>
          <w:rFonts w:ascii="Arial Narrow" w:hAnsi="Arial Narrow"/>
        </w:rPr>
      </w:pPr>
      <w:r w:rsidRPr="006E7534">
        <w:rPr>
          <w:rFonts w:ascii="Arial Narrow" w:hAnsi="Arial Narrow"/>
        </w:rPr>
        <w:t>эвакуация с мест пожаров, аварий, катастроф и иных чрезвычайных ситуаций людей и имущества, оказание первой помощи.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lastRenderedPageBreak/>
        <w:t xml:space="preserve"> 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Руководитель тушения пожара устанавливает границу территории, на которой производятся действия по тушению пожара. При этом, действуя на принципах единоначалия, он не скован какими-либо приказами и инструкциями, а волен определять ту территорию, которая, по его внутреннему убеждению, необходима, будь то часть дома, целый дом, участок местности, квартал, несколько кварталов города.</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Никто не вправе вмешиваться в действия руководителя тушения пожара или отменять его распоряжения при тушении пожара. По его завершении вышестоящий руководитель может отменить те или иные распоряжения руководителя тушения пожара, если, конечно, такая отмена не потеряла актуальность (например, распоряжение о запрете доступа к объекту, о снятии охраны).</w:t>
      </w:r>
    </w:p>
    <w:p w:rsidR="007B5694" w:rsidRPr="006E7534" w:rsidRDefault="007B5694" w:rsidP="001E235B">
      <w:pPr>
        <w:spacing w:after="0" w:line="240" w:lineRule="auto"/>
        <w:ind w:firstLine="426"/>
        <w:jc w:val="both"/>
        <w:rPr>
          <w:rFonts w:ascii="Arial Narrow" w:hAnsi="Arial Narrow"/>
          <w:i/>
          <w:sz w:val="20"/>
          <w:szCs w:val="20"/>
        </w:rPr>
      </w:pPr>
      <w:r w:rsidRPr="006E7534">
        <w:rPr>
          <w:rFonts w:ascii="Arial Narrow" w:hAnsi="Arial Narrow"/>
          <w:sz w:val="20"/>
          <w:szCs w:val="20"/>
        </w:rPr>
        <w:t xml:space="preserve">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Различие крайней необходимости и обоснованного риска состоит в том, что в первом случае у лица не остается иного выбора, кроме как поступать определенным образом, иначе неминуемо наступят большие негативные последствия. Во втором случае перед лицом нет такой безысходности, однако в случае удачного стечения обстоятельств может быть принесена польза.</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При тушении пожара личный состав пожарной охраны должен принимать меры по сохранению вещественных доказательств и им</w:t>
      </w:r>
      <w:r w:rsidRPr="006E7534">
        <w:rPr>
          <w:rFonts w:ascii="Arial Narrow" w:hAnsi="Arial Narrow"/>
          <w:sz w:val="20"/>
          <w:szCs w:val="20"/>
        </w:rPr>
        <w:t>у</w:t>
      </w:r>
      <w:r w:rsidRPr="006E7534">
        <w:rPr>
          <w:rFonts w:ascii="Arial Narrow" w:hAnsi="Arial Narrow"/>
          <w:sz w:val="20"/>
          <w:szCs w:val="20"/>
        </w:rPr>
        <w:t>щества. Естественно, это не должно быть самоцелью и не должно восприниматься, как первейшая задача. Из содержания проанализир</w:t>
      </w:r>
      <w:r w:rsidRPr="006E7534">
        <w:rPr>
          <w:rFonts w:ascii="Arial Narrow" w:hAnsi="Arial Narrow"/>
          <w:sz w:val="20"/>
          <w:szCs w:val="20"/>
        </w:rPr>
        <w:t>о</w:t>
      </w:r>
      <w:r w:rsidRPr="006E7534">
        <w:rPr>
          <w:rFonts w:ascii="Arial Narrow" w:hAnsi="Arial Narrow"/>
          <w:sz w:val="20"/>
          <w:szCs w:val="20"/>
        </w:rPr>
        <w:t xml:space="preserve">ванных выше частей ст. 22 Закона следует, что основными целями являются спасение жизни людей, проникновение к месту пожара, его локализация и тушение. После этого можно думать о спасении имущества, сохранении и закреплении вещественных доказательств. </w:t>
      </w:r>
    </w:p>
    <w:p w:rsidR="007B5694" w:rsidRPr="006E7534" w:rsidRDefault="007B5694" w:rsidP="001E235B">
      <w:pPr>
        <w:spacing w:after="0" w:line="240" w:lineRule="auto"/>
        <w:ind w:firstLine="426"/>
        <w:jc w:val="both"/>
        <w:rPr>
          <w:rFonts w:ascii="Arial Narrow" w:hAnsi="Arial Narrow"/>
          <w:b/>
          <w:sz w:val="20"/>
          <w:szCs w:val="20"/>
        </w:rPr>
      </w:pPr>
      <w:bookmarkStart w:id="1" w:name="24"/>
      <w:bookmarkEnd w:id="1"/>
      <w:r w:rsidRPr="006E7534">
        <w:rPr>
          <w:rFonts w:ascii="Arial Narrow" w:hAnsi="Arial Narrow"/>
          <w:b/>
          <w:sz w:val="20"/>
          <w:szCs w:val="20"/>
        </w:rPr>
        <w:t>Выполнение работ и оказание услуг в области пожарной безопасности.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В ст. 24 Федерального закона от 21 декабря 1994 г. N 69-ФЗ "О пожарной безопасности" содержится перечень работ и услуг в обл</w:t>
      </w:r>
      <w:r w:rsidRPr="006E7534">
        <w:rPr>
          <w:rFonts w:ascii="Arial Narrow" w:hAnsi="Arial Narrow"/>
          <w:sz w:val="20"/>
          <w:szCs w:val="20"/>
        </w:rPr>
        <w:t>а</w:t>
      </w:r>
      <w:r w:rsidRPr="006E7534">
        <w:rPr>
          <w:rFonts w:ascii="Arial Narrow" w:hAnsi="Arial Narrow"/>
          <w:sz w:val="20"/>
          <w:szCs w:val="20"/>
        </w:rPr>
        <w:t>сти пожарной безопасности. Организационно статья состоит из одной части, включающей в себя 12 абзацев, каждый из которых посвящен определенной работе или услуге. В самой статье указано, что работы и услуги в области пожарной безопасности выполняются и оказыв</w:t>
      </w:r>
      <w:r w:rsidRPr="006E7534">
        <w:rPr>
          <w:rFonts w:ascii="Arial Narrow" w:hAnsi="Arial Narrow"/>
          <w:sz w:val="20"/>
          <w:szCs w:val="20"/>
        </w:rPr>
        <w:t>а</w:t>
      </w:r>
      <w:r w:rsidRPr="006E7534">
        <w:rPr>
          <w:rFonts w:ascii="Arial Narrow" w:hAnsi="Arial Narrow"/>
          <w:sz w:val="20"/>
          <w:szCs w:val="20"/>
        </w:rPr>
        <w:t>ются в целях реализации требований пожарной безопасности, а также в целях обеспечения предупреждения и тушения пожаров.</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Поскольку в </w:t>
      </w:r>
      <w:hyperlink r:id="rId32" w:history="1">
        <w:r w:rsidRPr="006E7534">
          <w:rPr>
            <w:rStyle w:val="a4"/>
            <w:rFonts w:ascii="Arial Narrow" w:hAnsi="Arial Narrow"/>
            <w:color w:val="auto"/>
            <w:sz w:val="20"/>
            <w:szCs w:val="20"/>
            <w:u w:val="none"/>
          </w:rPr>
          <w:t>Законе</w:t>
        </w:r>
      </w:hyperlink>
      <w:r w:rsidRPr="006E7534">
        <w:rPr>
          <w:rFonts w:ascii="Arial Narrow" w:hAnsi="Arial Narrow"/>
          <w:sz w:val="20"/>
          <w:szCs w:val="20"/>
        </w:rPr>
        <w:t xml:space="preserve"> не содержится иного, то отношения, возникающие при оказании таких работ и услуг, регулируются гражданским законодательством. Выполнение работ в гражданском праве называется договором подряда. Согласно </w:t>
      </w:r>
      <w:hyperlink r:id="rId33" w:anchor="702" w:history="1">
        <w:r w:rsidRPr="006E7534">
          <w:rPr>
            <w:rStyle w:val="a4"/>
            <w:rFonts w:ascii="Arial Narrow" w:hAnsi="Arial Narrow"/>
            <w:color w:val="auto"/>
            <w:sz w:val="20"/>
            <w:szCs w:val="20"/>
            <w:u w:val="none"/>
          </w:rPr>
          <w:t>ст. 702</w:t>
        </w:r>
      </w:hyperlink>
      <w:r w:rsidRPr="006E7534">
        <w:rPr>
          <w:rFonts w:ascii="Arial Narrow" w:hAnsi="Arial Narrow"/>
          <w:sz w:val="20"/>
          <w:szCs w:val="20"/>
        </w:rPr>
        <w:t xml:space="preserve"> Гражданского кодекса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Если из договора подряда не вытекает обяза</w:t>
      </w:r>
      <w:r w:rsidRPr="006E7534">
        <w:rPr>
          <w:rFonts w:ascii="Arial Narrow" w:hAnsi="Arial Narrow"/>
          <w:sz w:val="20"/>
          <w:szCs w:val="20"/>
        </w:rPr>
        <w:t>н</w:t>
      </w:r>
      <w:r w:rsidRPr="006E7534">
        <w:rPr>
          <w:rFonts w:ascii="Arial Narrow" w:hAnsi="Arial Narrow"/>
          <w:sz w:val="20"/>
          <w:szCs w:val="20"/>
        </w:rPr>
        <w:t>ность подрядчика выполнить предусмотренную в договоре работу лично, подрядчик вправе привлечь к исполнению своих обязатель</w:t>
      </w:r>
      <w:proofErr w:type="gramStart"/>
      <w:r w:rsidRPr="006E7534">
        <w:rPr>
          <w:rFonts w:ascii="Arial Narrow" w:hAnsi="Arial Narrow"/>
          <w:sz w:val="20"/>
          <w:szCs w:val="20"/>
        </w:rPr>
        <w:t>ств др</w:t>
      </w:r>
      <w:proofErr w:type="gramEnd"/>
      <w:r w:rsidRPr="006E7534">
        <w:rPr>
          <w:rFonts w:ascii="Arial Narrow" w:hAnsi="Arial Narrow"/>
          <w:sz w:val="20"/>
          <w:szCs w:val="20"/>
        </w:rPr>
        <w:t>угих лиц (субподрядчиков). В этом случае подрядчик выступает в роли генерального подрядчика.</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Подрядчик несет ответственность за </w:t>
      </w:r>
      <w:proofErr w:type="spellStart"/>
      <w:r w:rsidRPr="006E7534">
        <w:rPr>
          <w:rFonts w:ascii="Arial Narrow" w:hAnsi="Arial Narrow"/>
          <w:sz w:val="20"/>
          <w:szCs w:val="20"/>
        </w:rPr>
        <w:t>несохранность</w:t>
      </w:r>
      <w:proofErr w:type="spellEnd"/>
      <w:r w:rsidRPr="006E7534">
        <w:rPr>
          <w:rFonts w:ascii="Arial Narrow" w:hAnsi="Arial Narrow"/>
          <w:sz w:val="20"/>
          <w:szCs w:val="20"/>
        </w:rPr>
        <w:t xml:space="preserve"> предоставленных заказчиком материалов, оборудования, переданной для пер</w:t>
      </w:r>
      <w:r w:rsidRPr="006E7534">
        <w:rPr>
          <w:rFonts w:ascii="Arial Narrow" w:hAnsi="Arial Narrow"/>
          <w:sz w:val="20"/>
          <w:szCs w:val="20"/>
        </w:rPr>
        <w:t>е</w:t>
      </w:r>
      <w:r w:rsidRPr="006E7534">
        <w:rPr>
          <w:rFonts w:ascii="Arial Narrow" w:hAnsi="Arial Narrow"/>
          <w:sz w:val="20"/>
          <w:szCs w:val="20"/>
        </w:rPr>
        <w:t>работки (обработки) вещи или иного имущества, оказавшегося во владении подрядчика в связи с исполнением договора подряда</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Заказчик обязан в сроки и в порядке, которые предусмотрены договором подряда, с участием подрядчика осмотреть и принять в</w:t>
      </w:r>
      <w:r w:rsidRPr="006E7534">
        <w:rPr>
          <w:rFonts w:ascii="Arial Narrow" w:hAnsi="Arial Narrow"/>
          <w:sz w:val="20"/>
          <w:szCs w:val="20"/>
        </w:rPr>
        <w:t>ы</w:t>
      </w:r>
      <w:r w:rsidRPr="006E7534">
        <w:rPr>
          <w:rFonts w:ascii="Arial Narrow" w:hAnsi="Arial Narrow"/>
          <w:sz w:val="20"/>
          <w:szCs w:val="20"/>
        </w:rPr>
        <w:t>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Если иное не предусмотрено договором подряда, заказчик, принявший работу без пр</w:t>
      </w:r>
      <w:r w:rsidRPr="006E7534">
        <w:rPr>
          <w:rFonts w:ascii="Arial Narrow" w:hAnsi="Arial Narrow"/>
          <w:sz w:val="20"/>
          <w:szCs w:val="20"/>
        </w:rPr>
        <w:t>о</w:t>
      </w:r>
      <w:r w:rsidRPr="006E7534">
        <w:rPr>
          <w:rFonts w:ascii="Arial Narrow" w:hAnsi="Arial Narrow"/>
          <w:sz w:val="20"/>
          <w:szCs w:val="20"/>
        </w:rPr>
        <w:t>верки, лишается права ссылаться на недостатки работы, которые могли быть установлены при обычном способе ее приемки (явные нед</w:t>
      </w:r>
      <w:r w:rsidRPr="006E7534">
        <w:rPr>
          <w:rFonts w:ascii="Arial Narrow" w:hAnsi="Arial Narrow"/>
          <w:sz w:val="20"/>
          <w:szCs w:val="20"/>
        </w:rPr>
        <w:t>о</w:t>
      </w:r>
      <w:r w:rsidRPr="006E7534">
        <w:rPr>
          <w:rFonts w:ascii="Arial Narrow" w:hAnsi="Arial Narrow"/>
          <w:sz w:val="20"/>
          <w:szCs w:val="20"/>
        </w:rPr>
        <w:t>статки).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w:t>
      </w:r>
      <w:r w:rsidRPr="006E7534">
        <w:rPr>
          <w:rFonts w:ascii="Arial Narrow" w:hAnsi="Arial Narrow"/>
          <w:sz w:val="20"/>
          <w:szCs w:val="20"/>
        </w:rPr>
        <w:t>и</w:t>
      </w:r>
      <w:r w:rsidRPr="006E7534">
        <w:rPr>
          <w:rFonts w:ascii="Arial Narrow" w:hAnsi="Arial Narrow"/>
          <w:sz w:val="20"/>
          <w:szCs w:val="20"/>
        </w:rPr>
        <w:t xml:space="preserve">ком, обязан известить об этом подрядчика в разумный срок </w:t>
      </w:r>
      <w:proofErr w:type="gramStart"/>
      <w:r w:rsidRPr="006E7534">
        <w:rPr>
          <w:rFonts w:ascii="Arial Narrow" w:hAnsi="Arial Narrow"/>
          <w:sz w:val="20"/>
          <w:szCs w:val="20"/>
        </w:rPr>
        <w:t>по</w:t>
      </w:r>
      <w:proofErr w:type="gramEnd"/>
      <w:r w:rsidRPr="006E7534">
        <w:rPr>
          <w:rFonts w:ascii="Arial Narrow" w:hAnsi="Arial Narrow"/>
          <w:sz w:val="20"/>
          <w:szCs w:val="20"/>
        </w:rPr>
        <w:t xml:space="preserve"> </w:t>
      </w:r>
      <w:proofErr w:type="gramStart"/>
      <w:r w:rsidRPr="006E7534">
        <w:rPr>
          <w:rFonts w:ascii="Arial Narrow" w:hAnsi="Arial Narrow"/>
          <w:sz w:val="20"/>
          <w:szCs w:val="20"/>
        </w:rPr>
        <w:t>их</w:t>
      </w:r>
      <w:proofErr w:type="gramEnd"/>
      <w:r w:rsidRPr="006E7534">
        <w:rPr>
          <w:rFonts w:ascii="Arial Narrow" w:hAnsi="Arial Narrow"/>
          <w:sz w:val="20"/>
          <w:szCs w:val="20"/>
        </w:rPr>
        <w:t xml:space="preserve"> обнаружении.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При возникновении между заказчиком и подрядчиком спора по поводу недостатков выполненной работы или их причин по требов</w:t>
      </w:r>
      <w:r w:rsidRPr="006E7534">
        <w:rPr>
          <w:rFonts w:ascii="Arial Narrow" w:hAnsi="Arial Narrow"/>
          <w:sz w:val="20"/>
          <w:szCs w:val="20"/>
        </w:rPr>
        <w:t>а</w:t>
      </w:r>
      <w:r w:rsidRPr="006E7534">
        <w:rPr>
          <w:rFonts w:ascii="Arial Narrow" w:hAnsi="Arial Narrow"/>
          <w:sz w:val="20"/>
          <w:szCs w:val="20"/>
        </w:rPr>
        <w:t>нию любой из сторон должна быть назначена экспертиза. Расходы на экспертизу несет подрядчик, за исключением случаев, когда экспе</w:t>
      </w:r>
      <w:r w:rsidRPr="006E7534">
        <w:rPr>
          <w:rFonts w:ascii="Arial Narrow" w:hAnsi="Arial Narrow"/>
          <w:sz w:val="20"/>
          <w:szCs w:val="20"/>
        </w:rPr>
        <w:t>р</w:t>
      </w:r>
      <w:r w:rsidRPr="006E7534">
        <w:rPr>
          <w:rFonts w:ascii="Arial Narrow" w:hAnsi="Arial Narrow"/>
          <w:sz w:val="20"/>
          <w:szCs w:val="20"/>
        </w:rPr>
        <w:t>тизой установлено отсутствие нарушений подрядчиком договора подряда или причинной связи между действиями подрядчика и обнар</w:t>
      </w:r>
      <w:r w:rsidRPr="006E7534">
        <w:rPr>
          <w:rFonts w:ascii="Arial Narrow" w:hAnsi="Arial Narrow"/>
          <w:sz w:val="20"/>
          <w:szCs w:val="20"/>
        </w:rPr>
        <w:t>у</w:t>
      </w:r>
      <w:r w:rsidRPr="006E7534">
        <w:rPr>
          <w:rFonts w:ascii="Arial Narrow" w:hAnsi="Arial Narrow"/>
          <w:sz w:val="20"/>
          <w:szCs w:val="20"/>
        </w:rPr>
        <w:t>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w:t>
      </w:r>
      <w:r w:rsidRPr="006E7534">
        <w:rPr>
          <w:rFonts w:ascii="Arial Narrow" w:hAnsi="Arial Narrow"/>
          <w:sz w:val="20"/>
          <w:szCs w:val="20"/>
        </w:rPr>
        <w:t>е</w:t>
      </w:r>
      <w:r w:rsidRPr="006E7534">
        <w:rPr>
          <w:rFonts w:ascii="Arial Narrow" w:hAnsi="Arial Narrow"/>
          <w:sz w:val="20"/>
          <w:szCs w:val="20"/>
        </w:rPr>
        <w:t>шедшим к заказчику в момент, когда передача вещи должна была состояться.</w:t>
      </w:r>
    </w:p>
    <w:p w:rsidR="007B5694" w:rsidRPr="006E7534" w:rsidRDefault="007B5694" w:rsidP="001E235B">
      <w:pPr>
        <w:spacing w:after="0" w:line="240" w:lineRule="auto"/>
        <w:ind w:firstLine="426"/>
        <w:jc w:val="both"/>
        <w:rPr>
          <w:rFonts w:ascii="Arial Narrow" w:hAnsi="Arial Narrow"/>
          <w:sz w:val="20"/>
          <w:szCs w:val="20"/>
        </w:rPr>
      </w:pPr>
      <w:proofErr w:type="gramStart"/>
      <w:r w:rsidRPr="006E7534">
        <w:rPr>
          <w:rFonts w:ascii="Arial Narrow" w:hAnsi="Arial Narrow"/>
          <w:sz w:val="20"/>
          <w:szCs w:val="20"/>
        </w:rPr>
        <w:t>В случаях, когда работа выполнена подрядчиком с отступлениями от договора подряда, ухудшившими результат работы, или с ин</w:t>
      </w:r>
      <w:r w:rsidRPr="006E7534">
        <w:rPr>
          <w:rFonts w:ascii="Arial Narrow" w:hAnsi="Arial Narrow"/>
          <w:sz w:val="20"/>
          <w:szCs w:val="20"/>
        </w:rPr>
        <w:t>ы</w:t>
      </w:r>
      <w:r w:rsidRPr="006E7534">
        <w:rPr>
          <w:rFonts w:ascii="Arial Narrow" w:hAnsi="Arial Narrow"/>
          <w:sz w:val="20"/>
          <w:szCs w:val="20"/>
        </w:rPr>
        <w:t>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w:t>
      </w:r>
      <w:r w:rsidRPr="006E7534">
        <w:rPr>
          <w:rFonts w:ascii="Arial Narrow" w:hAnsi="Arial Narrow"/>
          <w:sz w:val="20"/>
          <w:szCs w:val="20"/>
        </w:rPr>
        <w:t>о</w:t>
      </w:r>
      <w:r w:rsidRPr="006E7534">
        <w:rPr>
          <w:rFonts w:ascii="Arial Narrow" w:hAnsi="Arial Narrow"/>
          <w:sz w:val="20"/>
          <w:szCs w:val="20"/>
        </w:rPr>
        <w:t>ром, по своему выбору потребовать от подрядчика безвозмездного устранения недостатков в разумный срок</w:t>
      </w:r>
      <w:proofErr w:type="gramEnd"/>
      <w:r w:rsidRPr="006E7534">
        <w:rPr>
          <w:rFonts w:ascii="Arial Narrow" w:hAnsi="Arial Narrow"/>
          <w:sz w:val="20"/>
          <w:szCs w:val="20"/>
        </w:rPr>
        <w:t>; соразмерного уменьшения установленной за работу цены; возмещения своих расходов на устранение недостатков, когда право заказчика устранять их предусмотр</w:t>
      </w:r>
      <w:r w:rsidRPr="006E7534">
        <w:rPr>
          <w:rFonts w:ascii="Arial Narrow" w:hAnsi="Arial Narrow"/>
          <w:sz w:val="20"/>
          <w:szCs w:val="20"/>
        </w:rPr>
        <w:t>е</w:t>
      </w:r>
      <w:r w:rsidRPr="006E7534">
        <w:rPr>
          <w:rFonts w:ascii="Arial Narrow" w:hAnsi="Arial Narrow"/>
          <w:sz w:val="20"/>
          <w:szCs w:val="20"/>
        </w:rPr>
        <w:t>но в договоре подряда. Подрядчик вправе вместо устранения недостатков, за которые он отвечает, безвозмездно выполнить работу зан</w:t>
      </w:r>
      <w:r w:rsidRPr="006E7534">
        <w:rPr>
          <w:rFonts w:ascii="Arial Narrow" w:hAnsi="Arial Narrow"/>
          <w:sz w:val="20"/>
          <w:szCs w:val="20"/>
        </w:rPr>
        <w:t>о</w:t>
      </w:r>
      <w:r w:rsidRPr="006E7534">
        <w:rPr>
          <w:rFonts w:ascii="Arial Narrow" w:hAnsi="Arial Narrow"/>
          <w:sz w:val="20"/>
          <w:szCs w:val="20"/>
        </w:rPr>
        <w:t xml:space="preserve">во с возмещением заказчику причиненных просрочкой исполнения убытков.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Первой работой (услугой) из перечня, определенного </w:t>
      </w:r>
      <w:hyperlink r:id="rId34" w:anchor="24" w:history="1">
        <w:r w:rsidRPr="006E7534">
          <w:rPr>
            <w:rStyle w:val="a4"/>
            <w:rFonts w:ascii="Arial Narrow" w:hAnsi="Arial Narrow"/>
            <w:color w:val="auto"/>
            <w:sz w:val="20"/>
            <w:szCs w:val="20"/>
            <w:u w:val="none"/>
          </w:rPr>
          <w:t>ст. 24</w:t>
        </w:r>
      </w:hyperlink>
      <w:r w:rsidRPr="006E7534">
        <w:rPr>
          <w:rFonts w:ascii="Arial Narrow" w:hAnsi="Arial Narrow"/>
          <w:sz w:val="20"/>
          <w:szCs w:val="20"/>
        </w:rPr>
        <w:t xml:space="preserve"> ФЗ № 69, является охрана от пожаров организаций и населенных пунктов на договорной основе. Под указанной работой (услугой) имеется в виду в первую очередь именно тушение пожаров и связанные с этим действия.</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На бездоговорной основе такая услуга оказывается подразделениями государственной и муниципальной пожарной охраны. Закл</w:t>
      </w:r>
      <w:r w:rsidRPr="006E7534">
        <w:rPr>
          <w:rFonts w:ascii="Arial Narrow" w:hAnsi="Arial Narrow"/>
          <w:sz w:val="20"/>
          <w:szCs w:val="20"/>
        </w:rPr>
        <w:t>ю</w:t>
      </w:r>
      <w:r w:rsidRPr="006E7534">
        <w:rPr>
          <w:rFonts w:ascii="Arial Narrow" w:hAnsi="Arial Narrow"/>
          <w:sz w:val="20"/>
          <w:szCs w:val="20"/>
        </w:rPr>
        <w:t>чение гражданско-правовых договоров об охране от пожаров возможно с частной пожарной охраной, например, о противопожарном обе</w:t>
      </w:r>
      <w:r w:rsidRPr="006E7534">
        <w:rPr>
          <w:rFonts w:ascii="Arial Narrow" w:hAnsi="Arial Narrow"/>
          <w:sz w:val="20"/>
          <w:szCs w:val="20"/>
        </w:rPr>
        <w:t>с</w:t>
      </w:r>
      <w:r w:rsidRPr="006E7534">
        <w:rPr>
          <w:rFonts w:ascii="Arial Narrow" w:hAnsi="Arial Narrow"/>
          <w:sz w:val="20"/>
          <w:szCs w:val="20"/>
        </w:rPr>
        <w:t>печении ее подразделениями каких-либо удаленных строений.</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Второй работой (услугой) является производство, проведение испытаний, закупка и поставка пожарно-технической продукции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w:t>
      </w:r>
      <w:r w:rsidRPr="006E7534">
        <w:rPr>
          <w:rFonts w:ascii="Arial Narrow" w:hAnsi="Arial Narrow"/>
          <w:sz w:val="20"/>
          <w:szCs w:val="20"/>
        </w:rPr>
        <w:t>о</w:t>
      </w:r>
      <w:r w:rsidRPr="006E7534">
        <w:rPr>
          <w:rFonts w:ascii="Arial Narrow" w:hAnsi="Arial Narrow"/>
          <w:sz w:val="20"/>
          <w:szCs w:val="20"/>
        </w:rPr>
        <w:t>жаров).</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lastRenderedPageBreak/>
        <w:t xml:space="preserve">Закупка, она же купля-продажа, согласно </w:t>
      </w:r>
      <w:hyperlink r:id="rId35" w:anchor="4541" w:history="1">
        <w:r w:rsidRPr="006E7534">
          <w:rPr>
            <w:rStyle w:val="a4"/>
            <w:rFonts w:ascii="Arial Narrow" w:hAnsi="Arial Narrow"/>
            <w:color w:val="auto"/>
            <w:sz w:val="20"/>
            <w:szCs w:val="20"/>
            <w:u w:val="none"/>
          </w:rPr>
          <w:t>п. 1 ст. 454</w:t>
        </w:r>
      </w:hyperlink>
      <w:r w:rsidRPr="006E7534">
        <w:rPr>
          <w:rFonts w:ascii="Arial Narrow" w:hAnsi="Arial Narrow"/>
          <w:sz w:val="20"/>
          <w:szCs w:val="20"/>
        </w:rPr>
        <w:t xml:space="preserve"> Гражданского кодекса РФ представляет собой обязанность продавца передать вещь (товар) в собственность покупателю, а последний обязуется принять этот товар и уплатить за него определенную денежную сумму (цену). В соответствии со </w:t>
      </w:r>
      <w:hyperlink r:id="rId36" w:anchor="5060" w:history="1">
        <w:r w:rsidRPr="006E7534">
          <w:rPr>
            <w:rStyle w:val="a4"/>
            <w:rFonts w:ascii="Arial Narrow" w:hAnsi="Arial Narrow"/>
            <w:color w:val="auto"/>
            <w:sz w:val="20"/>
            <w:szCs w:val="20"/>
            <w:u w:val="none"/>
          </w:rPr>
          <w:t>ст. 506</w:t>
        </w:r>
      </w:hyperlink>
      <w:r w:rsidRPr="006E7534">
        <w:rPr>
          <w:rFonts w:ascii="Arial Narrow" w:hAnsi="Arial Narrow"/>
          <w:sz w:val="20"/>
          <w:szCs w:val="20"/>
        </w:rPr>
        <w:t xml:space="preserve"> Гражданского кодекса РФ по договору поставки поставщик – продавец, осуществляющий предприним</w:t>
      </w:r>
      <w:r w:rsidRPr="006E7534">
        <w:rPr>
          <w:rFonts w:ascii="Arial Narrow" w:hAnsi="Arial Narrow"/>
          <w:sz w:val="20"/>
          <w:szCs w:val="20"/>
        </w:rPr>
        <w:t>а</w:t>
      </w:r>
      <w:r w:rsidRPr="006E7534">
        <w:rPr>
          <w:rFonts w:ascii="Arial Narrow" w:hAnsi="Arial Narrow"/>
          <w:sz w:val="20"/>
          <w:szCs w:val="20"/>
        </w:rPr>
        <w:t xml:space="preserve">тельскую деятельность, обязуется передать в обусловленный срок или </w:t>
      </w:r>
      <w:proofErr w:type="gramStart"/>
      <w:r w:rsidRPr="006E7534">
        <w:rPr>
          <w:rFonts w:ascii="Arial Narrow" w:hAnsi="Arial Narrow"/>
          <w:sz w:val="20"/>
          <w:szCs w:val="20"/>
        </w:rPr>
        <w:t>сроки</w:t>
      </w:r>
      <w:proofErr w:type="gramEnd"/>
      <w:r w:rsidRPr="006E7534">
        <w:rPr>
          <w:rFonts w:ascii="Arial Narrow" w:hAnsi="Arial Narrow"/>
          <w:sz w:val="20"/>
          <w:szCs w:val="20"/>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Таким образом, поставка может иметь место в отношениях только между юридическими лицами и индивидуальными предпринимателями.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Третьей работой (услугой) является выполнение проектных, изыскательских работ. Указанные отношения регулируются </w:t>
      </w:r>
      <w:hyperlink r:id="rId37" w:anchor="769" w:history="1">
        <w:r w:rsidRPr="006E7534">
          <w:rPr>
            <w:rStyle w:val="a4"/>
            <w:rFonts w:ascii="Arial Narrow" w:hAnsi="Arial Narrow"/>
            <w:color w:val="auto"/>
            <w:sz w:val="20"/>
            <w:szCs w:val="20"/>
            <w:u w:val="none"/>
          </w:rPr>
          <w:t>ст. 769-778</w:t>
        </w:r>
      </w:hyperlink>
      <w:r w:rsidRPr="006E7534">
        <w:rPr>
          <w:rFonts w:ascii="Arial Narrow" w:hAnsi="Arial Narrow"/>
          <w:sz w:val="20"/>
          <w:szCs w:val="20"/>
        </w:rPr>
        <w:t xml:space="preserve"> Гражданского кодекса РФ. Согласно им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w:t>
      </w:r>
      <w:r w:rsidRPr="006E7534">
        <w:rPr>
          <w:rFonts w:ascii="Arial Narrow" w:hAnsi="Arial Narrow"/>
          <w:sz w:val="20"/>
          <w:szCs w:val="20"/>
        </w:rPr>
        <w:t>о</w:t>
      </w:r>
      <w:r w:rsidRPr="006E7534">
        <w:rPr>
          <w:rFonts w:ascii="Arial Narrow" w:hAnsi="Arial Narrow"/>
          <w:sz w:val="20"/>
          <w:szCs w:val="20"/>
        </w:rPr>
        <w:t>гических работ – разработать образец нового изделия, конструкторскую документацию на него или новую технологию, а заказчик обязуе</w:t>
      </w:r>
      <w:r w:rsidRPr="006E7534">
        <w:rPr>
          <w:rFonts w:ascii="Arial Narrow" w:hAnsi="Arial Narrow"/>
          <w:sz w:val="20"/>
          <w:szCs w:val="20"/>
        </w:rPr>
        <w:t>т</w:t>
      </w:r>
      <w:r w:rsidRPr="006E7534">
        <w:rPr>
          <w:rFonts w:ascii="Arial Narrow" w:hAnsi="Arial Narrow"/>
          <w:sz w:val="20"/>
          <w:szCs w:val="20"/>
        </w:rPr>
        <w:t>ся принять работу и оплатить ее. Договор с исполнителем может охватывать как весь цикл проведения исследования, разработки и изг</w:t>
      </w:r>
      <w:r w:rsidRPr="006E7534">
        <w:rPr>
          <w:rFonts w:ascii="Arial Narrow" w:hAnsi="Arial Narrow"/>
          <w:sz w:val="20"/>
          <w:szCs w:val="20"/>
        </w:rPr>
        <w:t>о</w:t>
      </w:r>
      <w:r w:rsidRPr="006E7534">
        <w:rPr>
          <w:rFonts w:ascii="Arial Narrow" w:hAnsi="Arial Narrow"/>
          <w:sz w:val="20"/>
          <w:szCs w:val="20"/>
        </w:rPr>
        <w:t xml:space="preserve">товления образцов, так и отдельные его этапы (элементы).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Четвертой работой (услугой) является проведение научно-технического консультирования и экспертизы. </w:t>
      </w:r>
      <w:proofErr w:type="gramStart"/>
      <w:r w:rsidRPr="006E7534">
        <w:rPr>
          <w:rFonts w:ascii="Arial Narrow" w:hAnsi="Arial Narrow"/>
          <w:sz w:val="20"/>
          <w:szCs w:val="20"/>
        </w:rPr>
        <w:t xml:space="preserve">Порядок их осуществления регламентирован </w:t>
      </w:r>
      <w:hyperlink r:id="rId38" w:anchor="1000" w:history="1">
        <w:r w:rsidRPr="006E7534">
          <w:rPr>
            <w:rStyle w:val="a4"/>
            <w:rFonts w:ascii="Arial Narrow" w:hAnsi="Arial Narrow"/>
            <w:color w:val="auto"/>
            <w:sz w:val="20"/>
            <w:szCs w:val="20"/>
            <w:u w:val="none"/>
          </w:rPr>
          <w:t>Инструкцией</w:t>
        </w:r>
      </w:hyperlink>
      <w:r w:rsidRPr="006E7534">
        <w:rPr>
          <w:rFonts w:ascii="Arial Narrow" w:hAnsi="Arial Narrow"/>
          <w:sz w:val="20"/>
          <w:szCs w:val="20"/>
        </w:rPr>
        <w:t xml:space="preserve"> по организации и производству судебных экспертиз в судебно-экспертных учреждениях и экспертных по</w:t>
      </w:r>
      <w:r w:rsidRPr="006E7534">
        <w:rPr>
          <w:rFonts w:ascii="Arial Narrow" w:hAnsi="Arial Narrow"/>
          <w:sz w:val="20"/>
          <w:szCs w:val="20"/>
        </w:rPr>
        <w:t>д</w:t>
      </w:r>
      <w:r w:rsidRPr="006E7534">
        <w:rPr>
          <w:rFonts w:ascii="Arial Narrow" w:hAnsi="Arial Narrow"/>
          <w:sz w:val="20"/>
          <w:szCs w:val="20"/>
        </w:rPr>
        <w:t xml:space="preserve">разделениях федеральной противопожарной службы, утвержденной </w:t>
      </w:r>
      <w:hyperlink r:id="rId39" w:history="1">
        <w:r w:rsidRPr="006E7534">
          <w:rPr>
            <w:rStyle w:val="a4"/>
            <w:rFonts w:ascii="Arial Narrow" w:hAnsi="Arial Narrow"/>
            <w:color w:val="auto"/>
            <w:sz w:val="20"/>
            <w:szCs w:val="20"/>
            <w:u w:val="none"/>
          </w:rPr>
          <w:t>приказом</w:t>
        </w:r>
      </w:hyperlink>
      <w:r w:rsidRPr="006E7534">
        <w:rPr>
          <w:rFonts w:ascii="Arial Narrow" w:hAnsi="Arial Narrow"/>
          <w:sz w:val="20"/>
          <w:szCs w:val="20"/>
        </w:rPr>
        <w:t xml:space="preserve"> МЧС РФ от 19 августа 2005 г. N 640, согласно которой в судебно-экспертных учреждениях и экспертных подразделениях ФПС судебные экспертизы по уголовным делам, связанным с пожарами и нарушениями правил пожарной безопасности, по делам об административных правонарушениях в отношении</w:t>
      </w:r>
      <w:proofErr w:type="gramEnd"/>
      <w:r w:rsidRPr="006E7534">
        <w:rPr>
          <w:rFonts w:ascii="Arial Narrow" w:hAnsi="Arial Narrow"/>
          <w:sz w:val="20"/>
          <w:szCs w:val="20"/>
        </w:rPr>
        <w:t xml:space="preserve"> физических лиц, произво</w:t>
      </w:r>
      <w:r w:rsidRPr="006E7534">
        <w:rPr>
          <w:rFonts w:ascii="Arial Narrow" w:hAnsi="Arial Narrow"/>
          <w:sz w:val="20"/>
          <w:szCs w:val="20"/>
        </w:rPr>
        <w:t>д</w:t>
      </w:r>
      <w:r w:rsidRPr="006E7534">
        <w:rPr>
          <w:rFonts w:ascii="Arial Narrow" w:hAnsi="Arial Narrow"/>
          <w:sz w:val="20"/>
          <w:szCs w:val="20"/>
        </w:rPr>
        <w:t>ство по которым отнесено к компетенции органов государственного пожарного надзора федеральной противопожарной службы, а также при осуществлении мероприятий по государственному контролю (надзору) должностными лицами органов Государственного пожарного надзора проводятся бесплатно. В иных случаях судебные экспертизы проводятся при наличии возможности и на договорной основе. Пр</w:t>
      </w:r>
      <w:r w:rsidRPr="006E7534">
        <w:rPr>
          <w:rFonts w:ascii="Arial Narrow" w:hAnsi="Arial Narrow"/>
          <w:sz w:val="20"/>
          <w:szCs w:val="20"/>
        </w:rPr>
        <w:t>о</w:t>
      </w:r>
      <w:r w:rsidRPr="006E7534">
        <w:rPr>
          <w:rFonts w:ascii="Arial Narrow" w:hAnsi="Arial Narrow"/>
          <w:sz w:val="20"/>
          <w:szCs w:val="20"/>
        </w:rPr>
        <w:t xml:space="preserve">изводство судебных экспертиз осуществляется по территориальному принципу. Обслуживаемая территория каждого судебно-экспертного учреждения и экспертного подразделения ФПС утверждается Министром МЧС России.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Пятой работой (услугой) является испытание веществ, материалов, изделий, оборудования и конструкций на пожарную безопа</w:t>
      </w:r>
      <w:r w:rsidRPr="006E7534">
        <w:rPr>
          <w:rFonts w:ascii="Arial Narrow" w:hAnsi="Arial Narrow"/>
          <w:sz w:val="20"/>
          <w:szCs w:val="20"/>
        </w:rPr>
        <w:t>с</w:t>
      </w:r>
      <w:r w:rsidRPr="006E7534">
        <w:rPr>
          <w:rFonts w:ascii="Arial Narrow" w:hAnsi="Arial Narrow"/>
          <w:sz w:val="20"/>
          <w:szCs w:val="20"/>
        </w:rPr>
        <w:t>ность. Требования, на предмет соответствия которым проводятся испытания, изложены в Федеральном законе от 22 июля 2008 г. N 123-ФЗ "Технический регламент о требованиях пожарной безопасности" (главы 30 и 31 соответственно объекту испытания).</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Шестой работой (услугой) является обучение населения мерам пожарной безопасности (см. ниже).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Седьмой работой (услугой) является осуществление противопожарной пропаганды, издание специальной литературы и рекламной продукции (см. ниже).</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Восьмой работой (услугой) являются огнезащитные и </w:t>
      </w:r>
      <w:proofErr w:type="spellStart"/>
      <w:r w:rsidRPr="006E7534">
        <w:rPr>
          <w:rFonts w:ascii="Arial Narrow" w:hAnsi="Arial Narrow"/>
          <w:sz w:val="20"/>
          <w:szCs w:val="20"/>
        </w:rPr>
        <w:t>трубо</w:t>
      </w:r>
      <w:proofErr w:type="spellEnd"/>
      <w:r w:rsidRPr="006E7534">
        <w:rPr>
          <w:rFonts w:ascii="Arial Narrow" w:hAnsi="Arial Narrow"/>
          <w:sz w:val="20"/>
          <w:szCs w:val="20"/>
        </w:rPr>
        <w:t xml:space="preserve">-печные работы. Требования пожарной безопасности к таким работам содержатся в </w:t>
      </w:r>
      <w:hyperlink r:id="rId40" w:anchor="1000" w:history="1">
        <w:r w:rsidRPr="006E7534">
          <w:rPr>
            <w:rStyle w:val="a4"/>
            <w:rFonts w:ascii="Arial Narrow" w:hAnsi="Arial Narrow"/>
            <w:color w:val="auto"/>
            <w:sz w:val="20"/>
            <w:szCs w:val="20"/>
            <w:u w:val="none"/>
          </w:rPr>
          <w:t>Правилах</w:t>
        </w:r>
      </w:hyperlink>
      <w:r w:rsidRPr="006E7534">
        <w:rPr>
          <w:rFonts w:ascii="Arial Narrow" w:hAnsi="Arial Narrow"/>
          <w:sz w:val="20"/>
          <w:szCs w:val="20"/>
        </w:rPr>
        <w:t xml:space="preserve"> пожарной безопасности в РФ.</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Девятой работой (услугой) является монтаж, техническое обслуживание и ремонт систем и сре</w:t>
      </w:r>
      <w:proofErr w:type="gramStart"/>
      <w:r w:rsidRPr="006E7534">
        <w:rPr>
          <w:rFonts w:ascii="Arial Narrow" w:hAnsi="Arial Narrow"/>
          <w:sz w:val="20"/>
          <w:szCs w:val="20"/>
        </w:rPr>
        <w:t>дств пр</w:t>
      </w:r>
      <w:proofErr w:type="gramEnd"/>
      <w:r w:rsidRPr="006E7534">
        <w:rPr>
          <w:rFonts w:ascii="Arial Narrow" w:hAnsi="Arial Narrow"/>
          <w:sz w:val="20"/>
          <w:szCs w:val="20"/>
        </w:rPr>
        <w:t xml:space="preserve">отивопожарной защиты. </w:t>
      </w:r>
      <w:proofErr w:type="gramStart"/>
      <w:r w:rsidRPr="006E7534">
        <w:rPr>
          <w:rFonts w:ascii="Arial Narrow" w:hAnsi="Arial Narrow"/>
          <w:sz w:val="20"/>
          <w:szCs w:val="20"/>
        </w:rPr>
        <w:t>К с</w:t>
      </w:r>
      <w:r w:rsidRPr="006E7534">
        <w:rPr>
          <w:rFonts w:ascii="Arial Narrow" w:hAnsi="Arial Narrow"/>
          <w:sz w:val="20"/>
          <w:szCs w:val="20"/>
        </w:rPr>
        <w:t>и</w:t>
      </w:r>
      <w:r w:rsidRPr="006E7534">
        <w:rPr>
          <w:rFonts w:ascii="Arial Narrow" w:hAnsi="Arial Narrow"/>
          <w:sz w:val="20"/>
          <w:szCs w:val="20"/>
        </w:rPr>
        <w:t>стемам и средствам противопожарной защиты относятся пожарные самолеты и вертолеты, кислородно-изолирующие противогазы, огн</w:t>
      </w:r>
      <w:r w:rsidRPr="006E7534">
        <w:rPr>
          <w:rFonts w:ascii="Arial Narrow" w:hAnsi="Arial Narrow"/>
          <w:sz w:val="20"/>
          <w:szCs w:val="20"/>
        </w:rPr>
        <w:t>е</w:t>
      </w:r>
      <w:r w:rsidRPr="006E7534">
        <w:rPr>
          <w:rFonts w:ascii="Arial Narrow" w:hAnsi="Arial Narrow"/>
          <w:sz w:val="20"/>
          <w:szCs w:val="20"/>
        </w:rPr>
        <w:t>тушащие порошки, пожарная техника, пожарные рукава, одежда пожарных, системы пожарной связи, пенообразователи для тушения п</w:t>
      </w:r>
      <w:r w:rsidRPr="006E7534">
        <w:rPr>
          <w:rFonts w:ascii="Arial Narrow" w:hAnsi="Arial Narrow"/>
          <w:sz w:val="20"/>
          <w:szCs w:val="20"/>
        </w:rPr>
        <w:t>о</w:t>
      </w:r>
      <w:r w:rsidRPr="006E7534">
        <w:rPr>
          <w:rFonts w:ascii="Arial Narrow" w:hAnsi="Arial Narrow"/>
          <w:sz w:val="20"/>
          <w:szCs w:val="20"/>
        </w:rPr>
        <w:t>жаров, пожарная автоматика (системы автоматического обнаружения пожара, сигнализации и управления средствами пожаротушения), автоматизированные системы управления пожарной охраны, воздушные аппараты на сжатом воздухе для защиты органов дыхания, газ</w:t>
      </w:r>
      <w:r w:rsidRPr="006E7534">
        <w:rPr>
          <w:rFonts w:ascii="Arial Narrow" w:hAnsi="Arial Narrow"/>
          <w:sz w:val="20"/>
          <w:szCs w:val="20"/>
        </w:rPr>
        <w:t>о</w:t>
      </w:r>
      <w:r w:rsidRPr="006E7534">
        <w:rPr>
          <w:rFonts w:ascii="Arial Narrow" w:hAnsi="Arial Narrow"/>
          <w:sz w:val="20"/>
          <w:szCs w:val="20"/>
        </w:rPr>
        <w:t>вые огнетушащие составы и многое другое.</w:t>
      </w:r>
      <w:proofErr w:type="gramEnd"/>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Под монтажом следует понимать установку и сборку соответствующих средств, приведение их в состояние, позволяющее применять в установленном порядке. Техническое обслуживание представляет собой деятельность, осуществляемую как в регулярном, так и в нер</w:t>
      </w:r>
      <w:r w:rsidRPr="006E7534">
        <w:rPr>
          <w:rFonts w:ascii="Arial Narrow" w:hAnsi="Arial Narrow"/>
          <w:sz w:val="20"/>
          <w:szCs w:val="20"/>
        </w:rPr>
        <w:t>е</w:t>
      </w:r>
      <w:r w:rsidRPr="006E7534">
        <w:rPr>
          <w:rFonts w:ascii="Arial Narrow" w:hAnsi="Arial Narrow"/>
          <w:sz w:val="20"/>
          <w:szCs w:val="20"/>
        </w:rPr>
        <w:t>гулярном порядке, направленную на поддержание соответствующих систем и сре</w:t>
      </w:r>
      <w:proofErr w:type="gramStart"/>
      <w:r w:rsidRPr="006E7534">
        <w:rPr>
          <w:rFonts w:ascii="Arial Narrow" w:hAnsi="Arial Narrow"/>
          <w:sz w:val="20"/>
          <w:szCs w:val="20"/>
        </w:rPr>
        <w:t>дств в с</w:t>
      </w:r>
      <w:proofErr w:type="gramEnd"/>
      <w:r w:rsidRPr="006E7534">
        <w:rPr>
          <w:rFonts w:ascii="Arial Narrow" w:hAnsi="Arial Narrow"/>
          <w:sz w:val="20"/>
          <w:szCs w:val="20"/>
        </w:rPr>
        <w:t xml:space="preserve">остоянии, отвечающем предъявляемым к ним требованиям. </w:t>
      </w:r>
      <w:r w:rsidRPr="006E7534">
        <w:rPr>
          <w:rStyle w:val="s10"/>
          <w:rFonts w:ascii="Arial Narrow" w:hAnsi="Arial Narrow"/>
          <w:sz w:val="20"/>
          <w:szCs w:val="20"/>
        </w:rPr>
        <w:t xml:space="preserve">Ремонт </w:t>
      </w:r>
      <w:r w:rsidRPr="006E7534">
        <w:rPr>
          <w:rFonts w:ascii="Arial Narrow" w:hAnsi="Arial Narrow"/>
          <w:sz w:val="20"/>
          <w:szCs w:val="20"/>
        </w:rPr>
        <w:t>– это совокупность действий, направленных на восстановление исправного или работоспособного состояния и р</w:t>
      </w:r>
      <w:r w:rsidRPr="006E7534">
        <w:rPr>
          <w:rFonts w:ascii="Arial Narrow" w:hAnsi="Arial Narrow"/>
          <w:sz w:val="20"/>
          <w:szCs w:val="20"/>
        </w:rPr>
        <w:t>е</w:t>
      </w:r>
      <w:r w:rsidRPr="006E7534">
        <w:rPr>
          <w:rFonts w:ascii="Arial Narrow" w:hAnsi="Arial Narrow"/>
          <w:sz w:val="20"/>
          <w:szCs w:val="20"/>
        </w:rPr>
        <w:t>сурса изделий или их составных частей.</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Десятой работой (услугой) является ремонт и обслуживание пожарного снаряжения, первичных средств тушения пожаров, восст</w:t>
      </w:r>
      <w:r w:rsidRPr="006E7534">
        <w:rPr>
          <w:rFonts w:ascii="Arial Narrow" w:hAnsi="Arial Narrow"/>
          <w:sz w:val="20"/>
          <w:szCs w:val="20"/>
        </w:rPr>
        <w:t>а</w:t>
      </w:r>
      <w:r w:rsidRPr="006E7534">
        <w:rPr>
          <w:rFonts w:ascii="Arial Narrow" w:hAnsi="Arial Narrow"/>
          <w:sz w:val="20"/>
          <w:szCs w:val="20"/>
        </w:rPr>
        <w:t>новление качества огнетушащих средств. Указанные работы и услуги – смежные с работами (услугами) по ремонту систем и сре</w:t>
      </w:r>
      <w:proofErr w:type="gramStart"/>
      <w:r w:rsidRPr="006E7534">
        <w:rPr>
          <w:rFonts w:ascii="Arial Narrow" w:hAnsi="Arial Narrow"/>
          <w:sz w:val="20"/>
          <w:szCs w:val="20"/>
        </w:rPr>
        <w:t>дств пр</w:t>
      </w:r>
      <w:proofErr w:type="gramEnd"/>
      <w:r w:rsidRPr="006E7534">
        <w:rPr>
          <w:rFonts w:ascii="Arial Narrow" w:hAnsi="Arial Narrow"/>
          <w:sz w:val="20"/>
          <w:szCs w:val="20"/>
        </w:rPr>
        <w:t>о</w:t>
      </w:r>
      <w:r w:rsidRPr="006E7534">
        <w:rPr>
          <w:rFonts w:ascii="Arial Narrow" w:hAnsi="Arial Narrow"/>
          <w:sz w:val="20"/>
          <w:szCs w:val="20"/>
        </w:rPr>
        <w:t>тивопожарной защиты.</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Одиннадцатой работой (услугой) является строительство, реконструкция и ремонт зданий, сооружений, помещений пожарной охр</w:t>
      </w:r>
      <w:r w:rsidRPr="006E7534">
        <w:rPr>
          <w:rFonts w:ascii="Arial Narrow" w:hAnsi="Arial Narrow"/>
          <w:sz w:val="20"/>
          <w:szCs w:val="20"/>
        </w:rPr>
        <w:t>а</w:t>
      </w:r>
      <w:r w:rsidRPr="006E7534">
        <w:rPr>
          <w:rFonts w:ascii="Arial Narrow" w:hAnsi="Arial Narrow"/>
          <w:sz w:val="20"/>
          <w:szCs w:val="20"/>
        </w:rPr>
        <w:t xml:space="preserve">ны. Данные правоотношения регулируются </w:t>
      </w:r>
      <w:hyperlink r:id="rId41" w:anchor="20740" w:history="1">
        <w:r w:rsidRPr="006E7534">
          <w:rPr>
            <w:rStyle w:val="a4"/>
            <w:rFonts w:ascii="Arial Narrow" w:hAnsi="Arial Narrow"/>
            <w:color w:val="auto"/>
            <w:sz w:val="20"/>
            <w:szCs w:val="20"/>
            <w:u w:val="none"/>
          </w:rPr>
          <w:t>ст. 740-757</w:t>
        </w:r>
      </w:hyperlink>
      <w:r w:rsidRPr="006E7534">
        <w:rPr>
          <w:rFonts w:ascii="Arial Narrow" w:hAnsi="Arial Narrow"/>
          <w:sz w:val="20"/>
          <w:szCs w:val="20"/>
        </w:rPr>
        <w:t xml:space="preserve"> Гражданского кодекса РФ, содержащими положения о строительном подряде.</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Также ФЗ № 69 предусмотрена возможность выполнения других работ, оказания других услуг, направленных на обеспечение пожа</w:t>
      </w:r>
      <w:r w:rsidRPr="006E7534">
        <w:rPr>
          <w:rFonts w:ascii="Arial Narrow" w:hAnsi="Arial Narrow"/>
          <w:sz w:val="20"/>
          <w:szCs w:val="20"/>
        </w:rPr>
        <w:t>р</w:t>
      </w:r>
      <w:r w:rsidRPr="006E7534">
        <w:rPr>
          <w:rFonts w:ascii="Arial Narrow" w:hAnsi="Arial Narrow"/>
          <w:sz w:val="20"/>
          <w:szCs w:val="20"/>
        </w:rPr>
        <w:t>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7B5694" w:rsidRPr="006E7534" w:rsidRDefault="007B5694" w:rsidP="001E235B">
      <w:pPr>
        <w:spacing w:after="0" w:line="240" w:lineRule="auto"/>
        <w:ind w:firstLine="426"/>
        <w:jc w:val="both"/>
        <w:rPr>
          <w:rFonts w:ascii="Arial Narrow" w:hAnsi="Arial Narrow"/>
          <w:b/>
          <w:sz w:val="20"/>
          <w:szCs w:val="20"/>
        </w:rPr>
      </w:pPr>
      <w:bookmarkStart w:id="2" w:name="25"/>
      <w:bookmarkEnd w:id="2"/>
      <w:r w:rsidRPr="006E7534">
        <w:rPr>
          <w:rFonts w:ascii="Arial Narrow" w:hAnsi="Arial Narrow"/>
          <w:b/>
          <w:sz w:val="20"/>
          <w:szCs w:val="20"/>
        </w:rPr>
        <w:t>Противопожарная пропаганда и обучение мерам пожарной безопасности.</w:t>
      </w:r>
    </w:p>
    <w:p w:rsidR="005E4D07" w:rsidRPr="006E7534" w:rsidRDefault="005E4D07" w:rsidP="005E4D07">
      <w:pPr>
        <w:shd w:val="clear" w:color="auto" w:fill="FFFFFF"/>
        <w:spacing w:after="0" w:line="240" w:lineRule="auto"/>
        <w:ind w:firstLine="426"/>
        <w:jc w:val="both"/>
        <w:rPr>
          <w:rFonts w:ascii="Arial Narrow" w:hAnsi="Arial Narrow"/>
          <w:sz w:val="20"/>
          <w:szCs w:val="20"/>
        </w:rPr>
      </w:pPr>
      <w:r w:rsidRPr="006E7534">
        <w:rPr>
          <w:rStyle w:val="blk"/>
          <w:rFonts w:ascii="Arial Narrow" w:hAnsi="Arial Narrow"/>
          <w:sz w:val="20"/>
          <w:szCs w:val="20"/>
        </w:rPr>
        <w:t>Противопожарная пропаганда осуществляется через средства массовой информации, посредством издания и распространения сп</w:t>
      </w:r>
      <w:r w:rsidRPr="006E7534">
        <w:rPr>
          <w:rStyle w:val="blk"/>
          <w:rFonts w:ascii="Arial Narrow" w:hAnsi="Arial Narrow"/>
          <w:sz w:val="20"/>
          <w:szCs w:val="20"/>
        </w:rPr>
        <w:t>е</w:t>
      </w:r>
      <w:r w:rsidRPr="006E7534">
        <w:rPr>
          <w:rStyle w:val="blk"/>
          <w:rFonts w:ascii="Arial Narrow" w:hAnsi="Arial Narrow"/>
          <w:sz w:val="20"/>
          <w:szCs w:val="20"/>
        </w:rPr>
        <w:t xml:space="preserve">циальной литературы и рекламной продукции, проведения тематических выставок, смотров, конференций и использования </w:t>
      </w:r>
      <w:proofErr w:type="gramStart"/>
      <w:r w:rsidRPr="006E7534">
        <w:rPr>
          <w:rStyle w:val="blk"/>
          <w:rFonts w:ascii="Arial Narrow" w:hAnsi="Arial Narrow"/>
          <w:sz w:val="20"/>
          <w:szCs w:val="20"/>
        </w:rPr>
        <w:t>других</w:t>
      </w:r>
      <w:proofErr w:type="gramEnd"/>
      <w:r w:rsidRPr="006E7534">
        <w:rPr>
          <w:rStyle w:val="blk"/>
          <w:rFonts w:ascii="Arial Narrow" w:hAnsi="Arial Narrow"/>
          <w:sz w:val="20"/>
          <w:szCs w:val="20"/>
        </w:rPr>
        <w:t xml:space="preserve"> не з</w:t>
      </w:r>
      <w:r w:rsidRPr="006E7534">
        <w:rPr>
          <w:rStyle w:val="blk"/>
          <w:rFonts w:ascii="Arial Narrow" w:hAnsi="Arial Narrow"/>
          <w:sz w:val="20"/>
          <w:szCs w:val="20"/>
        </w:rPr>
        <w:t>а</w:t>
      </w:r>
      <w:r w:rsidRPr="006E7534">
        <w:rPr>
          <w:rStyle w:val="blk"/>
          <w:rFonts w:ascii="Arial Narrow" w:hAnsi="Arial Narrow"/>
          <w:sz w:val="20"/>
          <w:szCs w:val="20"/>
        </w:rPr>
        <w:t>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w:t>
      </w:r>
      <w:r w:rsidRPr="006E7534">
        <w:rPr>
          <w:rStyle w:val="blk"/>
          <w:rFonts w:ascii="Arial Narrow" w:hAnsi="Arial Narrow"/>
          <w:sz w:val="20"/>
          <w:szCs w:val="20"/>
        </w:rPr>
        <w:t>о</w:t>
      </w:r>
      <w:r w:rsidRPr="006E7534">
        <w:rPr>
          <w:rStyle w:val="blk"/>
          <w:rFonts w:ascii="Arial Narrow" w:hAnsi="Arial Narrow"/>
          <w:sz w:val="20"/>
          <w:szCs w:val="20"/>
        </w:rPr>
        <w:t>сти, органы местного самоуправления и организации.</w:t>
      </w:r>
    </w:p>
    <w:p w:rsidR="005E4D07" w:rsidRPr="006E7534" w:rsidRDefault="005E4D07" w:rsidP="005E4D07">
      <w:pPr>
        <w:shd w:val="clear" w:color="auto" w:fill="FFFFFF"/>
        <w:spacing w:after="0" w:line="240" w:lineRule="auto"/>
        <w:ind w:firstLine="426"/>
        <w:jc w:val="both"/>
        <w:rPr>
          <w:rFonts w:ascii="Arial Narrow" w:hAnsi="Arial Narrow"/>
          <w:sz w:val="20"/>
          <w:szCs w:val="20"/>
        </w:rPr>
      </w:pPr>
      <w:bookmarkStart w:id="3" w:name="dst100077"/>
      <w:bookmarkEnd w:id="3"/>
      <w:r w:rsidRPr="006E7534">
        <w:rPr>
          <w:rStyle w:val="blk"/>
          <w:rFonts w:ascii="Arial Narrow" w:hAnsi="Arial Narrow"/>
          <w:sz w:val="20"/>
          <w:szCs w:val="20"/>
        </w:rP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5E4D07" w:rsidRPr="006E7534" w:rsidRDefault="005E4D07" w:rsidP="005E4D07">
      <w:pPr>
        <w:shd w:val="clear" w:color="auto" w:fill="FFFFFF"/>
        <w:spacing w:after="0" w:line="240" w:lineRule="auto"/>
        <w:ind w:firstLine="426"/>
        <w:jc w:val="both"/>
        <w:rPr>
          <w:rFonts w:ascii="Arial Narrow" w:hAnsi="Arial Narrow"/>
          <w:sz w:val="20"/>
          <w:szCs w:val="20"/>
        </w:rPr>
      </w:pPr>
      <w:bookmarkStart w:id="4" w:name="dst100078"/>
      <w:bookmarkStart w:id="5" w:name="dst100079"/>
      <w:bookmarkEnd w:id="4"/>
      <w:bookmarkEnd w:id="5"/>
      <w:r w:rsidRPr="006E7534">
        <w:rPr>
          <w:rStyle w:val="blk"/>
          <w:rFonts w:ascii="Arial Narrow" w:hAnsi="Arial Narrow"/>
          <w:sz w:val="20"/>
          <w:szCs w:val="20"/>
        </w:rPr>
        <w:t>В зависимости от вида реализуемой программы обучение мерам пожарной безопасности работников организаций проводится неп</w:t>
      </w:r>
      <w:r w:rsidRPr="006E7534">
        <w:rPr>
          <w:rStyle w:val="blk"/>
          <w:rFonts w:ascii="Arial Narrow" w:hAnsi="Arial Narrow"/>
          <w:sz w:val="20"/>
          <w:szCs w:val="20"/>
        </w:rPr>
        <w:t>о</w:t>
      </w:r>
      <w:r w:rsidRPr="006E7534">
        <w:rPr>
          <w:rStyle w:val="blk"/>
          <w:rFonts w:ascii="Arial Narrow" w:hAnsi="Arial Narrow"/>
          <w:sz w:val="20"/>
          <w:szCs w:val="20"/>
        </w:rPr>
        <w:t>средственно по месту работы и (или) в организациях, осуществляющих образовательную деятельность.</w:t>
      </w:r>
    </w:p>
    <w:p w:rsidR="005E4D07" w:rsidRPr="006E7534" w:rsidRDefault="005E4D07" w:rsidP="005E4D07">
      <w:pPr>
        <w:shd w:val="clear" w:color="auto" w:fill="FFFFFF"/>
        <w:spacing w:after="0" w:line="240" w:lineRule="auto"/>
        <w:ind w:firstLine="426"/>
        <w:jc w:val="both"/>
        <w:rPr>
          <w:rFonts w:ascii="Arial Narrow" w:hAnsi="Arial Narrow"/>
          <w:sz w:val="20"/>
          <w:szCs w:val="20"/>
        </w:rPr>
      </w:pPr>
      <w:bookmarkStart w:id="6" w:name="dst100080"/>
      <w:bookmarkEnd w:id="6"/>
      <w:r w:rsidRPr="006E7534">
        <w:rPr>
          <w:rStyle w:val="blk"/>
          <w:rFonts w:ascii="Arial Narrow" w:hAnsi="Arial Narrow"/>
          <w:sz w:val="20"/>
          <w:szCs w:val="20"/>
        </w:rPr>
        <w:t>В образовательных организациях проводится обязательное обучение обучающихся мерам пожарной безопасности. Органами, ос</w:t>
      </w:r>
      <w:r w:rsidRPr="006E7534">
        <w:rPr>
          <w:rStyle w:val="blk"/>
          <w:rFonts w:ascii="Arial Narrow" w:hAnsi="Arial Narrow"/>
          <w:sz w:val="20"/>
          <w:szCs w:val="20"/>
        </w:rPr>
        <w:t>у</w:t>
      </w:r>
      <w:r w:rsidRPr="006E7534">
        <w:rPr>
          <w:rStyle w:val="blk"/>
          <w:rFonts w:ascii="Arial Narrow" w:hAnsi="Arial Narrow"/>
          <w:sz w:val="20"/>
          <w:szCs w:val="20"/>
        </w:rPr>
        <w:t>ществляющими управление в сфере образования, и пожарной охраной могут создаваться добровольные дружины юных пожарных.</w:t>
      </w:r>
    </w:p>
    <w:p w:rsidR="007B5694" w:rsidRPr="006E7534" w:rsidRDefault="007B5694" w:rsidP="005E4D07">
      <w:pPr>
        <w:spacing w:after="0" w:line="240" w:lineRule="auto"/>
        <w:ind w:firstLine="426"/>
        <w:jc w:val="both"/>
        <w:rPr>
          <w:rFonts w:ascii="Arial Narrow" w:hAnsi="Arial Narrow"/>
          <w:sz w:val="20"/>
          <w:szCs w:val="20"/>
        </w:rPr>
      </w:pPr>
      <w:r w:rsidRPr="006E7534">
        <w:rPr>
          <w:rFonts w:ascii="Arial Narrow" w:hAnsi="Arial Narrow"/>
          <w:sz w:val="20"/>
          <w:szCs w:val="20"/>
        </w:rPr>
        <w:t>Противопожарную пропаганду проводят органы государственной власти, органы местного самоуправления, пожарная охрана и орг</w:t>
      </w:r>
      <w:r w:rsidRPr="006E7534">
        <w:rPr>
          <w:rFonts w:ascii="Arial Narrow" w:hAnsi="Arial Narrow"/>
          <w:sz w:val="20"/>
          <w:szCs w:val="20"/>
        </w:rPr>
        <w:t>а</w:t>
      </w:r>
      <w:r w:rsidRPr="006E7534">
        <w:rPr>
          <w:rFonts w:ascii="Arial Narrow" w:hAnsi="Arial Narrow"/>
          <w:sz w:val="20"/>
          <w:szCs w:val="20"/>
        </w:rPr>
        <w:t xml:space="preserve">низации. </w:t>
      </w:r>
      <w:proofErr w:type="gramStart"/>
      <w:r w:rsidRPr="006E7534">
        <w:rPr>
          <w:rFonts w:ascii="Arial Narrow" w:hAnsi="Arial Narrow"/>
          <w:sz w:val="20"/>
          <w:szCs w:val="20"/>
        </w:rPr>
        <w:t xml:space="preserve">Видение федерального органа исполнительной власти, уполномоченного на реализацию государственной политики в области пожарной безопасности - МЧС России - на организацию противопожарной пропаганды изложено в ведомственных документах, например, Методических рекомендациях МЧС органам местного самоуправления по реализации </w:t>
      </w:r>
      <w:hyperlink r:id="rId42" w:history="1">
        <w:r w:rsidRPr="006E7534">
          <w:rPr>
            <w:rStyle w:val="a4"/>
            <w:rFonts w:ascii="Arial Narrow" w:hAnsi="Arial Narrow"/>
            <w:color w:val="auto"/>
            <w:sz w:val="20"/>
            <w:szCs w:val="20"/>
            <w:u w:val="none"/>
          </w:rPr>
          <w:t>Федерального закона</w:t>
        </w:r>
      </w:hyperlink>
      <w:r w:rsidRPr="006E7534">
        <w:rPr>
          <w:rFonts w:ascii="Arial Narrow" w:hAnsi="Arial Narrow"/>
          <w:sz w:val="20"/>
          <w:szCs w:val="20"/>
        </w:rPr>
        <w:t xml:space="preserve"> от 6 октября 2003 г. N 131-ФЗ </w:t>
      </w:r>
      <w:r w:rsidRPr="006E7534">
        <w:rPr>
          <w:rFonts w:ascii="Arial Narrow" w:hAnsi="Arial Narrow"/>
          <w:sz w:val="20"/>
          <w:szCs w:val="20"/>
        </w:rPr>
        <w:lastRenderedPageBreak/>
        <w:t>"Об общих принципах местного самоуправления в Российской Федерации" в области гражданской обороны, защиты населения и террит</w:t>
      </w:r>
      <w:r w:rsidRPr="006E7534">
        <w:rPr>
          <w:rFonts w:ascii="Arial Narrow" w:hAnsi="Arial Narrow"/>
          <w:sz w:val="20"/>
          <w:szCs w:val="20"/>
        </w:rPr>
        <w:t>о</w:t>
      </w:r>
      <w:r w:rsidRPr="006E7534">
        <w:rPr>
          <w:rFonts w:ascii="Arial Narrow" w:hAnsi="Arial Narrow"/>
          <w:sz w:val="20"/>
          <w:szCs w:val="20"/>
        </w:rPr>
        <w:t>рий от чрезвычайных</w:t>
      </w:r>
      <w:proofErr w:type="gramEnd"/>
      <w:r w:rsidRPr="006E7534">
        <w:rPr>
          <w:rFonts w:ascii="Arial Narrow" w:hAnsi="Arial Narrow"/>
          <w:sz w:val="20"/>
          <w:szCs w:val="20"/>
        </w:rPr>
        <w:t xml:space="preserve"> ситуаций, обеспечения пожарной безопасности и безопасности людей на водных объектах.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Обучение мерам пожарной безопасности работников организаций регламентирована </w:t>
      </w:r>
      <w:hyperlink r:id="rId43" w:anchor="10000" w:history="1">
        <w:r w:rsidRPr="006E7534">
          <w:rPr>
            <w:rStyle w:val="a4"/>
            <w:rFonts w:ascii="Arial Narrow" w:hAnsi="Arial Narrow"/>
            <w:color w:val="auto"/>
            <w:sz w:val="20"/>
            <w:szCs w:val="20"/>
            <w:u w:val="none"/>
          </w:rPr>
          <w:t>Нормами</w:t>
        </w:r>
      </w:hyperlink>
      <w:r w:rsidRPr="006E7534">
        <w:rPr>
          <w:rFonts w:ascii="Arial Narrow" w:hAnsi="Arial Narrow"/>
          <w:sz w:val="20"/>
          <w:szCs w:val="20"/>
        </w:rPr>
        <w:t xml:space="preserve"> пожарной безопасности "Обучение мерам пожарной безопасности работников организации", утвержденными </w:t>
      </w:r>
      <w:hyperlink r:id="rId44" w:history="1">
        <w:r w:rsidRPr="006E7534">
          <w:rPr>
            <w:rStyle w:val="a4"/>
            <w:rFonts w:ascii="Arial Narrow" w:hAnsi="Arial Narrow"/>
            <w:color w:val="auto"/>
            <w:sz w:val="20"/>
            <w:szCs w:val="20"/>
            <w:u w:val="none"/>
          </w:rPr>
          <w:t>приказом</w:t>
        </w:r>
      </w:hyperlink>
      <w:r w:rsidRPr="006E7534">
        <w:rPr>
          <w:rFonts w:ascii="Arial Narrow" w:hAnsi="Arial Narrow"/>
          <w:sz w:val="20"/>
          <w:szCs w:val="20"/>
        </w:rPr>
        <w:t xml:space="preserve"> МЧС РФ N 645 от 12 декабря 2007 г.</w:t>
      </w:r>
      <w:r w:rsidR="008352B7" w:rsidRPr="006E7534">
        <w:rPr>
          <w:rFonts w:ascii="Arial Narrow" w:hAnsi="Arial Narrow"/>
          <w:sz w:val="20"/>
          <w:szCs w:val="20"/>
        </w:rPr>
        <w:t xml:space="preserve"> (ред. от 22.06.2010)</w:t>
      </w:r>
      <w:r w:rsidRPr="006E7534">
        <w:rPr>
          <w:rFonts w:ascii="Arial Narrow" w:hAnsi="Arial Narrow"/>
          <w:sz w:val="20"/>
          <w:szCs w:val="20"/>
        </w:rPr>
        <w:t>, согласно которым основными видами обучения работников организаций мерам пожарной безопасности являются противоп</w:t>
      </w:r>
      <w:r w:rsidRPr="006E7534">
        <w:rPr>
          <w:rFonts w:ascii="Arial Narrow" w:hAnsi="Arial Narrow"/>
          <w:sz w:val="20"/>
          <w:szCs w:val="20"/>
        </w:rPr>
        <w:t>о</w:t>
      </w:r>
      <w:r w:rsidRPr="006E7534">
        <w:rPr>
          <w:rFonts w:ascii="Arial Narrow" w:hAnsi="Arial Narrow"/>
          <w:sz w:val="20"/>
          <w:szCs w:val="20"/>
        </w:rPr>
        <w:t xml:space="preserve">жарный инструктаж и изучение минимума пожарно-технических знаний.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Противопожарный инструктаж проводится с целью доведения до работников организаций основных требований пожарной безопа</w:t>
      </w:r>
      <w:r w:rsidRPr="006E7534">
        <w:rPr>
          <w:rFonts w:ascii="Arial Narrow" w:hAnsi="Arial Narrow"/>
          <w:sz w:val="20"/>
          <w:szCs w:val="20"/>
        </w:rPr>
        <w:t>с</w:t>
      </w:r>
      <w:r w:rsidRPr="006E7534">
        <w:rPr>
          <w:rFonts w:ascii="Arial Narrow" w:hAnsi="Arial Narrow"/>
          <w:sz w:val="20"/>
          <w:szCs w:val="20"/>
        </w:rPr>
        <w:t>ности, изучения пожарной опасности технологических процессов производств и оборудования, сре</w:t>
      </w:r>
      <w:proofErr w:type="gramStart"/>
      <w:r w:rsidRPr="006E7534">
        <w:rPr>
          <w:rFonts w:ascii="Arial Narrow" w:hAnsi="Arial Narrow"/>
          <w:sz w:val="20"/>
          <w:szCs w:val="20"/>
        </w:rPr>
        <w:t>дств пр</w:t>
      </w:r>
      <w:proofErr w:type="gramEnd"/>
      <w:r w:rsidRPr="006E7534">
        <w:rPr>
          <w:rFonts w:ascii="Arial Narrow" w:hAnsi="Arial Narrow"/>
          <w:sz w:val="20"/>
          <w:szCs w:val="20"/>
        </w:rPr>
        <w:t xml:space="preserve">отивопожарной защиты, а также их действий в случае возникновения пожара. </w:t>
      </w:r>
      <w:proofErr w:type="gramStart"/>
      <w:r w:rsidRPr="006E7534">
        <w:rPr>
          <w:rFonts w:ascii="Arial Narrow" w:hAnsi="Arial Narrow"/>
          <w:sz w:val="20"/>
          <w:szCs w:val="20"/>
        </w:rPr>
        <w:t>По характеру и времени проведения противопожарный инструктаж подразделяется на: вво</w:t>
      </w:r>
      <w:r w:rsidRPr="006E7534">
        <w:rPr>
          <w:rFonts w:ascii="Arial Narrow" w:hAnsi="Arial Narrow"/>
          <w:sz w:val="20"/>
          <w:szCs w:val="20"/>
        </w:rPr>
        <w:t>д</w:t>
      </w:r>
      <w:r w:rsidRPr="006E7534">
        <w:rPr>
          <w:rFonts w:ascii="Arial Narrow" w:hAnsi="Arial Narrow"/>
          <w:sz w:val="20"/>
          <w:szCs w:val="20"/>
        </w:rPr>
        <w:t>ный, первичный на рабочем месте, повторный, внеплановый и целевой.</w:t>
      </w:r>
      <w:proofErr w:type="gramEnd"/>
      <w:r w:rsidRPr="006E7534">
        <w:rPr>
          <w:rFonts w:ascii="Arial Narrow" w:hAnsi="Arial Narrow"/>
          <w:sz w:val="20"/>
          <w:szCs w:val="20"/>
        </w:rPr>
        <w:t xml:space="preserve"> Повторный противопожарный инструктаж проводится лицом, о</w:t>
      </w:r>
      <w:r w:rsidRPr="006E7534">
        <w:rPr>
          <w:rFonts w:ascii="Arial Narrow" w:hAnsi="Arial Narrow"/>
          <w:sz w:val="20"/>
          <w:szCs w:val="20"/>
        </w:rPr>
        <w:t>т</w:t>
      </w:r>
      <w:r w:rsidRPr="006E7534">
        <w:rPr>
          <w:rFonts w:ascii="Arial Narrow" w:hAnsi="Arial Narrow"/>
          <w:sz w:val="20"/>
          <w:szCs w:val="20"/>
        </w:rPr>
        <w:t>ветственным за пожарную безопасность, назначенным приказом (распоряжением) руководителя организации со всеми работниками, нез</w:t>
      </w:r>
      <w:r w:rsidRPr="006E7534">
        <w:rPr>
          <w:rFonts w:ascii="Arial Narrow" w:hAnsi="Arial Narrow"/>
          <w:sz w:val="20"/>
          <w:szCs w:val="20"/>
        </w:rPr>
        <w:t>а</w:t>
      </w:r>
      <w:r w:rsidRPr="006E7534">
        <w:rPr>
          <w:rFonts w:ascii="Arial Narrow" w:hAnsi="Arial Narrow"/>
          <w:sz w:val="20"/>
          <w:szCs w:val="20"/>
        </w:rPr>
        <w:t xml:space="preserve">висимо от квалификации, образования, стажа, характера выполняемой работы, не реже одного раза в год, а с работниками организаций, имеющих пожароопасное производство, не реже одного раза в полугодие. Внеплановый противопожарный инструктаж проводится: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 при изменении технологического процесса производства и т.п. </w:t>
      </w:r>
      <w:proofErr w:type="gramStart"/>
      <w:r w:rsidRPr="006E7534">
        <w:rPr>
          <w:rFonts w:ascii="Arial Narrow" w:hAnsi="Arial Narrow"/>
          <w:sz w:val="20"/>
          <w:szCs w:val="20"/>
        </w:rPr>
        <w:t>Целевой противопожа</w:t>
      </w:r>
      <w:r w:rsidRPr="006E7534">
        <w:rPr>
          <w:rFonts w:ascii="Arial Narrow" w:hAnsi="Arial Narrow"/>
          <w:sz w:val="20"/>
          <w:szCs w:val="20"/>
        </w:rPr>
        <w:t>р</w:t>
      </w:r>
      <w:r w:rsidRPr="006E7534">
        <w:rPr>
          <w:rFonts w:ascii="Arial Narrow" w:hAnsi="Arial Narrow"/>
          <w:sz w:val="20"/>
          <w:szCs w:val="20"/>
        </w:rPr>
        <w:t>ный инструктаж проводится: при выполнении разовых работ, связанных с повышенной пожарной опасностью (сварочные и другие огневые работы); при ликвидации последствий аварий, стихийных бедствий и катастроф; при организации массовых мероприятий с обучающимися или с участием более 50 человек.</w:t>
      </w:r>
      <w:proofErr w:type="gramEnd"/>
    </w:p>
    <w:p w:rsidR="007B5694" w:rsidRPr="006E7534" w:rsidRDefault="007B5694" w:rsidP="001E235B">
      <w:pPr>
        <w:spacing w:after="0" w:line="240" w:lineRule="auto"/>
        <w:ind w:firstLine="426"/>
        <w:jc w:val="both"/>
        <w:rPr>
          <w:rFonts w:ascii="Arial Narrow" w:hAnsi="Arial Narrow"/>
          <w:sz w:val="20"/>
          <w:szCs w:val="20"/>
        </w:rPr>
      </w:pPr>
      <w:proofErr w:type="gramStart"/>
      <w:r w:rsidRPr="006E7534">
        <w:rPr>
          <w:rFonts w:ascii="Arial Narrow" w:hAnsi="Arial Narrow"/>
          <w:sz w:val="20"/>
          <w:szCs w:val="20"/>
        </w:rPr>
        <w:t>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w:t>
      </w:r>
      <w:r w:rsidRPr="006E7534">
        <w:rPr>
          <w:rFonts w:ascii="Arial Narrow" w:hAnsi="Arial Narrow"/>
          <w:sz w:val="20"/>
          <w:szCs w:val="20"/>
        </w:rPr>
        <w:t>р</w:t>
      </w:r>
      <w:r w:rsidRPr="006E7534">
        <w:rPr>
          <w:rFonts w:ascii="Arial Narrow" w:hAnsi="Arial Narrow"/>
          <w:sz w:val="20"/>
          <w:szCs w:val="20"/>
        </w:rPr>
        <w:t>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roofErr w:type="gramEnd"/>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Обучение пожарно-техническому минимуму руководителей, специалистов и работников организаций, не связанных с взрывопожар</w:t>
      </w:r>
      <w:r w:rsidRPr="006E7534">
        <w:rPr>
          <w:rFonts w:ascii="Arial Narrow" w:hAnsi="Arial Narrow"/>
          <w:sz w:val="20"/>
          <w:szCs w:val="20"/>
        </w:rPr>
        <w:t>о</w:t>
      </w:r>
      <w:r w:rsidRPr="006E7534">
        <w:rPr>
          <w:rFonts w:ascii="Arial Narrow" w:hAnsi="Arial Narrow"/>
          <w:sz w:val="20"/>
          <w:szCs w:val="20"/>
        </w:rPr>
        <w:t>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 а руководителей, специалистов и работников организаций, связанных с взрывопожароопасным пр</w:t>
      </w:r>
      <w:r w:rsidRPr="006E7534">
        <w:rPr>
          <w:rFonts w:ascii="Arial Narrow" w:hAnsi="Arial Narrow"/>
          <w:sz w:val="20"/>
          <w:szCs w:val="20"/>
        </w:rPr>
        <w:t>о</w:t>
      </w:r>
      <w:r w:rsidRPr="006E7534">
        <w:rPr>
          <w:rFonts w:ascii="Arial Narrow" w:hAnsi="Arial Narrow"/>
          <w:sz w:val="20"/>
          <w:szCs w:val="20"/>
        </w:rPr>
        <w:t>изводством, один раз в год. 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в организациях, имеющих лицензию на деятельность по тушению пожаров.</w:t>
      </w:r>
    </w:p>
    <w:p w:rsidR="007B5694" w:rsidRPr="006E7534" w:rsidRDefault="007B5694" w:rsidP="001E235B">
      <w:pPr>
        <w:spacing w:after="0" w:line="240" w:lineRule="auto"/>
        <w:ind w:firstLine="426"/>
        <w:jc w:val="both"/>
        <w:rPr>
          <w:rFonts w:ascii="Arial Narrow" w:hAnsi="Arial Narrow"/>
          <w:sz w:val="20"/>
          <w:szCs w:val="20"/>
        </w:rPr>
      </w:pPr>
      <w:proofErr w:type="gramStart"/>
      <w:r w:rsidRPr="006E7534">
        <w:rPr>
          <w:rFonts w:ascii="Arial Narrow" w:hAnsi="Arial Narrow"/>
          <w:sz w:val="20"/>
          <w:szCs w:val="20"/>
        </w:rPr>
        <w:t xml:space="preserve">Организация проведения противопожарной пропаганды и обучения детей и подростков мерам пожарной безопасности в органах управления образованием субъектов РФ и общеобразовательных учреждениях должна строиться с учетом требований действующего законодательства и соответствовать решению коллегии </w:t>
      </w:r>
      <w:proofErr w:type="spellStart"/>
      <w:r w:rsidRPr="006E7534">
        <w:rPr>
          <w:rFonts w:ascii="Arial Narrow" w:hAnsi="Arial Narrow"/>
          <w:sz w:val="20"/>
          <w:szCs w:val="20"/>
        </w:rPr>
        <w:t>Минобрнауки</w:t>
      </w:r>
      <w:proofErr w:type="spellEnd"/>
      <w:r w:rsidRPr="006E7534">
        <w:rPr>
          <w:rFonts w:ascii="Arial Narrow" w:hAnsi="Arial Narrow"/>
          <w:sz w:val="20"/>
          <w:szCs w:val="20"/>
        </w:rPr>
        <w:t xml:space="preserve"> России N 37 от 22 марта 2005 г., рекомендовавшей обеспечить пр</w:t>
      </w:r>
      <w:r w:rsidRPr="006E7534">
        <w:rPr>
          <w:rFonts w:ascii="Arial Narrow" w:hAnsi="Arial Narrow"/>
          <w:sz w:val="20"/>
          <w:szCs w:val="20"/>
        </w:rPr>
        <w:t>е</w:t>
      </w:r>
      <w:r w:rsidRPr="006E7534">
        <w:rPr>
          <w:rFonts w:ascii="Arial Narrow" w:hAnsi="Arial Narrow"/>
          <w:sz w:val="20"/>
          <w:szCs w:val="20"/>
        </w:rPr>
        <w:t>подавание курса "Основы безопасности жизнедеятельности" в 1-11-х классах образовательных учреждений общего образования, обратив особое внимание на изучение</w:t>
      </w:r>
      <w:proofErr w:type="gramEnd"/>
      <w:r w:rsidRPr="006E7534">
        <w:rPr>
          <w:rFonts w:ascii="Arial Narrow" w:hAnsi="Arial Narrow"/>
          <w:sz w:val="20"/>
          <w:szCs w:val="20"/>
        </w:rPr>
        <w:t xml:space="preserve"> норм и правил пожарной безопасности (ППБ).</w:t>
      </w:r>
      <w:bookmarkStart w:id="7" w:name="26"/>
      <w:bookmarkEnd w:id="7"/>
    </w:p>
    <w:p w:rsidR="007B5694" w:rsidRPr="006E7534" w:rsidRDefault="007B5694" w:rsidP="001E235B">
      <w:pPr>
        <w:spacing w:after="0" w:line="240" w:lineRule="auto"/>
        <w:ind w:firstLine="426"/>
        <w:jc w:val="both"/>
        <w:rPr>
          <w:rFonts w:ascii="Arial Narrow" w:hAnsi="Arial Narrow"/>
          <w:b/>
          <w:sz w:val="20"/>
          <w:szCs w:val="20"/>
        </w:rPr>
      </w:pPr>
      <w:r w:rsidRPr="006E7534">
        <w:rPr>
          <w:rFonts w:ascii="Arial Narrow" w:hAnsi="Arial Narrow"/>
          <w:b/>
          <w:sz w:val="20"/>
          <w:szCs w:val="20"/>
        </w:rPr>
        <w:t>Информационное обеспечение в области пожарной безопасности.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необходимых для выполнения поставле</w:t>
      </w:r>
      <w:r w:rsidRPr="006E7534">
        <w:rPr>
          <w:rFonts w:ascii="Arial Narrow" w:hAnsi="Arial Narrow"/>
          <w:sz w:val="20"/>
          <w:szCs w:val="20"/>
        </w:rPr>
        <w:t>н</w:t>
      </w:r>
      <w:r w:rsidRPr="006E7534">
        <w:rPr>
          <w:rFonts w:ascii="Arial Narrow" w:hAnsi="Arial Narrow"/>
          <w:sz w:val="20"/>
          <w:szCs w:val="20"/>
        </w:rPr>
        <w:t>ных задач.</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Метеорологические службы и другие уполномоченные государственные органы обязаны незамедлительно и на безвозмездной осн</w:t>
      </w:r>
      <w:r w:rsidRPr="006E7534">
        <w:rPr>
          <w:rFonts w:ascii="Arial Narrow" w:hAnsi="Arial Narrow"/>
          <w:sz w:val="20"/>
          <w:szCs w:val="20"/>
        </w:rPr>
        <w:t>о</w:t>
      </w:r>
      <w:r w:rsidRPr="006E7534">
        <w:rPr>
          <w:rFonts w:ascii="Arial Narrow" w:hAnsi="Arial Narrow"/>
          <w:sz w:val="20"/>
          <w:szCs w:val="20"/>
        </w:rPr>
        <w:t xml:space="preserve">ве информировать Государственную противопожарную службу о неблагоприятных для пожарной безопасности событиях и прогнозах. Между МЧС РФ и Росгидрометом заключено </w:t>
      </w:r>
      <w:hyperlink r:id="rId45" w:anchor="1000" w:history="1">
        <w:r w:rsidRPr="006E7534">
          <w:rPr>
            <w:rStyle w:val="a4"/>
            <w:rFonts w:ascii="Arial Narrow" w:hAnsi="Arial Narrow"/>
            <w:color w:val="auto"/>
            <w:sz w:val="20"/>
            <w:szCs w:val="20"/>
            <w:u w:val="none"/>
          </w:rPr>
          <w:t>Соглашение</w:t>
        </w:r>
      </w:hyperlink>
      <w:r w:rsidRPr="006E7534">
        <w:rPr>
          <w:rFonts w:ascii="Arial Narrow" w:hAnsi="Arial Narrow"/>
          <w:sz w:val="20"/>
          <w:szCs w:val="20"/>
        </w:rPr>
        <w:t xml:space="preserve"> о взаимодействии при решении задач в области прогнозирования, предупрежд</w:t>
      </w:r>
      <w:r w:rsidRPr="006E7534">
        <w:rPr>
          <w:rFonts w:ascii="Arial Narrow" w:hAnsi="Arial Narrow"/>
          <w:sz w:val="20"/>
          <w:szCs w:val="20"/>
        </w:rPr>
        <w:t>е</w:t>
      </w:r>
      <w:r w:rsidRPr="006E7534">
        <w:rPr>
          <w:rFonts w:ascii="Arial Narrow" w:hAnsi="Arial Narrow"/>
          <w:sz w:val="20"/>
          <w:szCs w:val="20"/>
        </w:rPr>
        <w:t xml:space="preserve">ния и ликвидации чрезвычайных ситуаций, утвержденное совместным </w:t>
      </w:r>
      <w:hyperlink r:id="rId46" w:history="1">
        <w:r w:rsidRPr="006E7534">
          <w:rPr>
            <w:rStyle w:val="a4"/>
            <w:rFonts w:ascii="Arial Narrow" w:hAnsi="Arial Narrow"/>
            <w:color w:val="auto"/>
            <w:sz w:val="20"/>
            <w:szCs w:val="20"/>
            <w:u w:val="none"/>
          </w:rPr>
          <w:t>приказом</w:t>
        </w:r>
      </w:hyperlink>
      <w:r w:rsidRPr="006E7534">
        <w:rPr>
          <w:rFonts w:ascii="Arial Narrow" w:hAnsi="Arial Narrow"/>
          <w:sz w:val="20"/>
          <w:szCs w:val="20"/>
        </w:rPr>
        <w:t xml:space="preserve"> МЧС РФ и Росгидромета N 416/79 от 2 августа 1999 г.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Средства массовой информации обязаны незамедлительно и на безвозмездной основе публиковать по требованию Государстве</w:t>
      </w:r>
      <w:r w:rsidRPr="006E7534">
        <w:rPr>
          <w:rFonts w:ascii="Arial Narrow" w:hAnsi="Arial Narrow"/>
          <w:sz w:val="20"/>
          <w:szCs w:val="20"/>
        </w:rPr>
        <w:t>н</w:t>
      </w:r>
      <w:r w:rsidRPr="006E7534">
        <w:rPr>
          <w:rFonts w:ascii="Arial Narrow" w:hAnsi="Arial Narrow"/>
          <w:sz w:val="20"/>
          <w:szCs w:val="20"/>
        </w:rPr>
        <w:t xml:space="preserve">ной противопожарной службы экстренную информацию, направленную на обеспечение безопасности населения по вопросам пожарной безопасности. </w:t>
      </w:r>
    </w:p>
    <w:p w:rsidR="007B5694" w:rsidRPr="006E7534" w:rsidRDefault="007B5694" w:rsidP="003A266D">
      <w:pPr>
        <w:spacing w:after="0" w:line="240" w:lineRule="auto"/>
        <w:ind w:firstLine="426"/>
        <w:jc w:val="both"/>
        <w:rPr>
          <w:rFonts w:ascii="Arial Narrow" w:hAnsi="Arial Narrow"/>
          <w:b/>
          <w:sz w:val="20"/>
          <w:szCs w:val="20"/>
        </w:rPr>
      </w:pPr>
      <w:bookmarkStart w:id="8" w:name="27"/>
      <w:bookmarkEnd w:id="8"/>
      <w:r w:rsidRPr="006E7534">
        <w:rPr>
          <w:rFonts w:ascii="Arial Narrow" w:hAnsi="Arial Narrow"/>
          <w:b/>
          <w:sz w:val="20"/>
          <w:szCs w:val="20"/>
        </w:rPr>
        <w:t>Учет пожаров и их последствий.</w:t>
      </w:r>
    </w:p>
    <w:p w:rsidR="007B5694" w:rsidRPr="006E7534" w:rsidRDefault="007B5694" w:rsidP="003A266D">
      <w:pPr>
        <w:spacing w:after="0" w:line="240" w:lineRule="auto"/>
        <w:ind w:firstLine="426"/>
        <w:jc w:val="both"/>
        <w:rPr>
          <w:rFonts w:ascii="Arial Narrow" w:hAnsi="Arial Narrow"/>
          <w:b/>
          <w:sz w:val="20"/>
          <w:szCs w:val="20"/>
        </w:rPr>
      </w:pPr>
      <w:r w:rsidRPr="006E7534">
        <w:rPr>
          <w:rFonts w:ascii="Arial Narrow" w:hAnsi="Arial Narrow"/>
          <w:sz w:val="20"/>
          <w:szCs w:val="20"/>
        </w:rPr>
        <w:t xml:space="preserve">В Российской Федерации действует единая государственная система статистического учета пожаров и их последствий. Данный учет ведется в соответствии с </w:t>
      </w:r>
      <w:hyperlink r:id="rId47" w:history="1">
        <w:r w:rsidRPr="006E7534">
          <w:rPr>
            <w:rStyle w:val="a4"/>
            <w:rFonts w:ascii="Arial Narrow" w:hAnsi="Arial Narrow"/>
            <w:color w:val="auto"/>
            <w:sz w:val="20"/>
            <w:szCs w:val="20"/>
            <w:u w:val="none"/>
          </w:rPr>
          <w:t>приказом</w:t>
        </w:r>
      </w:hyperlink>
      <w:r w:rsidRPr="006E7534">
        <w:rPr>
          <w:rFonts w:ascii="Arial Narrow" w:hAnsi="Arial Narrow"/>
          <w:sz w:val="20"/>
          <w:szCs w:val="20"/>
        </w:rPr>
        <w:t xml:space="preserve"> МЧС РФ от 21 ноября 2008 г. N 714 «Об утверждении порядка учета пожаров и их последствий» (в ред. приказов МЧС РФ от 22.06.2010 </w:t>
      </w:r>
      <w:hyperlink r:id="rId48" w:history="1">
        <w:r w:rsidRPr="006E7534">
          <w:rPr>
            <w:rStyle w:val="a4"/>
            <w:rFonts w:ascii="Arial Narrow" w:hAnsi="Arial Narrow"/>
            <w:color w:val="auto"/>
            <w:sz w:val="20"/>
            <w:szCs w:val="20"/>
            <w:u w:val="none"/>
          </w:rPr>
          <w:t>N 289</w:t>
        </w:r>
      </w:hyperlink>
      <w:r w:rsidRPr="006E7534">
        <w:rPr>
          <w:rFonts w:ascii="Arial Narrow" w:hAnsi="Arial Narrow"/>
          <w:sz w:val="20"/>
          <w:szCs w:val="20"/>
        </w:rPr>
        <w:t xml:space="preserve">, от 17.01.2012 </w:t>
      </w:r>
      <w:hyperlink r:id="rId49" w:history="1">
        <w:r w:rsidRPr="006E7534">
          <w:rPr>
            <w:rStyle w:val="a4"/>
            <w:rFonts w:ascii="Arial Narrow" w:hAnsi="Arial Narrow"/>
            <w:color w:val="auto"/>
            <w:sz w:val="20"/>
            <w:szCs w:val="20"/>
            <w:u w:val="none"/>
          </w:rPr>
          <w:t>N 9</w:t>
        </w:r>
      </w:hyperlink>
      <w:r w:rsidRPr="006E7534">
        <w:rPr>
          <w:rFonts w:ascii="Arial Narrow" w:hAnsi="Arial Narrow"/>
          <w:sz w:val="20"/>
          <w:szCs w:val="20"/>
        </w:rPr>
        <w:t>). Подробно этот вопрос нами будет рассмотрен в отдельной теме.</w:t>
      </w:r>
    </w:p>
    <w:p w:rsidR="007B5694" w:rsidRPr="006E7534" w:rsidRDefault="007B5694" w:rsidP="001E235B">
      <w:pPr>
        <w:spacing w:after="0" w:line="240" w:lineRule="auto"/>
        <w:ind w:firstLine="426"/>
        <w:jc w:val="both"/>
        <w:rPr>
          <w:rFonts w:ascii="Arial Narrow" w:hAnsi="Arial Narrow"/>
          <w:b/>
          <w:sz w:val="20"/>
          <w:szCs w:val="20"/>
        </w:rPr>
      </w:pPr>
      <w:r w:rsidRPr="006E7534">
        <w:rPr>
          <w:rFonts w:ascii="Arial Narrow" w:hAnsi="Arial Narrow"/>
          <w:b/>
          <w:sz w:val="20"/>
          <w:szCs w:val="20"/>
        </w:rPr>
        <w:t xml:space="preserve">Установление особого противопожарного режима.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В случае повышения пожарной опасности решением органов государственной власти или органов местного самоуправления на с</w:t>
      </w:r>
      <w:r w:rsidRPr="006E7534">
        <w:rPr>
          <w:rFonts w:ascii="Arial Narrow" w:hAnsi="Arial Narrow"/>
          <w:sz w:val="20"/>
          <w:szCs w:val="20"/>
        </w:rPr>
        <w:t>о</w:t>
      </w:r>
      <w:r w:rsidRPr="006E7534">
        <w:rPr>
          <w:rFonts w:ascii="Arial Narrow" w:hAnsi="Arial Narrow"/>
          <w:sz w:val="20"/>
          <w:szCs w:val="20"/>
        </w:rPr>
        <w:t xml:space="preserve">ответствующих территориях может устанавливаться особый противопожарный режим. </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На период действия особого противопожарного режима на соответствующих территориях устанавливаются дополнительные треб</w:t>
      </w:r>
      <w:r w:rsidRPr="006E7534">
        <w:rPr>
          <w:rFonts w:ascii="Arial Narrow" w:hAnsi="Arial Narrow"/>
          <w:sz w:val="20"/>
          <w:szCs w:val="20"/>
        </w:rPr>
        <w:t>о</w:t>
      </w:r>
      <w:r w:rsidRPr="006E7534">
        <w:rPr>
          <w:rFonts w:ascii="Arial Narrow" w:hAnsi="Arial Narrow"/>
          <w:sz w:val="20"/>
          <w:szCs w:val="20"/>
        </w:rPr>
        <w:t>вания пожарной безопасности, предусмотренные нормативными правовыми документами по пожарной безопасности. В федеральном законодательстве мероприятия, осуществляемые при особом противопожарном режиме, нашли свое отражение в Правилах пожарной безопасности в РФ.</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В большей части вопросы установления особого противопожарного режима регламентированы нормативными актами субъектов РФ и муниципальных образований. </w:t>
      </w:r>
    </w:p>
    <w:p w:rsidR="007B5694" w:rsidRPr="006E7534" w:rsidRDefault="007B5694" w:rsidP="001E235B">
      <w:pPr>
        <w:spacing w:after="0" w:line="240" w:lineRule="auto"/>
        <w:ind w:firstLine="426"/>
        <w:jc w:val="both"/>
        <w:rPr>
          <w:rFonts w:ascii="Arial Narrow" w:hAnsi="Arial Narrow"/>
          <w:sz w:val="20"/>
          <w:szCs w:val="20"/>
        </w:rPr>
      </w:pPr>
      <w:proofErr w:type="gramStart"/>
      <w:r w:rsidRPr="006E7534">
        <w:rPr>
          <w:rFonts w:ascii="Arial Narrow" w:hAnsi="Arial Narrow"/>
          <w:sz w:val="20"/>
          <w:szCs w:val="20"/>
        </w:rPr>
        <w:t>На период действия особого противопожарного режима на соответствующих территориях нормативными правовыми актами Росси</w:t>
      </w:r>
      <w:r w:rsidRPr="006E7534">
        <w:rPr>
          <w:rFonts w:ascii="Arial Narrow" w:hAnsi="Arial Narrow"/>
          <w:sz w:val="20"/>
          <w:szCs w:val="20"/>
        </w:rPr>
        <w:t>й</w:t>
      </w:r>
      <w:r w:rsidRPr="006E7534">
        <w:rPr>
          <w:rFonts w:ascii="Arial Narrow" w:hAnsi="Arial Narrow"/>
          <w:sz w:val="20"/>
          <w:szCs w:val="20"/>
        </w:rPr>
        <w:t>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rsidRPr="006E7534">
        <w:rPr>
          <w:rFonts w:ascii="Arial Narrow" w:hAnsi="Arial Narrow"/>
          <w:sz w:val="20"/>
          <w:szCs w:val="20"/>
        </w:rPr>
        <w:t xml:space="preserve"> границ населенных пунктов на земли населенных пунктов (увелич</w:t>
      </w:r>
      <w:r w:rsidRPr="006E7534">
        <w:rPr>
          <w:rFonts w:ascii="Arial Narrow" w:hAnsi="Arial Narrow"/>
          <w:sz w:val="20"/>
          <w:szCs w:val="20"/>
        </w:rPr>
        <w:t>е</w:t>
      </w:r>
      <w:r w:rsidRPr="006E7534">
        <w:rPr>
          <w:rFonts w:ascii="Arial Narrow" w:hAnsi="Arial Narrow"/>
          <w:sz w:val="20"/>
          <w:szCs w:val="20"/>
        </w:rPr>
        <w:t>ние противопожарных разрывов по границам населенных пунктов, создание противопожарных минерализованных полос и подобные м</w:t>
      </w:r>
      <w:r w:rsidRPr="006E7534">
        <w:rPr>
          <w:rFonts w:ascii="Arial Narrow" w:hAnsi="Arial Narrow"/>
          <w:sz w:val="20"/>
          <w:szCs w:val="20"/>
        </w:rPr>
        <w:t>е</w:t>
      </w:r>
      <w:r w:rsidRPr="006E7534">
        <w:rPr>
          <w:rFonts w:ascii="Arial Narrow" w:hAnsi="Arial Narrow"/>
          <w:sz w:val="20"/>
          <w:szCs w:val="20"/>
        </w:rPr>
        <w:t>ры).</w:t>
      </w:r>
    </w:p>
    <w:p w:rsidR="006E7534" w:rsidRDefault="006E7534" w:rsidP="001E235B">
      <w:pPr>
        <w:spacing w:after="0" w:line="240" w:lineRule="auto"/>
        <w:ind w:firstLine="426"/>
        <w:jc w:val="both"/>
        <w:rPr>
          <w:rFonts w:ascii="Arial Narrow" w:hAnsi="Arial Narrow"/>
          <w:b/>
          <w:sz w:val="20"/>
          <w:szCs w:val="20"/>
        </w:rPr>
      </w:pPr>
      <w:bookmarkStart w:id="9" w:name="31"/>
      <w:bookmarkEnd w:id="9"/>
    </w:p>
    <w:p w:rsidR="006E7534" w:rsidRDefault="006E7534" w:rsidP="001E235B">
      <w:pPr>
        <w:spacing w:after="0" w:line="240" w:lineRule="auto"/>
        <w:ind w:firstLine="426"/>
        <w:jc w:val="both"/>
        <w:rPr>
          <w:rFonts w:ascii="Arial Narrow" w:hAnsi="Arial Narrow"/>
          <w:b/>
          <w:sz w:val="20"/>
          <w:szCs w:val="20"/>
        </w:rPr>
      </w:pPr>
    </w:p>
    <w:p w:rsidR="007B5694" w:rsidRPr="006E7534" w:rsidRDefault="007B5694" w:rsidP="001E235B">
      <w:pPr>
        <w:spacing w:after="0" w:line="240" w:lineRule="auto"/>
        <w:ind w:firstLine="426"/>
        <w:jc w:val="both"/>
        <w:rPr>
          <w:rFonts w:ascii="Arial Narrow" w:hAnsi="Arial Narrow"/>
          <w:b/>
          <w:sz w:val="20"/>
          <w:szCs w:val="20"/>
        </w:rPr>
      </w:pPr>
      <w:r w:rsidRPr="006E7534">
        <w:rPr>
          <w:rFonts w:ascii="Arial Narrow" w:hAnsi="Arial Narrow"/>
          <w:b/>
          <w:sz w:val="20"/>
          <w:szCs w:val="20"/>
        </w:rPr>
        <w:lastRenderedPageBreak/>
        <w:t>Научно-техническое обеспечение пожарной безопасности.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Научно-техническое обеспечение пожарной безопасности осуществляют научно-исследовательские, опытно-конструкторские, пр</w:t>
      </w:r>
      <w:r w:rsidRPr="006E7534">
        <w:rPr>
          <w:rFonts w:ascii="Arial Narrow" w:hAnsi="Arial Narrow"/>
          <w:sz w:val="20"/>
          <w:szCs w:val="20"/>
        </w:rPr>
        <w:t>о</w:t>
      </w:r>
      <w:r w:rsidRPr="006E7534">
        <w:rPr>
          <w:rFonts w:ascii="Arial Narrow" w:hAnsi="Arial Narrow"/>
          <w:sz w:val="20"/>
          <w:szCs w:val="20"/>
        </w:rPr>
        <w:t xml:space="preserve">ектные и иные научно-технические учреждения и организации, а также соответствующие учебные заведения. Деятельность научно-исследовательских учреждений состоит в исследованиях в сфере науки и техники. Опытно-конструкторские и проектные учреждения </w:t>
      </w:r>
      <w:proofErr w:type="gramStart"/>
      <w:r w:rsidRPr="006E7534">
        <w:rPr>
          <w:rFonts w:ascii="Arial Narrow" w:hAnsi="Arial Narrow"/>
          <w:sz w:val="20"/>
          <w:szCs w:val="20"/>
        </w:rPr>
        <w:t>я</w:t>
      </w:r>
      <w:r w:rsidRPr="006E7534">
        <w:rPr>
          <w:rFonts w:ascii="Arial Narrow" w:hAnsi="Arial Narrow"/>
          <w:sz w:val="20"/>
          <w:szCs w:val="20"/>
        </w:rPr>
        <w:t>в</w:t>
      </w:r>
      <w:r w:rsidRPr="006E7534">
        <w:rPr>
          <w:rFonts w:ascii="Arial Narrow" w:hAnsi="Arial Narrow"/>
          <w:sz w:val="20"/>
          <w:szCs w:val="20"/>
        </w:rPr>
        <w:t>ляются</w:t>
      </w:r>
      <w:proofErr w:type="gramEnd"/>
      <w:r w:rsidRPr="006E7534">
        <w:rPr>
          <w:rFonts w:ascii="Arial Narrow" w:hAnsi="Arial Narrow"/>
          <w:sz w:val="20"/>
          <w:szCs w:val="20"/>
        </w:rPr>
        <w:t xml:space="preserve"> по сути частными случаями научно-исследовательских учреждений. Опытно-конструкторские учреждения осуществляют разрабо</w:t>
      </w:r>
      <w:r w:rsidRPr="006E7534">
        <w:rPr>
          <w:rFonts w:ascii="Arial Narrow" w:hAnsi="Arial Narrow"/>
          <w:sz w:val="20"/>
          <w:szCs w:val="20"/>
        </w:rPr>
        <w:t>т</w:t>
      </w:r>
      <w:r w:rsidRPr="006E7534">
        <w:rPr>
          <w:rFonts w:ascii="Arial Narrow" w:hAnsi="Arial Narrow"/>
          <w:sz w:val="20"/>
          <w:szCs w:val="20"/>
        </w:rPr>
        <w:t>ку новой техники. Деятельность учебных учреждений заключается в повышении уровня сотрудников МЧС.</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 xml:space="preserve">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РФ, средств местных бюджетов, средств организаций, а также за счет </w:t>
      </w:r>
      <w:bookmarkStart w:id="10" w:name="_GoBack"/>
      <w:bookmarkEnd w:id="10"/>
      <w:r w:rsidRPr="006E7534">
        <w:rPr>
          <w:rFonts w:ascii="Arial Narrow" w:hAnsi="Arial Narrow"/>
          <w:sz w:val="20"/>
          <w:szCs w:val="20"/>
        </w:rPr>
        <w:t>других источников финанс</w:t>
      </w:r>
      <w:r w:rsidRPr="006E7534">
        <w:rPr>
          <w:rFonts w:ascii="Arial Narrow" w:hAnsi="Arial Narrow"/>
          <w:sz w:val="20"/>
          <w:szCs w:val="20"/>
        </w:rPr>
        <w:t>и</w:t>
      </w:r>
      <w:r w:rsidRPr="006E7534">
        <w:rPr>
          <w:rFonts w:ascii="Arial Narrow" w:hAnsi="Arial Narrow"/>
          <w:sz w:val="20"/>
          <w:szCs w:val="20"/>
        </w:rPr>
        <w:t>рования. Обязанность по финансированию соответствующих разработок ложится на бюджет того уровня, который такие разработки пр</w:t>
      </w:r>
      <w:r w:rsidRPr="006E7534">
        <w:rPr>
          <w:rFonts w:ascii="Arial Narrow" w:hAnsi="Arial Narrow"/>
          <w:sz w:val="20"/>
          <w:szCs w:val="20"/>
        </w:rPr>
        <w:t>о</w:t>
      </w:r>
      <w:r w:rsidRPr="006E7534">
        <w:rPr>
          <w:rFonts w:ascii="Arial Narrow" w:hAnsi="Arial Narrow"/>
          <w:sz w:val="20"/>
          <w:szCs w:val="20"/>
        </w:rPr>
        <w:t>водит. Например, разработки, проводимые по заказу или в учреждениях Российской Федерации, финансирует федеральный бюджет, на уровне субъектов РФ – региональные бюджеты, в частных лабораториях – частные заказчики и т.д. Это, однако, не исключает возможн</w:t>
      </w:r>
      <w:r w:rsidRPr="006E7534">
        <w:rPr>
          <w:rFonts w:ascii="Arial Narrow" w:hAnsi="Arial Narrow"/>
          <w:sz w:val="20"/>
          <w:szCs w:val="20"/>
        </w:rPr>
        <w:t>о</w:t>
      </w:r>
      <w:r w:rsidRPr="006E7534">
        <w:rPr>
          <w:rFonts w:ascii="Arial Narrow" w:hAnsi="Arial Narrow"/>
          <w:sz w:val="20"/>
          <w:szCs w:val="20"/>
        </w:rPr>
        <w:t>сти привлечения финансовых средств из бюджета другого уровня в установленном законом порядке.</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Координация научных исследований в области пожарной безопасности возлагается на Федеральную противопожарную службу.</w:t>
      </w:r>
    </w:p>
    <w:p w:rsidR="007B5694" w:rsidRPr="006E7534" w:rsidRDefault="007B5694" w:rsidP="001E235B">
      <w:pPr>
        <w:spacing w:after="0" w:line="240" w:lineRule="auto"/>
        <w:ind w:firstLine="426"/>
        <w:jc w:val="both"/>
        <w:rPr>
          <w:rFonts w:ascii="Arial Narrow" w:hAnsi="Arial Narrow"/>
          <w:b/>
          <w:sz w:val="20"/>
          <w:szCs w:val="20"/>
        </w:rPr>
      </w:pPr>
      <w:bookmarkStart w:id="11" w:name="32"/>
      <w:bookmarkEnd w:id="11"/>
      <w:r w:rsidRPr="006E7534">
        <w:rPr>
          <w:rFonts w:ascii="Arial Narrow" w:hAnsi="Arial Narrow"/>
          <w:b/>
          <w:sz w:val="20"/>
          <w:szCs w:val="20"/>
        </w:rPr>
        <w:t>Подтверждение соответствия в области пожарной безопасности.</w:t>
      </w:r>
    </w:p>
    <w:p w:rsidR="007B5694" w:rsidRPr="006E7534" w:rsidRDefault="007B5694" w:rsidP="001E235B">
      <w:pPr>
        <w:spacing w:after="0" w:line="240" w:lineRule="auto"/>
        <w:ind w:firstLine="426"/>
        <w:jc w:val="both"/>
        <w:rPr>
          <w:rFonts w:ascii="Arial Narrow" w:hAnsi="Arial Narrow"/>
          <w:sz w:val="20"/>
          <w:szCs w:val="20"/>
        </w:rPr>
      </w:pPr>
      <w:r w:rsidRPr="006E7534">
        <w:rPr>
          <w:rFonts w:ascii="Arial Narrow" w:hAnsi="Arial Narrow"/>
          <w:sz w:val="20"/>
          <w:szCs w:val="20"/>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РФ и рассматривается в отдельной теме.</w:t>
      </w:r>
    </w:p>
    <w:sectPr w:rsidR="007B5694" w:rsidRPr="006E7534" w:rsidSect="00F048B0">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1A52"/>
    <w:multiLevelType w:val="multilevel"/>
    <w:tmpl w:val="EDBE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F7C9A"/>
    <w:multiLevelType w:val="multilevel"/>
    <w:tmpl w:val="EFE8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A3073"/>
    <w:multiLevelType w:val="hybridMultilevel"/>
    <w:tmpl w:val="D9E83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9833AF"/>
    <w:multiLevelType w:val="hybridMultilevel"/>
    <w:tmpl w:val="FB963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C13AEC"/>
    <w:multiLevelType w:val="hybridMultilevel"/>
    <w:tmpl w:val="5026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8B0"/>
    <w:rsid w:val="00024399"/>
    <w:rsid w:val="000B711A"/>
    <w:rsid w:val="000F23FE"/>
    <w:rsid w:val="001553E2"/>
    <w:rsid w:val="001C643F"/>
    <w:rsid w:val="001E235B"/>
    <w:rsid w:val="00220FCD"/>
    <w:rsid w:val="0022353E"/>
    <w:rsid w:val="002524C0"/>
    <w:rsid w:val="00254B1B"/>
    <w:rsid w:val="002B5806"/>
    <w:rsid w:val="00354BC4"/>
    <w:rsid w:val="00362B8F"/>
    <w:rsid w:val="0037697F"/>
    <w:rsid w:val="003A266D"/>
    <w:rsid w:val="004A47B6"/>
    <w:rsid w:val="005104BB"/>
    <w:rsid w:val="00523952"/>
    <w:rsid w:val="00563799"/>
    <w:rsid w:val="00582A8A"/>
    <w:rsid w:val="005E4D07"/>
    <w:rsid w:val="006E7534"/>
    <w:rsid w:val="0075260B"/>
    <w:rsid w:val="00784F01"/>
    <w:rsid w:val="00790A65"/>
    <w:rsid w:val="00796880"/>
    <w:rsid w:val="007B2AEA"/>
    <w:rsid w:val="007B5694"/>
    <w:rsid w:val="008352B7"/>
    <w:rsid w:val="00896E11"/>
    <w:rsid w:val="0093677E"/>
    <w:rsid w:val="009A64DA"/>
    <w:rsid w:val="009B7E54"/>
    <w:rsid w:val="009C6607"/>
    <w:rsid w:val="00A3657D"/>
    <w:rsid w:val="00A37A9C"/>
    <w:rsid w:val="00AA61CC"/>
    <w:rsid w:val="00B359ED"/>
    <w:rsid w:val="00B47CFA"/>
    <w:rsid w:val="00B83385"/>
    <w:rsid w:val="00BB7CA5"/>
    <w:rsid w:val="00BF2F50"/>
    <w:rsid w:val="00D06198"/>
    <w:rsid w:val="00D63633"/>
    <w:rsid w:val="00DF50A0"/>
    <w:rsid w:val="00DF72B4"/>
    <w:rsid w:val="00E11A8D"/>
    <w:rsid w:val="00E768EF"/>
    <w:rsid w:val="00EC7899"/>
    <w:rsid w:val="00ED2AFC"/>
    <w:rsid w:val="00F048B0"/>
    <w:rsid w:val="00F063A1"/>
    <w:rsid w:val="00F23EFB"/>
    <w:rsid w:val="00F90E9A"/>
    <w:rsid w:val="00FA59CE"/>
    <w:rsid w:val="00FA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B0"/>
    <w:pPr>
      <w:spacing w:after="200" w:line="276" w:lineRule="auto"/>
    </w:pPr>
    <w:rPr>
      <w:rFonts w:eastAsia="Times New Roman"/>
      <w:sz w:val="22"/>
      <w:szCs w:val="22"/>
    </w:rPr>
  </w:style>
  <w:style w:type="paragraph" w:styleId="1">
    <w:name w:val="heading 1"/>
    <w:basedOn w:val="a"/>
    <w:link w:val="10"/>
    <w:uiPriority w:val="9"/>
    <w:qFormat/>
    <w:locked/>
    <w:rsid w:val="005E4D0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048B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F048B0"/>
    <w:rPr>
      <w:rFonts w:cs="Times New Roman"/>
      <w:color w:val="0000FF"/>
      <w:u w:val="single"/>
    </w:rPr>
  </w:style>
  <w:style w:type="paragraph" w:styleId="a5">
    <w:name w:val="List Paragraph"/>
    <w:basedOn w:val="a"/>
    <w:uiPriority w:val="99"/>
    <w:qFormat/>
    <w:rsid w:val="00F048B0"/>
    <w:pPr>
      <w:ind w:left="720"/>
      <w:contextualSpacing/>
    </w:pPr>
  </w:style>
  <w:style w:type="paragraph" w:styleId="a6">
    <w:name w:val="Normal (Web)"/>
    <w:basedOn w:val="a"/>
    <w:uiPriority w:val="99"/>
    <w:rsid w:val="00DF72B4"/>
    <w:pPr>
      <w:spacing w:before="100" w:beforeAutospacing="1" w:after="100" w:afterAutospacing="1" w:line="240" w:lineRule="auto"/>
    </w:pPr>
    <w:rPr>
      <w:rFonts w:ascii="Times New Roman" w:hAnsi="Times New Roman"/>
      <w:sz w:val="24"/>
      <w:szCs w:val="24"/>
    </w:rPr>
  </w:style>
  <w:style w:type="character" w:styleId="a7">
    <w:name w:val="Emphasis"/>
    <w:uiPriority w:val="99"/>
    <w:qFormat/>
    <w:rsid w:val="00DF72B4"/>
    <w:rPr>
      <w:rFonts w:cs="Times New Roman"/>
      <w:i/>
      <w:iCs/>
    </w:rPr>
  </w:style>
  <w:style w:type="character" w:styleId="a8">
    <w:name w:val="Strong"/>
    <w:uiPriority w:val="99"/>
    <w:qFormat/>
    <w:rsid w:val="00DF72B4"/>
    <w:rPr>
      <w:rFonts w:cs="Times New Roman"/>
      <w:b/>
      <w:bCs/>
    </w:rPr>
  </w:style>
  <w:style w:type="character" w:customStyle="1" w:styleId="s10">
    <w:name w:val="s_10"/>
    <w:uiPriority w:val="99"/>
    <w:rsid w:val="00796880"/>
    <w:rPr>
      <w:rFonts w:cs="Times New Roman"/>
    </w:rPr>
  </w:style>
  <w:style w:type="paragraph" w:customStyle="1" w:styleId="ConsPlusNormal">
    <w:name w:val="ConsPlusNormal"/>
    <w:uiPriority w:val="99"/>
    <w:rsid w:val="00E768EF"/>
    <w:pPr>
      <w:widowControl w:val="0"/>
      <w:autoSpaceDE w:val="0"/>
      <w:autoSpaceDN w:val="0"/>
      <w:adjustRightInd w:val="0"/>
    </w:pPr>
    <w:rPr>
      <w:rFonts w:ascii="Arial" w:eastAsia="Times New Roman" w:hAnsi="Arial" w:cs="Arial"/>
    </w:rPr>
  </w:style>
  <w:style w:type="paragraph" w:styleId="a9">
    <w:name w:val="Balloon Text"/>
    <w:basedOn w:val="a"/>
    <w:link w:val="aa"/>
    <w:uiPriority w:val="99"/>
    <w:semiHidden/>
    <w:rsid w:val="00DF50A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F50A0"/>
    <w:rPr>
      <w:rFonts w:ascii="Tahoma" w:hAnsi="Tahoma" w:cs="Tahoma"/>
      <w:sz w:val="16"/>
      <w:szCs w:val="16"/>
      <w:lang w:eastAsia="ru-RU"/>
    </w:rPr>
  </w:style>
  <w:style w:type="character" w:customStyle="1" w:styleId="blk">
    <w:name w:val="blk"/>
    <w:rsid w:val="00784F01"/>
    <w:rPr>
      <w:rFonts w:cs="Times New Roman"/>
    </w:rPr>
  </w:style>
  <w:style w:type="character" w:customStyle="1" w:styleId="apple-converted-space">
    <w:name w:val="apple-converted-space"/>
    <w:rsid w:val="005E4D07"/>
  </w:style>
  <w:style w:type="character" w:customStyle="1" w:styleId="10">
    <w:name w:val="Заголовок 1 Знак"/>
    <w:link w:val="1"/>
    <w:uiPriority w:val="9"/>
    <w:rsid w:val="005E4D07"/>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090">
      <w:bodyDiv w:val="1"/>
      <w:marLeft w:val="0"/>
      <w:marRight w:val="0"/>
      <w:marTop w:val="0"/>
      <w:marBottom w:val="0"/>
      <w:divBdr>
        <w:top w:val="none" w:sz="0" w:space="0" w:color="auto"/>
        <w:left w:val="none" w:sz="0" w:space="0" w:color="auto"/>
        <w:bottom w:val="none" w:sz="0" w:space="0" w:color="auto"/>
        <w:right w:val="none" w:sz="0" w:space="0" w:color="auto"/>
      </w:divBdr>
      <w:divsChild>
        <w:div w:id="1143812310">
          <w:marLeft w:val="0"/>
          <w:marRight w:val="0"/>
          <w:marTop w:val="120"/>
          <w:marBottom w:val="192"/>
          <w:divBdr>
            <w:top w:val="none" w:sz="0" w:space="0" w:color="auto"/>
            <w:left w:val="none" w:sz="0" w:space="0" w:color="auto"/>
            <w:bottom w:val="none" w:sz="0" w:space="0" w:color="auto"/>
            <w:right w:val="none" w:sz="0" w:space="0" w:color="auto"/>
          </w:divBdr>
          <w:divsChild>
            <w:div w:id="827210698">
              <w:marLeft w:val="0"/>
              <w:marRight w:val="0"/>
              <w:marTop w:val="0"/>
              <w:marBottom w:val="0"/>
              <w:divBdr>
                <w:top w:val="none" w:sz="0" w:space="0" w:color="auto"/>
                <w:left w:val="none" w:sz="0" w:space="0" w:color="auto"/>
                <w:bottom w:val="none" w:sz="0" w:space="0" w:color="auto"/>
                <w:right w:val="none" w:sz="0" w:space="0" w:color="auto"/>
              </w:divBdr>
              <w:divsChild>
                <w:div w:id="1123764337">
                  <w:marLeft w:val="0"/>
                  <w:marRight w:val="0"/>
                  <w:marTop w:val="0"/>
                  <w:marBottom w:val="0"/>
                  <w:divBdr>
                    <w:top w:val="none" w:sz="0" w:space="0" w:color="auto"/>
                    <w:left w:val="none" w:sz="0" w:space="0" w:color="auto"/>
                    <w:bottom w:val="none" w:sz="0" w:space="0" w:color="auto"/>
                    <w:right w:val="none" w:sz="0" w:space="0" w:color="auto"/>
                  </w:divBdr>
                </w:div>
                <w:div w:id="541093927">
                  <w:marLeft w:val="0"/>
                  <w:marRight w:val="0"/>
                  <w:marTop w:val="0"/>
                  <w:marBottom w:val="0"/>
                  <w:divBdr>
                    <w:top w:val="none" w:sz="0" w:space="0" w:color="auto"/>
                    <w:left w:val="none" w:sz="0" w:space="0" w:color="auto"/>
                    <w:bottom w:val="none" w:sz="0" w:space="0" w:color="auto"/>
                    <w:right w:val="none" w:sz="0" w:space="0" w:color="auto"/>
                  </w:divBdr>
                  <w:divsChild>
                    <w:div w:id="78522048">
                      <w:marLeft w:val="0"/>
                      <w:marRight w:val="0"/>
                      <w:marTop w:val="0"/>
                      <w:marBottom w:val="0"/>
                      <w:divBdr>
                        <w:top w:val="none" w:sz="0" w:space="0" w:color="auto"/>
                        <w:left w:val="none" w:sz="0" w:space="0" w:color="auto"/>
                        <w:bottom w:val="none" w:sz="0" w:space="0" w:color="auto"/>
                        <w:right w:val="none" w:sz="0" w:space="0" w:color="auto"/>
                      </w:divBdr>
                    </w:div>
                    <w:div w:id="7408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55474">
      <w:bodyDiv w:val="1"/>
      <w:marLeft w:val="0"/>
      <w:marRight w:val="0"/>
      <w:marTop w:val="0"/>
      <w:marBottom w:val="0"/>
      <w:divBdr>
        <w:top w:val="none" w:sz="0" w:space="0" w:color="auto"/>
        <w:left w:val="none" w:sz="0" w:space="0" w:color="auto"/>
        <w:bottom w:val="none" w:sz="0" w:space="0" w:color="auto"/>
        <w:right w:val="none" w:sz="0" w:space="0" w:color="auto"/>
      </w:divBdr>
      <w:divsChild>
        <w:div w:id="2103338464">
          <w:marLeft w:val="0"/>
          <w:marRight w:val="0"/>
          <w:marTop w:val="120"/>
          <w:marBottom w:val="0"/>
          <w:divBdr>
            <w:top w:val="none" w:sz="0" w:space="0" w:color="auto"/>
            <w:left w:val="none" w:sz="0" w:space="0" w:color="auto"/>
            <w:bottom w:val="none" w:sz="0" w:space="0" w:color="auto"/>
            <w:right w:val="none" w:sz="0" w:space="0" w:color="auto"/>
          </w:divBdr>
        </w:div>
        <w:div w:id="1487353429">
          <w:marLeft w:val="0"/>
          <w:marRight w:val="0"/>
          <w:marTop w:val="120"/>
          <w:marBottom w:val="0"/>
          <w:divBdr>
            <w:top w:val="none" w:sz="0" w:space="0" w:color="auto"/>
            <w:left w:val="none" w:sz="0" w:space="0" w:color="auto"/>
            <w:bottom w:val="none" w:sz="0" w:space="0" w:color="auto"/>
            <w:right w:val="none" w:sz="0" w:space="0" w:color="auto"/>
          </w:divBdr>
        </w:div>
        <w:div w:id="1973175083">
          <w:marLeft w:val="0"/>
          <w:marRight w:val="0"/>
          <w:marTop w:val="120"/>
          <w:marBottom w:val="0"/>
          <w:divBdr>
            <w:top w:val="none" w:sz="0" w:space="0" w:color="auto"/>
            <w:left w:val="none" w:sz="0" w:space="0" w:color="auto"/>
            <w:bottom w:val="none" w:sz="0" w:space="0" w:color="auto"/>
            <w:right w:val="none" w:sz="0" w:space="0" w:color="auto"/>
          </w:divBdr>
        </w:div>
        <w:div w:id="1816992401">
          <w:marLeft w:val="0"/>
          <w:marRight w:val="0"/>
          <w:marTop w:val="120"/>
          <w:marBottom w:val="0"/>
          <w:divBdr>
            <w:top w:val="none" w:sz="0" w:space="0" w:color="auto"/>
            <w:left w:val="none" w:sz="0" w:space="0" w:color="auto"/>
            <w:bottom w:val="none" w:sz="0" w:space="0" w:color="auto"/>
            <w:right w:val="none" w:sz="0" w:space="0" w:color="auto"/>
          </w:divBdr>
        </w:div>
        <w:div w:id="753089164">
          <w:marLeft w:val="0"/>
          <w:marRight w:val="0"/>
          <w:marTop w:val="120"/>
          <w:marBottom w:val="0"/>
          <w:divBdr>
            <w:top w:val="none" w:sz="0" w:space="0" w:color="auto"/>
            <w:left w:val="none" w:sz="0" w:space="0" w:color="auto"/>
            <w:bottom w:val="none" w:sz="0" w:space="0" w:color="auto"/>
            <w:right w:val="none" w:sz="0" w:space="0" w:color="auto"/>
          </w:divBdr>
        </w:div>
      </w:divsChild>
    </w:div>
    <w:div w:id="1081440930">
      <w:marLeft w:val="0"/>
      <w:marRight w:val="0"/>
      <w:marTop w:val="0"/>
      <w:marBottom w:val="0"/>
      <w:divBdr>
        <w:top w:val="none" w:sz="0" w:space="0" w:color="auto"/>
        <w:left w:val="none" w:sz="0" w:space="0" w:color="auto"/>
        <w:bottom w:val="none" w:sz="0" w:space="0" w:color="auto"/>
        <w:right w:val="none" w:sz="0" w:space="0" w:color="auto"/>
      </w:divBdr>
      <w:divsChild>
        <w:div w:id="1081440928">
          <w:marLeft w:val="0"/>
          <w:marRight w:val="0"/>
          <w:marTop w:val="0"/>
          <w:marBottom w:val="0"/>
          <w:divBdr>
            <w:top w:val="none" w:sz="0" w:space="0" w:color="auto"/>
            <w:left w:val="none" w:sz="0" w:space="0" w:color="auto"/>
            <w:bottom w:val="none" w:sz="0" w:space="0" w:color="auto"/>
            <w:right w:val="none" w:sz="0" w:space="0" w:color="auto"/>
          </w:divBdr>
          <w:divsChild>
            <w:div w:id="1081440929">
              <w:marLeft w:val="0"/>
              <w:marRight w:val="0"/>
              <w:marTop w:val="0"/>
              <w:marBottom w:val="0"/>
              <w:divBdr>
                <w:top w:val="none" w:sz="0" w:space="0" w:color="auto"/>
                <w:left w:val="none" w:sz="0" w:space="0" w:color="auto"/>
                <w:bottom w:val="none" w:sz="0" w:space="0" w:color="auto"/>
                <w:right w:val="none" w:sz="0" w:space="0" w:color="auto"/>
              </w:divBdr>
            </w:div>
          </w:divsChild>
        </w:div>
        <w:div w:id="1081440939">
          <w:marLeft w:val="0"/>
          <w:marRight w:val="0"/>
          <w:marTop w:val="0"/>
          <w:marBottom w:val="0"/>
          <w:divBdr>
            <w:top w:val="none" w:sz="0" w:space="0" w:color="auto"/>
            <w:left w:val="none" w:sz="0" w:space="0" w:color="auto"/>
            <w:bottom w:val="none" w:sz="0" w:space="0" w:color="auto"/>
            <w:right w:val="none" w:sz="0" w:space="0" w:color="auto"/>
          </w:divBdr>
          <w:divsChild>
            <w:div w:id="1081440932">
              <w:marLeft w:val="0"/>
              <w:marRight w:val="0"/>
              <w:marTop w:val="0"/>
              <w:marBottom w:val="0"/>
              <w:divBdr>
                <w:top w:val="none" w:sz="0" w:space="0" w:color="auto"/>
                <w:left w:val="none" w:sz="0" w:space="0" w:color="auto"/>
                <w:bottom w:val="none" w:sz="0" w:space="0" w:color="auto"/>
                <w:right w:val="none" w:sz="0" w:space="0" w:color="auto"/>
              </w:divBdr>
            </w:div>
          </w:divsChild>
        </w:div>
        <w:div w:id="1081440942">
          <w:marLeft w:val="0"/>
          <w:marRight w:val="0"/>
          <w:marTop w:val="0"/>
          <w:marBottom w:val="0"/>
          <w:divBdr>
            <w:top w:val="none" w:sz="0" w:space="0" w:color="auto"/>
            <w:left w:val="none" w:sz="0" w:space="0" w:color="auto"/>
            <w:bottom w:val="none" w:sz="0" w:space="0" w:color="auto"/>
            <w:right w:val="none" w:sz="0" w:space="0" w:color="auto"/>
          </w:divBdr>
          <w:divsChild>
            <w:div w:id="10814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933">
      <w:marLeft w:val="0"/>
      <w:marRight w:val="0"/>
      <w:marTop w:val="0"/>
      <w:marBottom w:val="0"/>
      <w:divBdr>
        <w:top w:val="none" w:sz="0" w:space="0" w:color="auto"/>
        <w:left w:val="none" w:sz="0" w:space="0" w:color="auto"/>
        <w:bottom w:val="none" w:sz="0" w:space="0" w:color="auto"/>
        <w:right w:val="none" w:sz="0" w:space="0" w:color="auto"/>
      </w:divBdr>
      <w:divsChild>
        <w:div w:id="1081440927">
          <w:marLeft w:val="0"/>
          <w:marRight w:val="0"/>
          <w:marTop w:val="0"/>
          <w:marBottom w:val="0"/>
          <w:divBdr>
            <w:top w:val="none" w:sz="0" w:space="0" w:color="auto"/>
            <w:left w:val="none" w:sz="0" w:space="0" w:color="auto"/>
            <w:bottom w:val="none" w:sz="0" w:space="0" w:color="auto"/>
            <w:right w:val="none" w:sz="0" w:space="0" w:color="auto"/>
          </w:divBdr>
        </w:div>
        <w:div w:id="1081440935">
          <w:marLeft w:val="0"/>
          <w:marRight w:val="0"/>
          <w:marTop w:val="0"/>
          <w:marBottom w:val="0"/>
          <w:divBdr>
            <w:top w:val="none" w:sz="0" w:space="0" w:color="auto"/>
            <w:left w:val="none" w:sz="0" w:space="0" w:color="auto"/>
            <w:bottom w:val="none" w:sz="0" w:space="0" w:color="auto"/>
            <w:right w:val="none" w:sz="0" w:space="0" w:color="auto"/>
          </w:divBdr>
        </w:div>
      </w:divsChild>
    </w:div>
    <w:div w:id="1081440936">
      <w:marLeft w:val="0"/>
      <w:marRight w:val="0"/>
      <w:marTop w:val="0"/>
      <w:marBottom w:val="0"/>
      <w:divBdr>
        <w:top w:val="none" w:sz="0" w:space="0" w:color="auto"/>
        <w:left w:val="none" w:sz="0" w:space="0" w:color="auto"/>
        <w:bottom w:val="none" w:sz="0" w:space="0" w:color="auto"/>
        <w:right w:val="none" w:sz="0" w:space="0" w:color="auto"/>
      </w:divBdr>
      <w:divsChild>
        <w:div w:id="1081440934">
          <w:marLeft w:val="0"/>
          <w:marRight w:val="0"/>
          <w:marTop w:val="0"/>
          <w:marBottom w:val="0"/>
          <w:divBdr>
            <w:top w:val="none" w:sz="0" w:space="0" w:color="auto"/>
            <w:left w:val="none" w:sz="0" w:space="0" w:color="auto"/>
            <w:bottom w:val="none" w:sz="0" w:space="0" w:color="auto"/>
            <w:right w:val="none" w:sz="0" w:space="0" w:color="auto"/>
          </w:divBdr>
        </w:div>
      </w:divsChild>
    </w:div>
    <w:div w:id="1081440940">
      <w:marLeft w:val="0"/>
      <w:marRight w:val="0"/>
      <w:marTop w:val="0"/>
      <w:marBottom w:val="0"/>
      <w:divBdr>
        <w:top w:val="none" w:sz="0" w:space="0" w:color="auto"/>
        <w:left w:val="none" w:sz="0" w:space="0" w:color="auto"/>
        <w:bottom w:val="none" w:sz="0" w:space="0" w:color="auto"/>
        <w:right w:val="none" w:sz="0" w:space="0" w:color="auto"/>
      </w:divBdr>
      <w:divsChild>
        <w:div w:id="1081440937">
          <w:marLeft w:val="0"/>
          <w:marRight w:val="0"/>
          <w:marTop w:val="0"/>
          <w:marBottom w:val="0"/>
          <w:divBdr>
            <w:top w:val="none" w:sz="0" w:space="0" w:color="auto"/>
            <w:left w:val="none" w:sz="0" w:space="0" w:color="auto"/>
            <w:bottom w:val="none" w:sz="0" w:space="0" w:color="auto"/>
            <w:right w:val="none" w:sz="0" w:space="0" w:color="auto"/>
          </w:divBdr>
        </w:div>
      </w:divsChild>
    </w:div>
    <w:div w:id="1081440941">
      <w:marLeft w:val="0"/>
      <w:marRight w:val="0"/>
      <w:marTop w:val="0"/>
      <w:marBottom w:val="0"/>
      <w:divBdr>
        <w:top w:val="none" w:sz="0" w:space="0" w:color="auto"/>
        <w:left w:val="none" w:sz="0" w:space="0" w:color="auto"/>
        <w:bottom w:val="none" w:sz="0" w:space="0" w:color="auto"/>
        <w:right w:val="none" w:sz="0" w:space="0" w:color="auto"/>
      </w:divBdr>
      <w:divsChild>
        <w:div w:id="1081440938">
          <w:marLeft w:val="0"/>
          <w:marRight w:val="0"/>
          <w:marTop w:val="0"/>
          <w:marBottom w:val="0"/>
          <w:divBdr>
            <w:top w:val="none" w:sz="0" w:space="0" w:color="auto"/>
            <w:left w:val="none" w:sz="0" w:space="0" w:color="auto"/>
            <w:bottom w:val="none" w:sz="0" w:space="0" w:color="auto"/>
            <w:right w:val="none" w:sz="0" w:space="0" w:color="auto"/>
          </w:divBdr>
        </w:div>
      </w:divsChild>
    </w:div>
    <w:div w:id="18645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03000/3/" TargetMode="External"/><Relationship Id="rId18" Type="http://schemas.openxmlformats.org/officeDocument/2006/relationships/hyperlink" Target="http://www.consultant.ru/document/cons_doc_LAW_191539/b004fed0b70d0f223e4a81f8ad6cd92af90a7e3b/" TargetMode="External"/><Relationship Id="rId26" Type="http://schemas.openxmlformats.org/officeDocument/2006/relationships/hyperlink" Target="http://base.garant.ru/193545/" TargetMode="External"/><Relationship Id="rId39" Type="http://schemas.openxmlformats.org/officeDocument/2006/relationships/hyperlink" Target="http://base.garant.ru/12143299/" TargetMode="External"/><Relationship Id="rId3" Type="http://schemas.openxmlformats.org/officeDocument/2006/relationships/styles" Target="styles.xml"/><Relationship Id="rId21" Type="http://schemas.openxmlformats.org/officeDocument/2006/relationships/hyperlink" Target="http://base.garant.ru/190939/" TargetMode="External"/><Relationship Id="rId34" Type="http://schemas.openxmlformats.org/officeDocument/2006/relationships/hyperlink" Target="http://base.garant.ru/10103955/4/" TargetMode="External"/><Relationship Id="rId42" Type="http://schemas.openxmlformats.org/officeDocument/2006/relationships/hyperlink" Target="http://base.garant.ru/186367/" TargetMode="External"/><Relationship Id="rId47" Type="http://schemas.openxmlformats.org/officeDocument/2006/relationships/hyperlink" Target="http://base.garant.ru/170921/" TargetMode="External"/><Relationship Id="rId50" Type="http://schemas.openxmlformats.org/officeDocument/2006/relationships/fontTable" Target="fontTable.xml"/><Relationship Id="rId7" Type="http://schemas.openxmlformats.org/officeDocument/2006/relationships/hyperlink" Target="http://base.garant.ru/10103000/" TargetMode="External"/><Relationship Id="rId12" Type="http://schemas.openxmlformats.org/officeDocument/2006/relationships/hyperlink" Target="http://base.garant.ru/10103000/3/" TargetMode="External"/><Relationship Id="rId17" Type="http://schemas.openxmlformats.org/officeDocument/2006/relationships/hyperlink" Target="http://base.garant.ru/12161584/1/" TargetMode="External"/><Relationship Id="rId25" Type="http://schemas.openxmlformats.org/officeDocument/2006/relationships/hyperlink" Target="http://base.garant.ru/10104543/1/" TargetMode="External"/><Relationship Id="rId33" Type="http://schemas.openxmlformats.org/officeDocument/2006/relationships/hyperlink" Target="http://base.garant.ru/10164072/37/" TargetMode="External"/><Relationship Id="rId38" Type="http://schemas.openxmlformats.org/officeDocument/2006/relationships/hyperlink" Target="http://base.garant.ru/12143299/" TargetMode="External"/><Relationship Id="rId46" Type="http://schemas.openxmlformats.org/officeDocument/2006/relationships/hyperlink" Target="http://base.garant.ru/189626/" TargetMode="External"/><Relationship Id="rId2" Type="http://schemas.openxmlformats.org/officeDocument/2006/relationships/numbering" Target="numbering.xml"/><Relationship Id="rId16" Type="http://schemas.openxmlformats.org/officeDocument/2006/relationships/hyperlink" Target="http://base.garant.ru/12161584/" TargetMode="External"/><Relationship Id="rId20" Type="http://schemas.openxmlformats.org/officeDocument/2006/relationships/hyperlink" Target="http://base.garant.ru/12150845/1/" TargetMode="External"/><Relationship Id="rId29" Type="http://schemas.openxmlformats.org/officeDocument/2006/relationships/hyperlink" Target="http://base.garant.ru/12147582/" TargetMode="External"/><Relationship Id="rId41" Type="http://schemas.openxmlformats.org/officeDocument/2006/relationships/hyperlink" Target="http://base.garant.ru/10164072/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3000/1/" TargetMode="External"/><Relationship Id="rId24" Type="http://schemas.openxmlformats.org/officeDocument/2006/relationships/hyperlink" Target="http://base.garant.ru/12161584/15/" TargetMode="External"/><Relationship Id="rId32" Type="http://schemas.openxmlformats.org/officeDocument/2006/relationships/hyperlink" Target="http://base.garant.ru/10103955/" TargetMode="External"/><Relationship Id="rId37" Type="http://schemas.openxmlformats.org/officeDocument/2006/relationships/hyperlink" Target="http://base.garant.ru/10164072/38/" TargetMode="External"/><Relationship Id="rId40" Type="http://schemas.openxmlformats.org/officeDocument/2006/relationships/hyperlink" Target="http://base.garant.ru/186063/" TargetMode="External"/><Relationship Id="rId45" Type="http://schemas.openxmlformats.org/officeDocument/2006/relationships/hyperlink" Target="http://base.garant.ru/189626/" TargetMode="External"/><Relationship Id="rId5" Type="http://schemas.openxmlformats.org/officeDocument/2006/relationships/settings" Target="settings.xml"/><Relationship Id="rId15" Type="http://schemas.openxmlformats.org/officeDocument/2006/relationships/hyperlink" Target="http://www.consultant.ru/document/cons_doc_LAW_191501/b004fed0b70d0f223e4a81f8ad6cd92af90a7e3b/" TargetMode="External"/><Relationship Id="rId23" Type="http://schemas.openxmlformats.org/officeDocument/2006/relationships/hyperlink" Target="http://base.garant.ru/5432533/" TargetMode="External"/><Relationship Id="rId28" Type="http://schemas.openxmlformats.org/officeDocument/2006/relationships/hyperlink" Target="http://base.garant.ru/10104543/2/" TargetMode="External"/><Relationship Id="rId36" Type="http://schemas.openxmlformats.org/officeDocument/2006/relationships/hyperlink" Target="http://base.garant.ru/10164072/30/" TargetMode="External"/><Relationship Id="rId49" Type="http://schemas.openxmlformats.org/officeDocument/2006/relationships/hyperlink" Target="http://www.consultant.ru/document/cons_doc_LAW_126127/?dst=100006" TargetMode="External"/><Relationship Id="rId10" Type="http://schemas.openxmlformats.org/officeDocument/2006/relationships/hyperlink" Target="http://base.garant.ru/10103000/2/" TargetMode="External"/><Relationship Id="rId19" Type="http://schemas.openxmlformats.org/officeDocument/2006/relationships/hyperlink" Target="http://base.garant.ru/10104543/" TargetMode="External"/><Relationship Id="rId31" Type="http://schemas.openxmlformats.org/officeDocument/2006/relationships/hyperlink" Target="http://base.garant.ru/10103955/4/" TargetMode="External"/><Relationship Id="rId44" Type="http://schemas.openxmlformats.org/officeDocument/2006/relationships/hyperlink" Target="http://base.garant.ru/192618/" TargetMode="External"/><Relationship Id="rId4" Type="http://schemas.microsoft.com/office/2007/relationships/stylesWithEffects" Target="stylesWithEffects.xml"/><Relationship Id="rId9" Type="http://schemas.openxmlformats.org/officeDocument/2006/relationships/hyperlink" Target="http://base.garant.ru/10103000/2/" TargetMode="External"/><Relationship Id="rId14" Type="http://schemas.openxmlformats.org/officeDocument/2006/relationships/hyperlink" Target="http://base.garant.ru/10103000/3/" TargetMode="External"/><Relationship Id="rId22" Type="http://schemas.openxmlformats.org/officeDocument/2006/relationships/hyperlink" Target="http://base.garant.ru/190939/" TargetMode="External"/><Relationship Id="rId27" Type="http://schemas.openxmlformats.org/officeDocument/2006/relationships/hyperlink" Target="http://base.garant.ru/193545/" TargetMode="External"/><Relationship Id="rId30" Type="http://schemas.openxmlformats.org/officeDocument/2006/relationships/hyperlink" Target="http://base.garant.ru/12147582/" TargetMode="External"/><Relationship Id="rId35" Type="http://schemas.openxmlformats.org/officeDocument/2006/relationships/hyperlink" Target="http://base.garant.ru/10164072/30/" TargetMode="External"/><Relationship Id="rId43" Type="http://schemas.openxmlformats.org/officeDocument/2006/relationships/hyperlink" Target="http://base.garant.ru/192618/" TargetMode="External"/><Relationship Id="rId48" Type="http://schemas.openxmlformats.org/officeDocument/2006/relationships/hyperlink" Target="http://www.consultant.ru/document/cons_doc_LAW_130966/?dst=100037" TargetMode="External"/><Relationship Id="rId8" Type="http://schemas.openxmlformats.org/officeDocument/2006/relationships/hyperlink" Target="http://base.garant.ru/10103000/2/"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63A4-A632-47AA-95DF-67CB3B55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6804</Words>
  <Characters>38786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JL</cp:lastModifiedBy>
  <cp:revision>15</cp:revision>
  <cp:lastPrinted>2013-01-11T09:49:00Z</cp:lastPrinted>
  <dcterms:created xsi:type="dcterms:W3CDTF">2013-01-10T10:28:00Z</dcterms:created>
  <dcterms:modified xsi:type="dcterms:W3CDTF">2016-01-12T14:28:00Z</dcterms:modified>
</cp:coreProperties>
</file>