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AD" w:rsidRPr="00334CBD" w:rsidRDefault="006904AD" w:rsidP="006904AD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334CBD">
        <w:rPr>
          <w:rFonts w:ascii="Times New Roman" w:hAnsi="Times New Roman" w:cs="Times New Roman"/>
          <w:sz w:val="32"/>
          <w:szCs w:val="32"/>
        </w:rPr>
        <w:t>ОГБОУ СПО «Смоленский индустриальный техникум»</w:t>
      </w: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40AE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A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40AE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</w:p>
    <w:p w:rsidR="006904AD" w:rsidRPr="005640AE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6904A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904AD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0AE">
        <w:rPr>
          <w:rFonts w:ascii="Times New Roman" w:hAnsi="Times New Roman" w:cs="Times New Roman"/>
          <w:bCs/>
          <w:sz w:val="28"/>
          <w:szCs w:val="28"/>
        </w:rPr>
        <w:t>201</w:t>
      </w:r>
      <w:r w:rsidR="00544BAA">
        <w:rPr>
          <w:rFonts w:ascii="Times New Roman" w:hAnsi="Times New Roman" w:cs="Times New Roman"/>
          <w:bCs/>
          <w:sz w:val="28"/>
          <w:szCs w:val="28"/>
        </w:rPr>
        <w:t>3</w:t>
      </w:r>
      <w:r w:rsidRPr="005640A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904AD" w:rsidRDefault="006904AD" w:rsidP="006904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E7C1B" w:rsidRPr="004B1638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РАССМОТРЕНО</w:t>
      </w:r>
      <w:r w:rsidRPr="004B1638">
        <w:rPr>
          <w:rFonts w:ascii="Times New Roman" w:hAnsi="Times New Roman"/>
          <w:b/>
          <w:bCs/>
        </w:rPr>
        <w:t xml:space="preserve">   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Pr="004B1638">
        <w:rPr>
          <w:rFonts w:ascii="Times New Roman" w:hAnsi="Times New Roman"/>
          <w:b/>
          <w:bCs/>
        </w:rPr>
        <w:t xml:space="preserve">          </w:t>
      </w:r>
      <w:r w:rsidRPr="00FA5559">
        <w:rPr>
          <w:rFonts w:ascii="Times New Roman" w:hAnsi="Times New Roman"/>
          <w:b/>
          <w:bCs/>
        </w:rPr>
        <w:t xml:space="preserve">РАЗРАБОТАНО  </w:t>
      </w:r>
      <w:r w:rsidRPr="00FA5559">
        <w:rPr>
          <w:rFonts w:ascii="Times New Roman" w:hAnsi="Times New Roman"/>
        </w:rPr>
        <w:t xml:space="preserve">           </w:t>
      </w:r>
      <w:r w:rsidRPr="004B1638">
        <w:rPr>
          <w:rFonts w:ascii="Times New Roman" w:hAnsi="Times New Roman"/>
        </w:rPr>
        <w:t xml:space="preserve">                                                   </w:t>
      </w:r>
    </w:p>
    <w:p w:rsidR="00CE7C1B" w:rsidRPr="00FA5559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sz w:val="24"/>
          <w:szCs w:val="24"/>
        </w:rPr>
      </w:pPr>
      <w:r w:rsidRPr="00FA5559">
        <w:rPr>
          <w:rFonts w:ascii="Times New Roman" w:hAnsi="Times New Roman"/>
        </w:rPr>
        <w:t xml:space="preserve">комиссией </w:t>
      </w:r>
      <w:r w:rsidRPr="00FA5559">
        <w:rPr>
          <w:rFonts w:ascii="Times New Roman" w:hAnsi="Times New Roman"/>
          <w:sz w:val="24"/>
          <w:szCs w:val="24"/>
        </w:rPr>
        <w:t xml:space="preserve">общеобразовательной                                  на основе </w:t>
      </w:r>
      <w:proofErr w:type="gramStart"/>
      <w:r w:rsidRPr="00FA5559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E7C1B" w:rsidRPr="00FA5559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sz w:val="24"/>
          <w:szCs w:val="24"/>
        </w:rPr>
      </w:pPr>
      <w:r w:rsidRPr="00FA5559">
        <w:rPr>
          <w:rFonts w:ascii="Times New Roman" w:hAnsi="Times New Roman"/>
          <w:sz w:val="24"/>
          <w:szCs w:val="24"/>
        </w:rPr>
        <w:t xml:space="preserve">подготовки, </w:t>
      </w:r>
      <w:proofErr w:type="gramStart"/>
      <w:r w:rsidRPr="00FA5559">
        <w:rPr>
          <w:rFonts w:ascii="Times New Roman" w:hAnsi="Times New Roman"/>
          <w:sz w:val="24"/>
          <w:szCs w:val="24"/>
        </w:rPr>
        <w:t>общих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гуманитарных,                              государственного образовательного</w:t>
      </w:r>
    </w:p>
    <w:p w:rsidR="00CE7C1B" w:rsidRPr="00FA5559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5559">
        <w:rPr>
          <w:rFonts w:ascii="Times New Roman" w:hAnsi="Times New Roman"/>
          <w:sz w:val="24"/>
          <w:szCs w:val="24"/>
        </w:rPr>
        <w:t>социально-экономических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и                                         стандарта по специальности среднего</w:t>
      </w:r>
    </w:p>
    <w:p w:rsidR="00CE7C1B" w:rsidRPr="004B1638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5559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FA5559">
        <w:rPr>
          <w:rFonts w:ascii="Times New Roman" w:hAnsi="Times New Roman"/>
          <w:sz w:val="24"/>
          <w:szCs w:val="24"/>
        </w:rPr>
        <w:t xml:space="preserve"> дисциплин</w:t>
      </w:r>
      <w:proofErr w:type="gramStart"/>
      <w:r w:rsidRPr="00FA5559">
        <w:rPr>
          <w:rFonts w:ascii="Times New Roman" w:hAnsi="Times New Roman"/>
          <w:sz w:val="24"/>
          <w:szCs w:val="24"/>
        </w:rPr>
        <w:t>.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FA5559">
        <w:rPr>
          <w:rFonts w:ascii="Times New Roman" w:hAnsi="Times New Roman"/>
          <w:sz w:val="24"/>
          <w:szCs w:val="24"/>
        </w:rPr>
        <w:t>п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рофессионального образования </w:t>
      </w:r>
    </w:p>
    <w:p w:rsidR="00CE7C1B" w:rsidRPr="005640AE" w:rsidRDefault="00CE7C1B" w:rsidP="00CE7C1B">
      <w:pPr>
        <w:framePr w:hSpace="180" w:wrap="around" w:vAnchor="page" w:hAnchor="margin" w:y="736"/>
        <w:spacing w:after="120" w:line="240" w:lineRule="auto"/>
        <w:rPr>
          <w:rFonts w:ascii="Times New Roman" w:hAnsi="Times New Roman"/>
          <w:sz w:val="28"/>
          <w:szCs w:val="28"/>
        </w:rPr>
      </w:pPr>
      <w:r w:rsidRPr="00FA5559">
        <w:rPr>
          <w:rFonts w:ascii="Times New Roman" w:hAnsi="Times New Roman"/>
        </w:rPr>
        <w:t>Протокол № ___ от «</w:t>
      </w:r>
      <w:r w:rsidR="0051764E">
        <w:rPr>
          <w:rFonts w:ascii="Times New Roman" w:hAnsi="Times New Roman"/>
        </w:rPr>
        <w:t>__</w:t>
      </w:r>
      <w:r w:rsidRPr="00FA5559">
        <w:rPr>
          <w:rFonts w:ascii="Times New Roman" w:hAnsi="Times New Roman"/>
        </w:rPr>
        <w:t xml:space="preserve">» </w:t>
      </w:r>
      <w:r w:rsidR="0051764E">
        <w:rPr>
          <w:rFonts w:ascii="Times New Roman" w:hAnsi="Times New Roman"/>
        </w:rPr>
        <w:t>__________</w:t>
      </w:r>
      <w:r w:rsidRPr="00FA5559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3</w:t>
      </w:r>
      <w:r w:rsidRPr="00FA5559">
        <w:rPr>
          <w:rFonts w:ascii="Times New Roman" w:hAnsi="Times New Roman"/>
        </w:rPr>
        <w:t xml:space="preserve"> г.        </w:t>
      </w:r>
      <w:r w:rsidRPr="004B1638">
        <w:rPr>
          <w:rFonts w:ascii="Times New Roman" w:hAnsi="Times New Roman"/>
        </w:rPr>
        <w:t xml:space="preserve">           </w:t>
      </w:r>
      <w:r w:rsidRPr="00FA5559">
        <w:rPr>
          <w:rFonts w:ascii="Times New Roman" w:hAnsi="Times New Roman"/>
        </w:rPr>
        <w:t xml:space="preserve"> </w:t>
      </w:r>
      <w:r w:rsidRPr="00CE7C1B">
        <w:rPr>
          <w:rFonts w:ascii="Times New Roman" w:hAnsi="Times New Roman" w:cs="Times New Roman"/>
          <w:sz w:val="24"/>
          <w:szCs w:val="24"/>
        </w:rPr>
        <w:t>201014</w:t>
      </w:r>
      <w:r w:rsidR="00017094">
        <w:rPr>
          <w:rFonts w:ascii="Times New Roman" w:hAnsi="Times New Roman" w:cs="Times New Roman"/>
          <w:sz w:val="24"/>
          <w:szCs w:val="24"/>
        </w:rPr>
        <w:t xml:space="preserve"> </w:t>
      </w:r>
      <w:r w:rsidRPr="00CE7C1B">
        <w:rPr>
          <w:rFonts w:ascii="Times New Roman" w:hAnsi="Times New Roman" w:cs="Times New Roman"/>
          <w:sz w:val="24"/>
          <w:szCs w:val="24"/>
        </w:rPr>
        <w:t>Монтаж,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</w:t>
      </w:r>
    </w:p>
    <w:p w:rsidR="00B55D0A" w:rsidRDefault="00CE7C1B" w:rsidP="00B55D0A">
      <w:pPr>
        <w:framePr w:hSpace="180" w:wrap="around" w:vAnchor="page" w:hAnchor="margin" w:y="736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559">
        <w:rPr>
          <w:rFonts w:ascii="Times New Roman" w:hAnsi="Times New Roman"/>
        </w:rPr>
        <w:t>Председатель _____________</w:t>
      </w:r>
      <w:r>
        <w:rPr>
          <w:rFonts w:ascii="Times New Roman" w:hAnsi="Times New Roman"/>
        </w:rPr>
        <w:t xml:space="preserve">Н. Г. </w:t>
      </w:r>
      <w:proofErr w:type="spellStart"/>
      <w:r>
        <w:rPr>
          <w:rFonts w:ascii="Times New Roman" w:hAnsi="Times New Roman"/>
        </w:rPr>
        <w:t>Мотарыкина</w:t>
      </w:r>
      <w:proofErr w:type="spellEnd"/>
      <w:r w:rsidRPr="00FA5559">
        <w:rPr>
          <w:rFonts w:ascii="Times New Roman" w:hAnsi="Times New Roman"/>
        </w:rPr>
        <w:t xml:space="preserve">                </w:t>
      </w:r>
      <w:r w:rsidR="00B55D0A">
        <w:rPr>
          <w:rFonts w:ascii="Times New Roman" w:hAnsi="Times New Roman"/>
        </w:rPr>
        <w:t>и ремонт медицинской техники.</w:t>
      </w:r>
    </w:p>
    <w:p w:rsidR="00B55D0A" w:rsidRPr="004B1638" w:rsidRDefault="00CE7C1B" w:rsidP="00B55D0A">
      <w:pPr>
        <w:framePr w:hSpace="180" w:wrap="around" w:vAnchor="page" w:hAnchor="margin" w:y="736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55D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З</w:t>
      </w:r>
      <w:r w:rsidR="00B55D0A" w:rsidRPr="00370AB7">
        <w:rPr>
          <w:rFonts w:ascii="Times New Roman" w:hAnsi="Times New Roman"/>
          <w:bCs/>
          <w:sz w:val="24"/>
          <w:szCs w:val="24"/>
        </w:rPr>
        <w:t xml:space="preserve">аместитель директора   </w:t>
      </w:r>
      <w:r w:rsidR="00B55D0A">
        <w:rPr>
          <w:rFonts w:ascii="Times New Roman" w:hAnsi="Times New Roman"/>
          <w:bCs/>
          <w:sz w:val="24"/>
          <w:szCs w:val="24"/>
        </w:rPr>
        <w:t xml:space="preserve"> по </w:t>
      </w:r>
      <w:proofErr w:type="gramStart"/>
      <w:r w:rsidR="00B55D0A">
        <w:rPr>
          <w:rFonts w:ascii="Times New Roman" w:hAnsi="Times New Roman"/>
          <w:bCs/>
          <w:sz w:val="24"/>
          <w:szCs w:val="24"/>
        </w:rPr>
        <w:t>УПР</w:t>
      </w:r>
      <w:proofErr w:type="gramEnd"/>
      <w:r w:rsidR="00B55D0A" w:rsidRPr="00370AB7">
        <w:rPr>
          <w:rFonts w:ascii="Times New Roman" w:hAnsi="Times New Roman"/>
          <w:bCs/>
          <w:sz w:val="24"/>
          <w:szCs w:val="24"/>
        </w:rPr>
        <w:t xml:space="preserve">   </w:t>
      </w:r>
      <w:r w:rsidR="00B55D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B55D0A" w:rsidRPr="004B1638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B55D0A" w:rsidRPr="00FA5559" w:rsidRDefault="00B55D0A" w:rsidP="00B55D0A">
      <w:pPr>
        <w:framePr w:hSpace="180" w:wrap="around" w:vAnchor="page" w:hAnchor="margin" w:y="736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559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Pr="00FA5559">
        <w:rPr>
          <w:rFonts w:ascii="Times New Roman" w:hAnsi="Times New Roman"/>
          <w:bCs/>
          <w:sz w:val="24"/>
          <w:szCs w:val="24"/>
        </w:rPr>
        <w:t xml:space="preserve">____________ Е.А. </w:t>
      </w:r>
      <w:proofErr w:type="spellStart"/>
      <w:r w:rsidRPr="00FA5559">
        <w:rPr>
          <w:rFonts w:ascii="Times New Roman" w:hAnsi="Times New Roman"/>
          <w:bCs/>
          <w:sz w:val="24"/>
          <w:szCs w:val="24"/>
        </w:rPr>
        <w:t>Холменкова</w:t>
      </w:r>
      <w:proofErr w:type="spellEnd"/>
    </w:p>
    <w:p w:rsidR="00B55D0A" w:rsidRDefault="00B55D0A" w:rsidP="00B55D0A">
      <w:pPr>
        <w:framePr w:hSpace="180" w:wrap="around" w:vAnchor="page" w:hAnchor="margin" w:y="73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FA5559">
        <w:rPr>
          <w:rFonts w:ascii="Times New Roman" w:hAnsi="Times New Roman"/>
        </w:rPr>
        <w:t>«</w:t>
      </w:r>
      <w:r w:rsidR="0051764E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FA5559">
        <w:rPr>
          <w:rFonts w:ascii="Times New Roman" w:hAnsi="Times New Roman"/>
        </w:rPr>
        <w:t xml:space="preserve"> </w:t>
      </w:r>
      <w:r w:rsidR="0051764E">
        <w:rPr>
          <w:rFonts w:ascii="Times New Roman" w:hAnsi="Times New Roman"/>
        </w:rPr>
        <w:t>___________</w:t>
      </w:r>
      <w:r w:rsidRPr="00FA5559">
        <w:rPr>
          <w:rFonts w:ascii="Times New Roman" w:hAnsi="Times New Roman"/>
        </w:rPr>
        <w:t xml:space="preserve">  201</w:t>
      </w:r>
      <w:r w:rsidR="0051764E">
        <w:rPr>
          <w:rFonts w:ascii="Times New Roman" w:hAnsi="Times New Roman"/>
        </w:rPr>
        <w:t>3</w:t>
      </w:r>
      <w:r w:rsidRPr="00FA5559">
        <w:rPr>
          <w:rFonts w:ascii="Times New Roman" w:hAnsi="Times New Roman"/>
        </w:rPr>
        <w:t xml:space="preserve"> г.</w:t>
      </w:r>
    </w:p>
    <w:p w:rsidR="00CE7C1B" w:rsidRDefault="00CE7C1B" w:rsidP="00CE7C1B">
      <w:pPr>
        <w:framePr w:hSpace="180" w:wrap="around" w:vAnchor="page" w:hAnchor="margin" w:y="736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4B1638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A55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E7C1B" w:rsidRPr="00FA5559" w:rsidRDefault="00CE7C1B" w:rsidP="00CE7C1B">
      <w:pPr>
        <w:framePr w:hSpace="180" w:wrap="around" w:vAnchor="page" w:hAnchor="margin" w:y="736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559">
        <w:rPr>
          <w:rFonts w:ascii="Times New Roman" w:hAnsi="Times New Roman"/>
          <w:bCs/>
          <w:sz w:val="24"/>
          <w:szCs w:val="24"/>
        </w:rPr>
        <w:t xml:space="preserve"> </w:t>
      </w:r>
    </w:p>
    <w:p w:rsidR="003E441C" w:rsidRDefault="003E441C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41C" w:rsidRDefault="003E441C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41C" w:rsidRDefault="003E441C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41C" w:rsidRDefault="003E441C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4AD" w:rsidRPr="005640AE" w:rsidRDefault="006904AD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</w:t>
      </w:r>
      <w:r w:rsidRPr="005640AE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</w:t>
      </w:r>
      <w:r w:rsidRPr="005640A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640AE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7C74EF">
        <w:rPr>
          <w:rFonts w:ascii="Times New Roman" w:hAnsi="Times New Roman" w:cs="Times New Roman"/>
          <w:sz w:val="28"/>
          <w:szCs w:val="28"/>
        </w:rPr>
        <w:t xml:space="preserve">201014 </w:t>
      </w:r>
      <w:r>
        <w:rPr>
          <w:rFonts w:ascii="Times New Roman" w:hAnsi="Times New Roman" w:cs="Times New Roman"/>
          <w:sz w:val="28"/>
          <w:szCs w:val="28"/>
        </w:rPr>
        <w:t>Монтаж, техническое обслуживание и ремонт медицинской техники.</w:t>
      </w:r>
    </w:p>
    <w:p w:rsidR="006904AD" w:rsidRPr="005640AE" w:rsidRDefault="006904AD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AE">
        <w:rPr>
          <w:rFonts w:ascii="Times New Roman" w:hAnsi="Times New Roman" w:cs="Times New Roman"/>
          <w:sz w:val="28"/>
          <w:szCs w:val="28"/>
        </w:rPr>
        <w:t>Организация-разработчик: Образовательное государственное бюджетное образовательное учреждение среднего профессионального образования «Смоленский индустриальный техникум»</w:t>
      </w:r>
    </w:p>
    <w:p w:rsidR="006904AD" w:rsidRPr="005640AE" w:rsidRDefault="006904AD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3E4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40AE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Pr="005640AE">
        <w:rPr>
          <w:rFonts w:ascii="Times New Roman" w:hAnsi="Times New Roman" w:cs="Times New Roman"/>
          <w:sz w:val="28"/>
          <w:szCs w:val="28"/>
        </w:rPr>
        <w:t>Мотарыкина</w:t>
      </w:r>
      <w:proofErr w:type="spellEnd"/>
      <w:r w:rsidRPr="005640AE">
        <w:rPr>
          <w:rFonts w:ascii="Times New Roman" w:hAnsi="Times New Roman" w:cs="Times New Roman"/>
          <w:sz w:val="28"/>
          <w:szCs w:val="28"/>
        </w:rPr>
        <w:t xml:space="preserve"> Наталья Григорьевна, преподаватель ОГБОУ СПО «Смоленский индустриальный техникум», первой категории.</w:t>
      </w:r>
    </w:p>
    <w:p w:rsidR="006904AD" w:rsidRPr="005640AE" w:rsidRDefault="006904AD" w:rsidP="003E441C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4AD" w:rsidRPr="0015776D" w:rsidRDefault="006904AD" w:rsidP="003E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AE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640AE">
        <w:rPr>
          <w:rFonts w:ascii="Times New Roman" w:hAnsi="Times New Roman" w:cs="Times New Roman"/>
          <w:sz w:val="28"/>
          <w:szCs w:val="28"/>
        </w:rPr>
        <w:t xml:space="preserve"> Экспертным советом по профессиональному образованию </w:t>
      </w:r>
    </w:p>
    <w:p w:rsidR="006904AD" w:rsidRPr="0015776D" w:rsidRDefault="006904AD" w:rsidP="003E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AD" w:rsidRPr="005640AE" w:rsidRDefault="006904AD" w:rsidP="003E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AE">
        <w:rPr>
          <w:rFonts w:ascii="Times New Roman" w:hAnsi="Times New Roman" w:cs="Times New Roman"/>
          <w:sz w:val="28"/>
          <w:szCs w:val="28"/>
        </w:rPr>
        <w:t>Заключение Экспертного совета №____________  от «____»__________20__ г.</w:t>
      </w:r>
    </w:p>
    <w:p w:rsidR="006904AD" w:rsidRPr="005640AE" w:rsidRDefault="006904AD" w:rsidP="003E4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0AE">
        <w:rPr>
          <w:rFonts w:ascii="Times New Roman" w:hAnsi="Times New Roman" w:cs="Times New Roman"/>
          <w:sz w:val="28"/>
          <w:szCs w:val="28"/>
        </w:rPr>
        <w:tab/>
      </w:r>
      <w:r w:rsidRPr="005640AE">
        <w:rPr>
          <w:rFonts w:ascii="Times New Roman" w:hAnsi="Times New Roman" w:cs="Times New Roman"/>
          <w:sz w:val="28"/>
          <w:szCs w:val="28"/>
        </w:rPr>
        <w:tab/>
      </w:r>
      <w:r w:rsidRPr="005640AE">
        <w:rPr>
          <w:rFonts w:ascii="Times New Roman" w:hAnsi="Times New Roman" w:cs="Times New Roman"/>
          <w:sz w:val="28"/>
          <w:szCs w:val="28"/>
        </w:rPr>
        <w:tab/>
      </w:r>
      <w:r w:rsidRPr="005640A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640AE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6904AD" w:rsidRPr="005640AE" w:rsidRDefault="006904AD" w:rsidP="003E441C">
      <w:pPr>
        <w:widowControl w:val="0"/>
        <w:tabs>
          <w:tab w:val="left" w:pos="0"/>
        </w:tabs>
        <w:suppressAutoHyphens/>
        <w:spacing w:line="240" w:lineRule="auto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04AD" w:rsidRPr="005640AE" w:rsidRDefault="006904AD" w:rsidP="006904AD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640AE">
        <w:rPr>
          <w:rFonts w:ascii="Times New Roman" w:hAnsi="Times New Roman" w:cs="Times New Roman"/>
          <w:i/>
          <w:sz w:val="28"/>
          <w:szCs w:val="28"/>
          <w:vertAlign w:val="superscript"/>
        </w:rPr>
        <w:t>©</w:t>
      </w:r>
    </w:p>
    <w:p w:rsidR="006904AD" w:rsidRPr="005640AE" w:rsidRDefault="006904AD" w:rsidP="006904AD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8"/>
          <w:szCs w:val="28"/>
        </w:rPr>
      </w:pPr>
    </w:p>
    <w:p w:rsidR="00B55D0A" w:rsidRPr="00FA5559" w:rsidRDefault="00B55D0A" w:rsidP="00B55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A5559">
        <w:rPr>
          <w:b/>
          <w:sz w:val="28"/>
          <w:szCs w:val="28"/>
        </w:rPr>
        <w:t>СОДЕРЖАНИЕ</w:t>
      </w:r>
    </w:p>
    <w:p w:rsidR="00B55D0A" w:rsidRPr="00FA5559" w:rsidRDefault="00B55D0A" w:rsidP="00B5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324" w:type="dxa"/>
        <w:tblLook w:val="01E0"/>
      </w:tblPr>
      <w:tblGrid>
        <w:gridCol w:w="7668"/>
        <w:gridCol w:w="1903"/>
      </w:tblGrid>
      <w:tr w:rsidR="00B55D0A" w:rsidRPr="00FA5559" w:rsidTr="00003E61">
        <w:tc>
          <w:tcPr>
            <w:tcW w:w="7668" w:type="dxa"/>
          </w:tcPr>
          <w:p w:rsidR="00B55D0A" w:rsidRPr="00FA5559" w:rsidRDefault="00B55D0A" w:rsidP="00003E6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55D0A" w:rsidRPr="00FA555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55D0A" w:rsidRPr="00FA5559" w:rsidTr="00003E61">
        <w:tc>
          <w:tcPr>
            <w:tcW w:w="7668" w:type="dxa"/>
          </w:tcPr>
          <w:p w:rsidR="00B55D0A" w:rsidRPr="00FA5559" w:rsidRDefault="00B55D0A" w:rsidP="00003E61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FA55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B55D0A" w:rsidRPr="00FA555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55D0A" w:rsidRPr="00FA5559" w:rsidTr="00003E61">
        <w:tc>
          <w:tcPr>
            <w:tcW w:w="7668" w:type="dxa"/>
          </w:tcPr>
          <w:p w:rsidR="00B55D0A" w:rsidRPr="00FA5559" w:rsidRDefault="00B55D0A" w:rsidP="00003E6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903" w:type="dxa"/>
          </w:tcPr>
          <w:p w:rsidR="00B55D0A" w:rsidRPr="0072370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B55D0A" w:rsidRPr="00FA5559" w:rsidTr="00003E61">
        <w:tc>
          <w:tcPr>
            <w:tcW w:w="7668" w:type="dxa"/>
          </w:tcPr>
          <w:p w:rsidR="00B55D0A" w:rsidRPr="00FA5559" w:rsidRDefault="00B55D0A" w:rsidP="00003E6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55D0A" w:rsidRPr="00FA5559" w:rsidRDefault="00B55D0A" w:rsidP="00003E6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55D0A" w:rsidRPr="00FA555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55D0A" w:rsidRPr="00FA5559" w:rsidTr="00003E61">
        <w:trPr>
          <w:trHeight w:val="670"/>
        </w:trPr>
        <w:tc>
          <w:tcPr>
            <w:tcW w:w="7668" w:type="dxa"/>
          </w:tcPr>
          <w:p w:rsidR="00B55D0A" w:rsidRPr="00FA5559" w:rsidRDefault="00B55D0A" w:rsidP="00003E6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B55D0A" w:rsidRPr="00FA5559" w:rsidRDefault="00B55D0A" w:rsidP="00003E6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55D0A" w:rsidRPr="00FA555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003E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55D0A" w:rsidRPr="00FA5559" w:rsidTr="00003E61">
        <w:tc>
          <w:tcPr>
            <w:tcW w:w="7668" w:type="dxa"/>
          </w:tcPr>
          <w:p w:rsidR="00B55D0A" w:rsidRPr="00FA5559" w:rsidRDefault="00B55D0A" w:rsidP="00003E6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55D0A" w:rsidRPr="00FA5559" w:rsidRDefault="00B55D0A" w:rsidP="00003E6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55D0A" w:rsidRPr="00FA5559" w:rsidRDefault="00B55D0A" w:rsidP="0000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003E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6904AD" w:rsidRDefault="006904AD" w:rsidP="006904AD"/>
    <w:p w:rsidR="006904AD" w:rsidRDefault="006904AD" w:rsidP="006904AD">
      <w:r>
        <w:br w:type="page"/>
      </w:r>
    </w:p>
    <w:p w:rsidR="006904AD" w:rsidRPr="005640A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40AE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904AD" w:rsidRPr="005640AE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40AE">
        <w:rPr>
          <w:rFonts w:ascii="Times New Roman" w:hAnsi="Times New Roman" w:cs="Times New Roman"/>
          <w:b/>
          <w:sz w:val="28"/>
          <w:szCs w:val="28"/>
        </w:rPr>
        <w:t>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904AD" w:rsidRPr="005640AE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0AE">
        <w:rPr>
          <w:rFonts w:ascii="Times New Roman" w:hAnsi="Times New Roman" w:cs="Times New Roman"/>
          <w:b/>
          <w:sz w:val="28"/>
          <w:szCs w:val="28"/>
        </w:rPr>
        <w:t>1.1. Область применения учебной программы</w:t>
      </w:r>
    </w:p>
    <w:p w:rsidR="006904AD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5D724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5D7241">
        <w:rPr>
          <w:rFonts w:ascii="Times New Roman" w:hAnsi="Times New Roman"/>
          <w:sz w:val="28"/>
          <w:szCs w:val="28"/>
        </w:rPr>
        <w:t xml:space="preserve"> предназначена 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</w:t>
      </w:r>
      <w:r w:rsidRPr="005D7241">
        <w:rPr>
          <w:rFonts w:ascii="Times New Roman" w:hAnsi="Times New Roman" w:cs="Times New Roman"/>
          <w:sz w:val="28"/>
          <w:szCs w:val="28"/>
        </w:rPr>
        <w:t xml:space="preserve"> </w:t>
      </w:r>
      <w:r w:rsidRPr="005640AE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</w:t>
      </w:r>
      <w:r w:rsidRPr="007C74EF">
        <w:rPr>
          <w:rFonts w:ascii="Times New Roman" w:hAnsi="Times New Roman" w:cs="Times New Roman"/>
          <w:sz w:val="28"/>
          <w:szCs w:val="28"/>
        </w:rPr>
        <w:t xml:space="preserve">201014.51 </w:t>
      </w:r>
      <w:r>
        <w:rPr>
          <w:rFonts w:ascii="Times New Roman" w:hAnsi="Times New Roman" w:cs="Times New Roman"/>
          <w:sz w:val="28"/>
          <w:szCs w:val="28"/>
        </w:rPr>
        <w:t xml:space="preserve">Монтаж, техническое обслуживание и ремонт медицинской техники. </w:t>
      </w:r>
      <w:r w:rsidRPr="005D7241">
        <w:rPr>
          <w:rFonts w:ascii="Times New Roman" w:hAnsi="Times New Roman"/>
          <w:sz w:val="28"/>
          <w:szCs w:val="28"/>
        </w:rPr>
        <w:t xml:space="preserve">При получении специальностей СПО технического профиля </w:t>
      </w:r>
      <w:proofErr w:type="gramStart"/>
      <w:r w:rsidRPr="005D724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D7241">
        <w:rPr>
          <w:rFonts w:ascii="Times New Roman" w:hAnsi="Times New Roman"/>
          <w:sz w:val="28"/>
          <w:szCs w:val="28"/>
        </w:rPr>
        <w:t xml:space="preserve"> изучают математику как профильный учебный предмет.</w:t>
      </w:r>
    </w:p>
    <w:p w:rsidR="006904AD" w:rsidRPr="00E911D0" w:rsidRDefault="006904AD" w:rsidP="00690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1D0">
        <w:rPr>
          <w:rFonts w:ascii="Times New Roman" w:hAnsi="Times New Roman" w:cs="Times New Roman"/>
          <w:sz w:val="28"/>
          <w:szCs w:val="28"/>
        </w:rPr>
        <w:t>Рабочая программа дисциплины «Математика» разработана на основе примерной программы учебной дисциплины «Математика», разработанной ФИРО МО РФ, рекомендованной Экспертным советом по профессиональному образованию</w:t>
      </w:r>
      <w:r w:rsidRPr="00E911D0">
        <w:rPr>
          <w:rFonts w:ascii="Times New Roman" w:hAnsi="Times New Roman" w:cs="Times New Roman"/>
          <w:bCs/>
          <w:sz w:val="28"/>
          <w:szCs w:val="28"/>
        </w:rPr>
        <w:t xml:space="preserve"> Протокол 24/1 от 27 марта 2008 года, </w:t>
      </w:r>
      <w:r w:rsidRPr="00E911D0">
        <w:rPr>
          <w:rFonts w:ascii="Times New Roman" w:hAnsi="Times New Roman" w:cs="Times New Roman"/>
          <w:sz w:val="28"/>
          <w:szCs w:val="28"/>
        </w:rPr>
        <w:t>предназначена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 (СПО) и является единой для всех форм обучения, реализующих основные профессиональные образовательные программы</w:t>
      </w:r>
      <w:proofErr w:type="gramEnd"/>
      <w:r w:rsidRPr="00E911D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</w:t>
      </w:r>
      <w:r w:rsidRPr="00E911D0">
        <w:rPr>
          <w:rFonts w:ascii="Times New Roman" w:hAnsi="Times New Roman" w:cs="Times New Roman"/>
          <w:sz w:val="28"/>
          <w:szCs w:val="28"/>
        </w:rPr>
        <w:tab/>
      </w:r>
    </w:p>
    <w:p w:rsidR="006904AD" w:rsidRPr="00E911D0" w:rsidRDefault="006904AD" w:rsidP="006904AD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911D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«</w:t>
      </w:r>
      <w:r w:rsidRPr="00E911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E911D0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E911D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911D0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E911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6904AD" w:rsidRPr="005D7241" w:rsidRDefault="006904AD" w:rsidP="00690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  <w:r w:rsidRPr="005D7241">
        <w:rPr>
          <w:rFonts w:ascii="Times New Roman" w:hAnsi="Times New Roman" w:cs="Times New Roman"/>
          <w:sz w:val="28"/>
          <w:szCs w:val="28"/>
        </w:rPr>
        <w:t>д</w:t>
      </w:r>
      <w:r w:rsidRPr="005D7241">
        <w:rPr>
          <w:rFonts w:ascii="Times New Roman" w:hAnsi="Times New Roman"/>
          <w:sz w:val="28"/>
          <w:szCs w:val="28"/>
        </w:rPr>
        <w:t xml:space="preserve">исциплина </w:t>
      </w:r>
      <w:r w:rsidRPr="005D7241">
        <w:rPr>
          <w:rFonts w:ascii="Times New Roman" w:hAnsi="Times New Roman"/>
          <w:b/>
          <w:sz w:val="28"/>
          <w:szCs w:val="28"/>
        </w:rPr>
        <w:t xml:space="preserve">Математика </w:t>
      </w:r>
      <w:r w:rsidRPr="005D7241">
        <w:rPr>
          <w:rFonts w:ascii="Times New Roman" w:hAnsi="Times New Roman"/>
          <w:sz w:val="28"/>
          <w:szCs w:val="28"/>
        </w:rPr>
        <w:t>является общеобразовательной дисциплиной ОДП.1.</w:t>
      </w:r>
    </w:p>
    <w:p w:rsidR="006904AD" w:rsidRPr="009919DF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5640A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904AD" w:rsidRPr="00E911D0" w:rsidRDefault="006904AD" w:rsidP="006904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6904AD" w:rsidRPr="00E911D0" w:rsidRDefault="006904AD" w:rsidP="006904AD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E911D0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904AD" w:rsidRPr="00E911D0" w:rsidRDefault="006904AD" w:rsidP="006904AD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r w:rsidRPr="00E911D0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904AD" w:rsidRPr="00E911D0" w:rsidRDefault="006904AD" w:rsidP="006904AD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E911D0">
        <w:rPr>
          <w:rFonts w:ascii="Times New Roman" w:hAnsi="Times New Roman" w:cs="Times New Roman"/>
          <w:sz w:val="28"/>
          <w:szCs w:val="28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E911D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E911D0">
        <w:rPr>
          <w:rFonts w:ascii="Times New Roman" w:hAnsi="Times New Roman" w:cs="Times New Roman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904AD" w:rsidRPr="00E911D0" w:rsidRDefault="006904AD" w:rsidP="006904AD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E911D0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904AD" w:rsidRPr="00E911D0" w:rsidRDefault="006904AD" w:rsidP="006904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4AD" w:rsidRPr="00E911D0" w:rsidRDefault="006904AD" w:rsidP="006904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алгебраическая линия</w:t>
      </w:r>
      <w:r w:rsidRPr="00E911D0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теоретико</w:t>
      </w:r>
      <w:r w:rsidRPr="00E911D0">
        <w:rPr>
          <w:sz w:val="28"/>
          <w:szCs w:val="28"/>
        </w:rPr>
        <w:t>-</w:t>
      </w:r>
      <w:r w:rsidRPr="00E911D0">
        <w:rPr>
          <w:i/>
          <w:sz w:val="28"/>
          <w:szCs w:val="28"/>
        </w:rPr>
        <w:t>функциональная линия</w:t>
      </w:r>
      <w:r w:rsidRPr="00E911D0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линия уравнений и неравенств</w:t>
      </w:r>
      <w:r w:rsidRPr="00E911D0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геометрическая линия</w:t>
      </w:r>
      <w:r w:rsidRPr="00E911D0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стохастическая линия</w:t>
      </w:r>
      <w:r w:rsidRPr="00E911D0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lastRenderedPageBreak/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E911D0">
        <w:rPr>
          <w:sz w:val="28"/>
          <w:szCs w:val="28"/>
        </w:rPr>
        <w:t>обучающихся</w:t>
      </w:r>
      <w:proofErr w:type="gramEnd"/>
      <w:r w:rsidRPr="00E911D0">
        <w:rPr>
          <w:sz w:val="28"/>
          <w:szCs w:val="28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911D0">
        <w:rPr>
          <w:sz w:val="28"/>
          <w:szCs w:val="28"/>
        </w:rPr>
        <w:t>Профилизация</w:t>
      </w:r>
      <w:proofErr w:type="spellEnd"/>
      <w:r w:rsidRPr="00E911D0">
        <w:rPr>
          <w:sz w:val="28"/>
          <w:szCs w:val="28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spellStart"/>
      <w:proofErr w:type="gramStart"/>
      <w:r w:rsidRPr="00E911D0">
        <w:rPr>
          <w:sz w:val="28"/>
          <w:szCs w:val="28"/>
        </w:rPr>
        <w:t>естественно-научного</w:t>
      </w:r>
      <w:proofErr w:type="spellEnd"/>
      <w:proofErr w:type="gramEnd"/>
      <w:r w:rsidRPr="00E911D0">
        <w:rPr>
          <w:sz w:val="28"/>
          <w:szCs w:val="28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Изучение математики как профильного учебного предмета обеспечивается: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выбором различных подходов к введению основных понятий;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E911D0">
        <w:rPr>
          <w:sz w:val="28"/>
          <w:szCs w:val="28"/>
        </w:rPr>
        <w:t>деятельностными</w:t>
      </w:r>
      <w:proofErr w:type="spellEnd"/>
      <w:r w:rsidRPr="00E911D0">
        <w:rPr>
          <w:sz w:val="28"/>
          <w:szCs w:val="28"/>
        </w:rPr>
        <w:t xml:space="preserve"> характеристиками выбранной профессии.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Профильная составляющая отражается в </w:t>
      </w:r>
      <w:proofErr w:type="gramStart"/>
      <w:r w:rsidRPr="00E911D0">
        <w:rPr>
          <w:sz w:val="28"/>
          <w:szCs w:val="28"/>
        </w:rPr>
        <w:t>требованиях</w:t>
      </w:r>
      <w:proofErr w:type="gramEnd"/>
      <w:r w:rsidRPr="00E911D0">
        <w:rPr>
          <w:sz w:val="28"/>
          <w:szCs w:val="28"/>
        </w:rPr>
        <w:t xml:space="preserve"> к подготовке  обучающихся в части: 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6904AD" w:rsidRPr="00E911D0" w:rsidRDefault="006904AD" w:rsidP="006904AD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904AD" w:rsidRPr="00E911D0" w:rsidRDefault="006904AD" w:rsidP="006904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911D0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6904AD" w:rsidRPr="00E911D0" w:rsidRDefault="006904AD" w:rsidP="006904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«Математика» </w:t>
      </w:r>
      <w:proofErr w:type="gramStart"/>
      <w:r w:rsidRPr="00E911D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911D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6904AD" w:rsidRPr="005D7241" w:rsidRDefault="006904AD" w:rsidP="006904AD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5D7241">
        <w:rPr>
          <w:rFonts w:ascii="Times New Roman" w:hAnsi="Times New Roman" w:cs="Times New Roman"/>
          <w:b/>
          <w:sz w:val="28"/>
          <w:szCs w:val="28"/>
        </w:rPr>
        <w:t>:</w:t>
      </w:r>
    </w:p>
    <w:p w:rsidR="006904AD" w:rsidRPr="00E911D0" w:rsidRDefault="006904AD" w:rsidP="006904A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904AD" w:rsidRPr="00E911D0" w:rsidRDefault="006904AD" w:rsidP="006904AD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904AD" w:rsidRPr="00E911D0" w:rsidRDefault="006904AD" w:rsidP="006904AD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904AD" w:rsidRPr="00E911D0" w:rsidRDefault="006904AD" w:rsidP="006904AD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6904AD" w:rsidRPr="00E911D0" w:rsidRDefault="006904AD" w:rsidP="006904AD">
      <w:pPr>
        <w:spacing w:before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4AD" w:rsidRPr="00E911D0" w:rsidRDefault="006904AD" w:rsidP="006904AD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6904AD" w:rsidRPr="00E911D0" w:rsidRDefault="006904AD" w:rsidP="006904AD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6904AD" w:rsidRPr="00E911D0" w:rsidRDefault="006904AD" w:rsidP="006904AD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904AD" w:rsidRPr="00E911D0" w:rsidRDefault="006904AD" w:rsidP="006904AD">
      <w:pPr>
        <w:spacing w:before="240" w:line="228" w:lineRule="auto"/>
        <w:ind w:left="600" w:hanging="33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numPr>
          <w:ilvl w:val="0"/>
          <w:numId w:val="5"/>
        </w:numPr>
        <w:tabs>
          <w:tab w:val="clear" w:pos="72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6904AD" w:rsidRPr="00E911D0" w:rsidRDefault="006904AD" w:rsidP="006904AD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6904AD" w:rsidRPr="00E911D0" w:rsidRDefault="006904AD" w:rsidP="006904AD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6904AD" w:rsidRPr="00E911D0" w:rsidRDefault="006904AD" w:rsidP="006904AD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6904AD" w:rsidRPr="00E911D0" w:rsidRDefault="006904AD" w:rsidP="006904AD">
      <w:pPr>
        <w:spacing w:before="240" w:line="228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numPr>
          <w:ilvl w:val="0"/>
          <w:numId w:val="6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производные элементарных функций;</w:t>
      </w:r>
    </w:p>
    <w:p w:rsidR="006904AD" w:rsidRPr="00E911D0" w:rsidRDefault="006904AD" w:rsidP="006904AD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6904AD" w:rsidRPr="00E911D0" w:rsidRDefault="006904AD" w:rsidP="006904AD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6904AD" w:rsidRPr="00E911D0" w:rsidRDefault="006904AD" w:rsidP="006904AD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6904AD" w:rsidRPr="00E911D0" w:rsidRDefault="006904AD" w:rsidP="006904AD">
      <w:pPr>
        <w:spacing w:before="240" w:line="228" w:lineRule="auto"/>
        <w:ind w:left="600" w:hanging="33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11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6904AD" w:rsidRPr="00E911D0" w:rsidRDefault="006904AD" w:rsidP="006904AD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E911D0">
        <w:rPr>
          <w:b w:val="0"/>
          <w:sz w:val="28"/>
          <w:szCs w:val="28"/>
        </w:rPr>
        <w:t>линейным</w:t>
      </w:r>
      <w:proofErr w:type="gramEnd"/>
      <w:r w:rsidRPr="00E911D0">
        <w:rPr>
          <w:b w:val="0"/>
          <w:sz w:val="28"/>
          <w:szCs w:val="28"/>
        </w:rPr>
        <w:t xml:space="preserve"> и квадратным, а также аналогичные неравенства и системы;</w:t>
      </w:r>
    </w:p>
    <w:p w:rsidR="006904AD" w:rsidRPr="00E911D0" w:rsidRDefault="006904AD" w:rsidP="006904AD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6904AD" w:rsidRPr="00E911D0" w:rsidRDefault="006904AD" w:rsidP="006904AD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6904AD" w:rsidRPr="00E911D0" w:rsidRDefault="006904AD" w:rsidP="006904AD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6904AD" w:rsidRPr="00E911D0" w:rsidRDefault="006904AD" w:rsidP="006904AD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904AD" w:rsidRPr="00E911D0" w:rsidRDefault="006904AD" w:rsidP="006904AD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6904AD" w:rsidRPr="00E911D0" w:rsidRDefault="006904AD" w:rsidP="006904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AD" w:rsidRPr="00E911D0" w:rsidRDefault="006904AD" w:rsidP="006904AD">
      <w:pPr>
        <w:spacing w:line="228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6904AD" w:rsidRPr="00E911D0" w:rsidRDefault="006904AD" w:rsidP="006904AD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6904AD" w:rsidRPr="00E911D0" w:rsidRDefault="006904AD" w:rsidP="006904AD">
      <w:pPr>
        <w:spacing w:before="120"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6904AD" w:rsidRPr="00E911D0" w:rsidRDefault="006904AD" w:rsidP="006904AD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характера.</w:t>
      </w:r>
    </w:p>
    <w:p w:rsidR="006904AD" w:rsidRPr="00E911D0" w:rsidRDefault="006904AD" w:rsidP="006904AD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6904AD" w:rsidRPr="00E911D0" w:rsidRDefault="006904AD" w:rsidP="006904AD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E911D0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E911D0">
        <w:rPr>
          <w:b w:val="0"/>
          <w:sz w:val="28"/>
          <w:szCs w:val="28"/>
        </w:rPr>
        <w:t>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i/>
          <w:sz w:val="28"/>
          <w:szCs w:val="28"/>
        </w:rPr>
        <w:t>строить простейшие сечения куба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призмы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пирамиды</w:t>
      </w:r>
      <w:r w:rsidRPr="00E911D0">
        <w:rPr>
          <w:b w:val="0"/>
          <w:sz w:val="28"/>
          <w:szCs w:val="28"/>
        </w:rPr>
        <w:t>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904AD" w:rsidRPr="00E911D0" w:rsidRDefault="006904AD" w:rsidP="006904AD">
      <w:pPr>
        <w:pStyle w:val="a5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6904AD" w:rsidRPr="00E911D0" w:rsidRDefault="006904AD" w:rsidP="006904AD">
      <w:pPr>
        <w:spacing w:before="240"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 w:cs="Times New Roman"/>
          <w:sz w:val="28"/>
          <w:szCs w:val="28"/>
        </w:rPr>
        <w:t>:</w:t>
      </w:r>
    </w:p>
    <w:p w:rsidR="006904AD" w:rsidRPr="00E911D0" w:rsidRDefault="006904AD" w:rsidP="006904AD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6904AD" w:rsidRPr="00E911D0" w:rsidRDefault="006904AD" w:rsidP="006904AD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904AD" w:rsidRPr="00E911D0" w:rsidRDefault="006904AD" w:rsidP="006904A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AD" w:rsidRPr="001B6614" w:rsidRDefault="006904AD" w:rsidP="006904AD">
      <w:pPr>
        <w:spacing w:after="0" w:line="228" w:lineRule="auto"/>
        <w:jc w:val="both"/>
      </w:pPr>
    </w:p>
    <w:p w:rsidR="006904AD" w:rsidRPr="0015776D" w:rsidRDefault="006904AD" w:rsidP="006904AD">
      <w:pPr>
        <w:pStyle w:val="a4"/>
        <w:widowControl w:val="0"/>
        <w:ind w:left="0" w:firstLine="0"/>
        <w:jc w:val="both"/>
        <w:rPr>
          <w:color w:val="000000"/>
          <w:sz w:val="28"/>
        </w:rPr>
      </w:pPr>
      <w:r w:rsidRPr="005640AE">
        <w:rPr>
          <w:rFonts w:ascii="Times New Roman" w:hAnsi="Times New Roman" w:cs="Times New Roman"/>
          <w:b/>
          <w:sz w:val="28"/>
        </w:rPr>
        <w:t>1.4. Рекомендуемое количество часов на освоение программы учебной дисциплины:</w:t>
      </w:r>
    </w:p>
    <w:p w:rsidR="006904AD" w:rsidRPr="00E911D0" w:rsidRDefault="006904AD" w:rsidP="006904AD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(всего) – 435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11D0">
        <w:rPr>
          <w:rFonts w:ascii="Times New Roman" w:hAnsi="Times New Roman" w:cs="Times New Roman"/>
          <w:sz w:val="28"/>
          <w:szCs w:val="28"/>
        </w:rPr>
        <w:t>, включая:</w:t>
      </w:r>
    </w:p>
    <w:p w:rsidR="006904AD" w:rsidRPr="00E911D0" w:rsidRDefault="006904AD" w:rsidP="006904AD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11D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(всего) –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E911D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904AD" w:rsidRPr="00D5371A" w:rsidRDefault="006904AD" w:rsidP="006904AD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E911D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911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911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E911D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D0A" w:rsidRPr="00FA5559" w:rsidRDefault="00B55D0A" w:rsidP="008E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559">
        <w:rPr>
          <w:rFonts w:ascii="Times New Roman" w:hAnsi="Times New Roman"/>
          <w:b/>
          <w:sz w:val="28"/>
          <w:szCs w:val="28"/>
        </w:rPr>
        <w:lastRenderedPageBreak/>
        <w:t>2. РЕЗУЛЬТАТЫ ОСВОЕНИЯ УЧЕБНОЙ ДИСЦИПЛИНЫ</w:t>
      </w:r>
    </w:p>
    <w:p w:rsidR="00B55D0A" w:rsidRPr="00FA5559" w:rsidRDefault="00B55D0A" w:rsidP="00B5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5559">
        <w:rPr>
          <w:rFonts w:ascii="Times New Roman" w:hAnsi="Times New Roman"/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B55D0A" w:rsidRPr="00FA5559" w:rsidTr="00003E61">
        <w:tc>
          <w:tcPr>
            <w:tcW w:w="1368" w:type="dxa"/>
          </w:tcPr>
          <w:p w:rsidR="00B55D0A" w:rsidRPr="00FA5559" w:rsidRDefault="00B55D0A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B55D0A" w:rsidRPr="00FA5559" w:rsidRDefault="00B55D0A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1 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2 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ОК – 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 -7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ОК-8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ОК-9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55D0A" w:rsidRPr="00FA5559" w:rsidTr="00003E61">
        <w:tc>
          <w:tcPr>
            <w:tcW w:w="1368" w:type="dxa"/>
          </w:tcPr>
          <w:p w:rsidR="00B55D0A" w:rsidRPr="00FA5559" w:rsidRDefault="00B55D0A" w:rsidP="0051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ОК-</w:t>
            </w:r>
            <w:r w:rsidR="005176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80" w:type="dxa"/>
          </w:tcPr>
          <w:p w:rsidR="00B55D0A" w:rsidRPr="003D6264" w:rsidRDefault="003D6264" w:rsidP="00003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264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F01D8" w:rsidRDefault="005F01D8" w:rsidP="006904AD">
      <w:pPr>
        <w:rPr>
          <w:rFonts w:ascii="Times New Roman" w:hAnsi="Times New Roman" w:cs="Times New Roman"/>
          <w:b/>
          <w:sz w:val="28"/>
          <w:szCs w:val="28"/>
        </w:rPr>
        <w:sectPr w:rsidR="005F01D8" w:rsidSect="00003E61">
          <w:footerReference w:type="default" r:id="rId8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6904AD" w:rsidRPr="005640AE" w:rsidRDefault="00B55D0A" w:rsidP="00690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904AD" w:rsidRPr="005640AE">
        <w:rPr>
          <w:rFonts w:ascii="Times New Roman" w:hAnsi="Times New Roman" w:cs="Times New Roman"/>
          <w:b/>
          <w:sz w:val="28"/>
          <w:szCs w:val="28"/>
        </w:rPr>
        <w:t>СТРУКТУРА И ПРИМЕРНОЕ СОДЕРЖАНИЕ УЧЕБНОЙ ДИСЦИПЛИНЫ</w:t>
      </w:r>
    </w:p>
    <w:p w:rsidR="006904AD" w:rsidRPr="005640AE" w:rsidRDefault="00B55D0A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04AD" w:rsidRPr="005640AE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486"/>
        <w:gridCol w:w="2552"/>
      </w:tblGrid>
      <w:tr w:rsidR="006904AD" w:rsidRPr="005640AE" w:rsidTr="00B87DC4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904AD" w:rsidRPr="005640AE" w:rsidTr="00B87DC4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435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87DC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B72D77" w:rsidP="00B72D7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Pr="00C90337" w:rsidRDefault="006904AD" w:rsidP="00B8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04AD" w:rsidRPr="005640AE" w:rsidTr="00B87DC4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AD" w:rsidRDefault="006904AD" w:rsidP="00B87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изученным темам</w:t>
            </w:r>
          </w:p>
          <w:p w:rsidR="006904AD" w:rsidRPr="00C90337" w:rsidRDefault="006904AD" w:rsidP="00B87D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</w:t>
            </w:r>
          </w:p>
          <w:p w:rsidR="006904AD" w:rsidRPr="00C90337" w:rsidRDefault="006904AD" w:rsidP="00B8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>оздание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904AD" w:rsidRPr="00FC12AF" w:rsidRDefault="006904AD" w:rsidP="00B8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 </w:t>
            </w:r>
          </w:p>
          <w:p w:rsidR="006904AD" w:rsidRPr="00D57CF4" w:rsidRDefault="006904AD" w:rsidP="00B8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Default="006904AD" w:rsidP="00B87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  <w:p w:rsidR="006904AD" w:rsidRDefault="006904AD" w:rsidP="00B87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6904AD" w:rsidRDefault="006904AD" w:rsidP="00B87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6904AD" w:rsidRDefault="006904AD" w:rsidP="00B87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6904AD" w:rsidRPr="00D57CF4" w:rsidRDefault="006904AD" w:rsidP="00B87D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6904AD" w:rsidRPr="005640AE" w:rsidTr="00B87DC4">
        <w:trPr>
          <w:trHeight w:val="553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AD" w:rsidRDefault="006904AD" w:rsidP="00B87DC4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0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форме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(во 2 семестре)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3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 </w:t>
            </w:r>
            <w:r w:rsidRPr="00B22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6904AD" w:rsidRPr="00C90337" w:rsidRDefault="006904AD" w:rsidP="00B87DC4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Pr="00C9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904AD" w:rsidRPr="005640AE" w:rsidRDefault="006904AD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6904AD" w:rsidRPr="005640AE" w:rsidSect="00003E61"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6904AD" w:rsidRDefault="00B55D0A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3</w:t>
      </w:r>
      <w:r w:rsidR="006904AD" w:rsidRPr="00443050">
        <w:rPr>
          <w:b/>
        </w:rPr>
        <w:t>.2. Примерный тематический план и содержание учебной дисциплины</w:t>
      </w:r>
      <w:r w:rsidR="006904AD" w:rsidRPr="00443050">
        <w:rPr>
          <w:b/>
          <w:caps/>
        </w:rPr>
        <w:t xml:space="preserve"> </w:t>
      </w:r>
      <w:r w:rsidR="006904AD" w:rsidRPr="00443050">
        <w:rPr>
          <w:b/>
        </w:rPr>
        <w:t>Элементы высшей математики</w:t>
      </w:r>
      <w:r w:rsidR="006904AD" w:rsidRPr="00443050">
        <w:t xml:space="preserve"> </w:t>
      </w:r>
    </w:p>
    <w:p w:rsidR="006904AD" w:rsidRPr="00443050" w:rsidRDefault="006904AD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443050">
        <w:rPr>
          <w:bCs/>
          <w:i/>
        </w:rPr>
        <w:tab/>
      </w:r>
      <w:r w:rsidRPr="00443050">
        <w:rPr>
          <w:bCs/>
          <w:i/>
        </w:rPr>
        <w:tab/>
      </w:r>
      <w:r w:rsidRPr="00443050">
        <w:rPr>
          <w:bCs/>
          <w:i/>
        </w:rPr>
        <w:tab/>
      </w: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33"/>
        <w:gridCol w:w="345"/>
        <w:gridCol w:w="81"/>
        <w:gridCol w:w="264"/>
        <w:gridCol w:w="8666"/>
        <w:gridCol w:w="2081"/>
        <w:gridCol w:w="45"/>
        <w:gridCol w:w="1650"/>
        <w:gridCol w:w="51"/>
        <w:gridCol w:w="1701"/>
      </w:tblGrid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273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95" w:type="dxa"/>
            <w:gridSpan w:val="2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695" w:type="dxa"/>
            <w:gridSpan w:val="2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501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1" w:type="dxa"/>
            <w:shd w:val="clear" w:color="auto" w:fill="auto"/>
          </w:tcPr>
          <w:p w:rsidR="006904AD" w:rsidRPr="00AF05A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  <w:gridSpan w:val="2"/>
          </w:tcPr>
          <w:p w:rsidR="006904AD" w:rsidRPr="00AF05A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pStyle w:val="Default"/>
              <w:ind w:firstLine="20"/>
              <w:rPr>
                <w:b/>
                <w:bCs/>
              </w:rPr>
            </w:pPr>
            <w:r w:rsidRPr="00AF05A0"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 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ПОНЯТИЯ О ЧИСЛЕ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ЭЛЕМЕНТЫ КОМБИНАТОРИКИ.</w:t>
            </w:r>
          </w:p>
        </w:tc>
        <w:tc>
          <w:tcPr>
            <w:tcW w:w="2081" w:type="dxa"/>
            <w:shd w:val="clear" w:color="auto" w:fill="auto"/>
          </w:tcPr>
          <w:p w:rsidR="006904AD" w:rsidRPr="0093636C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 w:val="restart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color w:val="000000"/>
                <w:szCs w:val="24"/>
              </w:rPr>
              <w:t>Понятие действительного числа. Множества чисел. Свойства действительных чисел.</w:t>
            </w:r>
            <w:r w:rsidRPr="00227380">
              <w:rPr>
                <w:color w:val="000000"/>
                <w:szCs w:val="24"/>
              </w:rPr>
              <w:t xml:space="preserve"> </w:t>
            </w:r>
            <w:r w:rsidRPr="00227380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227380">
              <w:rPr>
                <w:iCs/>
                <w:szCs w:val="24"/>
              </w:rPr>
              <w:t xml:space="preserve"> </w:t>
            </w:r>
            <w:r w:rsidRPr="00227380">
              <w:rPr>
                <w:b w:val="0"/>
                <w:iCs/>
                <w:szCs w:val="24"/>
              </w:rPr>
              <w:t xml:space="preserve">размещений, перестановок, сочетаний. Решение задач на перебор вариантов. 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BFBFBF" w:themeFill="background1" w:themeFillShade="BF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6904AD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Перестановки. Размещения. Сочетания.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4AD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6904AD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6904AD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Решение комбинаторных задач.</w:t>
            </w:r>
          </w:p>
        </w:tc>
        <w:tc>
          <w:tcPr>
            <w:tcW w:w="2081" w:type="dxa"/>
            <w:shd w:val="clear" w:color="auto" w:fill="auto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6904AD" w:rsidRPr="00227380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081" w:type="dxa"/>
            <w:shd w:val="clear" w:color="auto" w:fill="auto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081" w:type="dxa"/>
            <w:shd w:val="clear" w:color="auto" w:fill="auto"/>
          </w:tcPr>
          <w:p w:rsidR="00B72D77" w:rsidRPr="005E25FF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081" w:type="dxa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«Использование понятий теории вероятностей в повседневной жизни».</w:t>
            </w:r>
          </w:p>
        </w:tc>
        <w:tc>
          <w:tcPr>
            <w:tcW w:w="2081" w:type="dxa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Merge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2081" w:type="dxa"/>
            <w:shd w:val="clear" w:color="auto" w:fill="auto"/>
          </w:tcPr>
          <w:p w:rsidR="00B72D77" w:rsidRPr="00474ACE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 w:val="restart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Рациональные уравнения и неравенства.</w:t>
            </w: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1" w:type="dxa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2D77" w:rsidRPr="00227380" w:rsidTr="00B87DC4">
        <w:trPr>
          <w:gridAfter w:val="2"/>
          <w:wAfter w:w="1752" w:type="dxa"/>
          <w:trHeight w:val="20"/>
        </w:trPr>
        <w:tc>
          <w:tcPr>
            <w:tcW w:w="2343" w:type="dxa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9" w:type="dxa"/>
            <w:gridSpan w:val="5"/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выражения. Формулы бинома Ньютона. Корень многочлена. Рациональные уравнения. 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 Решение рациональных уравнений и неравенств.</w:t>
            </w:r>
          </w:p>
        </w:tc>
        <w:tc>
          <w:tcPr>
            <w:tcW w:w="2081" w:type="dxa"/>
            <w:shd w:val="clear" w:color="auto" w:fill="auto"/>
          </w:tcPr>
          <w:p w:rsidR="00B72D77" w:rsidRPr="00227380" w:rsidRDefault="00B72D7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BFBFBF" w:themeFill="background1" w:themeFillShade="BF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Рациональные уравнения.  Системы рациональных уравнений.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неравенств. Рациональные неравенства.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Нестрогие неравенства. Системы рациональных неравенств.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рациональных уравнений и неравенств.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5E25FF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341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«Уравнения. Системы уравнений».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341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«Неравенства. Системы неравенств».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526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бинома Ньютона».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Корень степени </w:t>
            </w:r>
            <w:r w:rsidRPr="0087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графика. Функция  </w:t>
            </w:r>
            <w:proofErr w:type="gramStart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227380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9" o:title=""/>
                </v:shape>
                <o:OLEObject Type="Embed" ProgID="Equation.3" ShapeID="_x0000_i1025" DrawAspect="Content" ObjectID="_1445512170" r:id="rId10"/>
              </w:objec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корня степени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Арифметический корень. Свойства корней степени 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nil"/>
            </w:tcBorders>
          </w:tcPr>
          <w:p w:rsidR="00B72D77" w:rsidRPr="00227380" w:rsidRDefault="00B72D7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7.25pt;height:18pt" o:ole="">
                  <v:imagedata r:id="rId11" o:title=""/>
                </v:shape>
                <o:OLEObject Type="Embed" ProgID="Equation.3" ShapeID="_x0000_i1026" DrawAspect="Content" ObjectID="_1445512171" r:id="rId12"/>
              </w:objec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200" w:dyaOrig="240">
                <v:shape id="_x0000_i1027" type="#_x0000_t75" style="width:9.75pt;height:12pt" o:ole="">
                  <v:imagedata r:id="rId13" o:title=""/>
                </v:shape>
                <o:OLEObject Type="Embed" ProgID="Equation.3" ShapeID="_x0000_i1027" DrawAspect="Content" ObjectID="_1445512172" r:id="rId14"/>
              </w:objec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0). Корень степени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натурального числа. Построение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графиков функций </w:t>
            </w:r>
            <w:proofErr w:type="gramStart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8" type="#_x0000_t75" style="width:17.25pt;height:18pt" o:ole="">
                  <v:imagedata r:id="rId11" o:title=""/>
                </v:shape>
                <o:OLEObject Type="Embed" ProgID="Equation.3" ShapeID="_x0000_i1028" DrawAspect="Content" ObjectID="_1445512173" r:id="rId15"/>
              </w:objec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Арифметический корень. Свойства корней степени  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Вычисление корня степени 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Построение графиков функций </w:t>
            </w:r>
            <w:proofErr w:type="gramStart"/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B72D77"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9" type="#_x0000_t75" style="width:17.25pt;height:18pt" o:ole="">
                  <v:imagedata r:id="rId11" o:title=""/>
                </v:shape>
                <o:OLEObject Type="Embed" ProgID="Equation.3" ShapeID="_x0000_i1029" DrawAspect="Content" ObjectID="_1445512174" r:id="rId16"/>
              </w:object>
            </w:r>
            <w:r w:rsidR="00B72D77"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AE5794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5E25FF" w:rsidRDefault="00B72D7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темам «Свойства корней степени 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Вычисление корня степени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графиков функций </w:t>
            </w:r>
            <w:proofErr w:type="gramStart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0" type="#_x0000_t75" style="width:17.25pt;height:18pt" o:ole="">
                  <v:imagedata r:id="rId11" o:title=""/>
                </v:shape>
                <o:OLEObject Type="Embed" ProgID="Equation.3" ShapeID="_x0000_i1030" DrawAspect="Content" ObjectID="_1445512175" r:id="rId17"/>
              </w:objec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презентации по теме «Функции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1" type="#_x0000_t75" style="width:17.25pt;height:18pt" o:ole="">
                  <v:imagedata r:id="rId11" o:title=""/>
                </v:shape>
                <o:OLEObject Type="Embed" ProgID="Equation.3" ShapeID="_x0000_i1031" DrawAspect="Content" ObjectID="_1445512176" r:id="rId18"/>
              </w:object>
            </w:r>
            <w:r w:rsidRPr="00227380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t xml:space="preserve">    и их графики».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72D77" w:rsidRPr="00227380" w:rsidRDefault="00B72D7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положительного числа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iCs/>
                <w:szCs w:val="24"/>
              </w:rPr>
              <w:t>Степени с рациональными показателями,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Понятие предела последовательности. Свойства пределов. Бесконечно убывающая геометрическая прогрессия.  Показательная функция и её график.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color w:val="000000"/>
              </w:rPr>
              <w:t>10.  Степень с рациональным показателем и её свойства.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D7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B72D77" w:rsidRPr="00227380" w:rsidRDefault="00544BAA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="00B72D77" w:rsidRPr="00227380">
              <w:rPr>
                <w:rFonts w:ascii="Times New Roman" w:hAnsi="Times New Roman" w:cs="Times New Roman"/>
                <w:color w:val="000000"/>
              </w:rPr>
              <w:t>11. Построения графиков  показательной функции.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B72D77" w:rsidRPr="00227380" w:rsidRDefault="00B72D7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Степень с рациональным показателем и её свойства».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Показательная функция и её график».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Логарифмы</w:t>
            </w:r>
            <w:r w:rsidRPr="002273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  <w:r w:rsidRPr="00227380">
              <w:rPr>
                <w:color w:val="000000"/>
              </w:rPr>
              <w:t xml:space="preserve"> </w:t>
            </w:r>
            <w:r w:rsidRPr="00227380">
              <w:rPr>
                <w:b w:val="0"/>
                <w:color w:val="000000"/>
              </w:rPr>
              <w:t>Логарифмическая функция.</w:t>
            </w:r>
            <w:r w:rsidRPr="00227380">
              <w:rPr>
                <w:color w:val="000000"/>
              </w:rPr>
              <w:t xml:space="preserve"> </w:t>
            </w:r>
            <w:r w:rsidRPr="00227380">
              <w:rPr>
                <w:b w:val="0"/>
                <w:color w:val="000000"/>
              </w:rPr>
              <w:t>Степенные функции.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12. Логарифм. Свойства логарифмов. Десятичные логарифмы.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13. Логарифмическая функция.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14. Степенные функции.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15. Вычисление логарифмов.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Вычисление логарифмов».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Логарифмическая</w:t>
            </w:r>
            <w:r w:rsidRPr="0022738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</w:rPr>
              <w:t>функция и её график».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  степенных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 xml:space="preserve">Показательные и логарифмические уравнения и </w:t>
            </w:r>
            <w:r w:rsidRPr="00227380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неравенства.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Простейшие показательные и логарифмические уравнения. Уравнения, сводящиеся к простейшим.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Показательные и логарифмические неравенства. Неравенства, сводящиеся к простейшим заменой неизвестного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16. Простейшие показательные уравнения. Уравнения, сводящиеся к простейшим.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17. Простейшие логарифмические уравнения. Уравнения, сводящиеся к простейшим.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18. Решение показательных и логарифмических неравенств.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D7" w:rsidRPr="00227380" w:rsidRDefault="00A40CD7" w:rsidP="00B87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CD7" w:rsidRPr="00227380" w:rsidTr="00B87DC4">
        <w:trPr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D7" w:rsidRPr="00227380" w:rsidRDefault="00A40CD7" w:rsidP="00B87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CD7" w:rsidRPr="00227380" w:rsidTr="00B87DC4">
        <w:trPr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D7" w:rsidRPr="00227380" w:rsidRDefault="00A40CD7" w:rsidP="00B87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</w:t>
            </w:r>
            <w:r w:rsidRPr="00227380">
              <w:rPr>
                <w:rFonts w:ascii="Times New Roman" w:hAnsi="Times New Roman" w:cs="Times New Roman"/>
                <w:color w:val="000000"/>
              </w:rPr>
              <w:t>оказательные и логарифмические уравнения».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«Показательные и логарифмические неравенства».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8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ТРИГОНОМЕТРИЧЕСКИЕ ФОРМУЛЫ. ТРИГОНОМЕТРИЧЕСКИЕ ФУНКЦИИ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Синус и косинус угла.</w:t>
            </w:r>
          </w:p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   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Понятие угла. Определение синуса и косинуса угла. Основные формулы для синуса и косинуса угла.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Арксинус. Арккосинус. Формулы для арксинуса и арккосинуса.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19. Основные формулы для синуса и косинуса угла.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20. Применение арксинуса и арккосинуса при решении задач.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Основные формулы для синуса и косинуса угла».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Применение арксинуса и арккосинуса при решении задач».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02872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872">
              <w:rPr>
                <w:rFonts w:ascii="Times New Roman" w:hAnsi="Times New Roman" w:cs="Times New Roman"/>
                <w:b/>
                <w:sz w:val="24"/>
              </w:rPr>
              <w:t>Тема 3.2.</w:t>
            </w:r>
          </w:p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Тангенс и котангенс угла.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Определение тангенса и котангенса. Основные формулы для тангенса и котангенса угла. Арктангенс. Арккотангенс. Формулы для арктангенса и арккотангенса.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21. Определение тангенса и котангенса. Основные формулы для тангенса и котангенса угла.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22.Применение арктангенса и арккотангенса при решении задач.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CE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Основные формулы для тангенса и котангенса угла».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Применение арктангенса и арккотангенса  при решении задач».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02872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2872">
              <w:rPr>
                <w:rFonts w:ascii="Times New Roman" w:hAnsi="Times New Roman" w:cs="Times New Roman"/>
                <w:b/>
                <w:sz w:val="24"/>
              </w:rPr>
              <w:t>Тема 3.3.</w:t>
            </w:r>
          </w:p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Формулы сложения</w:t>
            </w:r>
          </w:p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Косинус разности и косинус суммы двух углов. Формулы для дополнительных углов. Синус  суммы и синус разности двух углов. Сумма и разность синусов и косинусов.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23. Синус  суммы и синус разности двух углов.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9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B75936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24. Формулы для двойных и половинных углов. Произведение синусов и косинусов. Формулы для тангенсов</w:t>
            </w:r>
            <w:r w:rsidRPr="00B759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25.Использование формул сложения при вычислении остальных тригонометрических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Косинус и синус разности и  суммы двух углов. Сумма и разность синусов и косинусов».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по теме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«Формулы для двойных и половинных углов».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4ACE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   </w:t>
            </w:r>
          </w:p>
        </w:tc>
        <w:tc>
          <w:tcPr>
            <w:tcW w:w="8666" w:type="dxa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 xml:space="preserve">Функции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sin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cos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, их свойства и графики.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66" w:type="dxa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 xml:space="preserve">Функции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>,  их свойства и графики.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26.Построение графиков функций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sin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и 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cos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27. Построение графиков функции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Построение графиков функций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sin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cos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227380">
              <w:rPr>
                <w:rFonts w:ascii="Times New Roman" w:hAnsi="Times New Roman" w:cs="Times New Roman"/>
                <w:color w:val="000000"/>
              </w:rPr>
              <w:t>=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ctg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80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Тригонометрические функции числового аргумента».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474ACE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ACE">
              <w:rPr>
                <w:rFonts w:ascii="Times New Roman" w:hAnsi="Times New Roman" w:cs="Times New Roman"/>
                <w:b/>
                <w:sz w:val="24"/>
              </w:rPr>
              <w:t>Тема 3.5</w:t>
            </w:r>
          </w:p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Тригонометрические уравнения и неравенства.</w:t>
            </w:r>
          </w:p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 xml:space="preserve"> 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Простейшие неравенства для синуса и косинуса, тангенса и котангенса. Неравенства, сводящиеся к простейшим заменой неизвестного.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28. Уравнения, сводящиеся к простейшим заменой неизвестного.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29. 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30. Неравенства, сводящиеся к простейшим заменой неизвестного.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31. Решение тригонометрических уравнений и неравенств.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Решение тригонометрических уравнений».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Решение тригонометрических неравенств».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Неравенства, сводящиеся к простейшим заменой неизвестного».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8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380">
              <w:rPr>
                <w:rFonts w:ascii="Times New Roman" w:hAnsi="Times New Roman" w:cs="Times New Roman"/>
                <w:b/>
              </w:rPr>
              <w:t>ПРЯМЫЕ И ПЛОСКОСТИ В ПРОСТРАНСТВЕ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   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Предмет  стереометрии. Аксиомы стереометрии. Некоторые следствия из аксиом.</w:t>
            </w:r>
            <w:r w:rsidRPr="002273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szCs w:val="24"/>
              </w:rPr>
              <w:t>Параллельность  прямых, прямой и плоскости.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</w:rPr>
            </w:pPr>
            <w:r w:rsidRPr="00227380"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двумя прямыми.</w:t>
            </w: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Параллельность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оскостей.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pStyle w:val="a5"/>
              <w:spacing w:line="240" w:lineRule="auto"/>
              <w:ind w:firstLine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 xml:space="preserve">Перпендикулярность прямой и плоскости. </w:t>
            </w:r>
            <w:r w:rsidRPr="00227380">
              <w:rPr>
                <w:b w:val="0"/>
                <w:szCs w:val="24"/>
              </w:rPr>
              <w:t>Перпендикуляр и наклонная. Угол между прямой и плоскостью.</w:t>
            </w:r>
            <w:r w:rsidRPr="00227380"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pStyle w:val="a5"/>
              <w:spacing w:line="240" w:lineRule="auto"/>
              <w:ind w:left="53"/>
              <w:jc w:val="both"/>
              <w:rPr>
                <w:b w:val="0"/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>Двугранный угол.</w:t>
            </w:r>
            <w:r w:rsidRPr="00227380">
              <w:rPr>
                <w:b w:val="0"/>
                <w:szCs w:val="24"/>
              </w:rPr>
              <w:t xml:space="preserve"> Угол между плоскостями. Перпендикулярность двух плоскостей.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pStyle w:val="a5"/>
              <w:spacing w:line="240" w:lineRule="auto"/>
              <w:ind w:left="53"/>
              <w:jc w:val="both"/>
              <w:rPr>
                <w:b w:val="0"/>
                <w:szCs w:val="24"/>
              </w:rPr>
            </w:pPr>
            <w:r w:rsidRPr="00227380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A40CD7" w:rsidRPr="00227380" w:rsidRDefault="00A40CD7" w:rsidP="00B87DC4">
            <w:pPr>
              <w:pStyle w:val="a5"/>
              <w:spacing w:line="240" w:lineRule="auto"/>
              <w:ind w:firstLine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32. Параллельные прямые в пространстве.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33. Параллельность прямой  и плоскости.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34. Скрещивающиеся прямые. Угол между прямыми.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35. Перпендикулярные прямые в пространстве. Параллельные прямые, перпендикулярные к плоскости.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36. Признак перпендикулярности прямой и плоскости. Теорема о прямой перпендикулярной плоскости.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37. Угол между прямой и плоскостью.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38. Двугранный угол. Признак перпендикулярности двух плоскостей.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39. Повторение тем «Корни, степени, логарифмы. Тригонометрия».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40.</w:t>
            </w:r>
            <w:r w:rsidRPr="0022738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Контрольная работа № 1.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szCs w:val="24"/>
              </w:rPr>
              <w:t>Параллельность  прямых, прямой и плоскости».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color w:val="000000"/>
              </w:rPr>
              <w:t>Взаимное расположение прямых в пространстве. Угол между двумя прямыми».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27380">
              <w:rPr>
                <w:rFonts w:ascii="Times New Roman" w:hAnsi="Times New Roman" w:cs="Times New Roman"/>
                <w:bCs/>
                <w:szCs w:val="24"/>
              </w:rPr>
              <w:t>Перпендикулярность прямой и плоскости.</w:t>
            </w:r>
            <w:r w:rsidRPr="00227380">
              <w:rPr>
                <w:rFonts w:ascii="Times New Roman" w:hAnsi="Times New Roman" w:cs="Times New Roman"/>
                <w:szCs w:val="24"/>
              </w:rPr>
              <w:t xml:space="preserve"> Угол между прямой и плоскостью».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«Параллельность прямых и плоскостей».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«Перпендикулярность прямых и плоскостей».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a5"/>
              <w:spacing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 xml:space="preserve"> Подготовка сообщения по теме «Параллельное проектирование. Площадь ортогональной проекции. Изображение пространственных фигур».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МНОГОГРАННИКИ.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20(8)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pStyle w:val="a5"/>
              <w:spacing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 xml:space="preserve">Вершины, ребра, грани многогранника. Развертка. Многогранные углы. Выпуклые многогранники. Теорема Эйлера.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E27DDF" w:rsidRDefault="00A40CD7" w:rsidP="00B87DC4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 xml:space="preserve">Призма. Прямая и наклонная призма. Правильная призма. Параллелепипед. Куб. </w:t>
            </w:r>
          </w:p>
          <w:p w:rsidR="00A40CD7" w:rsidRPr="00227380" w:rsidRDefault="00A40CD7" w:rsidP="00B87DC4">
            <w:pPr>
              <w:pStyle w:val="a5"/>
              <w:spacing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>Пирамида. Правильная пирамида. Усеченная пирамида. Тетраэдр.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B17593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14(4)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Нахождение элементов параллелепипеда и тетраэдра.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Призма. Прямая и наклонная призма. Правильная призма.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11(4)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a5"/>
              <w:spacing w:line="240" w:lineRule="auto"/>
              <w:jc w:val="both"/>
              <w:rPr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Решение задач по теме</w:t>
            </w:r>
            <w:r w:rsidRPr="00202872">
              <w:rPr>
                <w:color w:val="000000"/>
                <w:szCs w:val="24"/>
              </w:rPr>
              <w:t xml:space="preserve"> «</w:t>
            </w:r>
            <w:r w:rsidRPr="00202872">
              <w:rPr>
                <w:b w:val="0"/>
                <w:szCs w:val="24"/>
              </w:rPr>
              <w:t>Параллелепипед. Куб. Призма».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Пирамида. Тетраэдр».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EB4DA7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EB4DA7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МНОГОГРАННИКИ.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20(12)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40CD7" w:rsidRPr="00730989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40CD7" w:rsidRPr="00730989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7309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11" w:type="dxa"/>
            <w:gridSpan w:val="3"/>
          </w:tcPr>
          <w:p w:rsidR="00A40CD7" w:rsidRPr="00E27DDF" w:rsidRDefault="00A40CD7" w:rsidP="00B87DC4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>Симметрии в кубе, в параллелепипеде, в призме и пирамиде.</w:t>
            </w:r>
          </w:p>
          <w:p w:rsidR="00A40CD7" w:rsidRPr="00E27DDF" w:rsidRDefault="00A40CD7" w:rsidP="00B87DC4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>Сечения куба, призмы и пирамиды.</w:t>
            </w:r>
          </w:p>
          <w:p w:rsidR="00A40CD7" w:rsidRPr="00227380" w:rsidRDefault="00A40CD7" w:rsidP="00B87DC4">
            <w:pPr>
              <w:pStyle w:val="a5"/>
              <w:spacing w:line="240" w:lineRule="auto"/>
              <w:jc w:val="both"/>
            </w:pPr>
            <w:r w:rsidRPr="00E27DDF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B17593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14(10)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Вычисление площади поверхности призмы.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№45.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Вычисление площади 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CB5EBE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C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  <w:r w:rsidRPr="00CB5EBE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Элементы симметрии правильных многогранников.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CB5EBE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CB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CB5EBE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 сечений.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11(7)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сечений многогранников.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«Многогранники».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«Правильные многогранники (тетраэдр, куб, октаэдр, додекаэдр и икосаэдр)».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647"/>
        </w:trPr>
        <w:tc>
          <w:tcPr>
            <w:tcW w:w="2376" w:type="dxa"/>
            <w:gridSpan w:val="2"/>
          </w:tcPr>
          <w:p w:rsidR="00A40CD7" w:rsidRPr="00227380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ЭЛЕМЕНТЫ ТЕОРИИ ВЕРОЯТНОСТЕЙ. ЭЛЕМЕНТЫ МАТЕМАТИЧЕСКОЙ СТАТИСТИКИ.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B17593" w:rsidRDefault="00A40CD7" w:rsidP="00B87DC4">
            <w:pPr>
              <w:pStyle w:val="a5"/>
              <w:spacing w:line="240" w:lineRule="auto"/>
              <w:ind w:hanging="17"/>
              <w:jc w:val="both"/>
            </w:pPr>
            <w:r w:rsidRPr="007B1894">
              <w:rPr>
                <w:b w:val="0"/>
                <w:iCs/>
                <w:szCs w:val="24"/>
              </w:rPr>
      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pStyle w:val="a5"/>
              <w:spacing w:line="240" w:lineRule="auto"/>
              <w:jc w:val="both"/>
            </w:pPr>
            <w:r w:rsidRPr="007B1894">
              <w:rPr>
                <w:b w:val="0"/>
                <w:iCs/>
                <w:szCs w:val="24"/>
              </w:rPr>
              <w:t>Представление данных</w:t>
            </w:r>
            <w:r w:rsidRPr="007B1894">
              <w:rPr>
                <w:iCs/>
                <w:szCs w:val="24"/>
              </w:rPr>
              <w:t xml:space="preserve"> </w:t>
            </w:r>
            <w:r w:rsidRPr="007B1894">
              <w:rPr>
                <w:b w:val="0"/>
                <w:iCs/>
                <w:szCs w:val="24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C342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27380">
              <w:rPr>
                <w:rFonts w:ascii="Times New Roman" w:hAnsi="Times New Roman" w:cs="Times New Roman"/>
                <w:color w:val="000000"/>
              </w:rPr>
              <w:t>.  Относительная частота события. Условная вероятность.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color w:val="000000"/>
              </w:rPr>
              <w:t>49.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 Независимые события.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. Математическое ожидание. Сложный опыт.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Pr="0022738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7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F65BDB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27380">
              <w:rPr>
                <w:rFonts w:ascii="Times New Roman" w:hAnsi="Times New Roman" w:cs="Times New Roman"/>
                <w:color w:val="000000"/>
              </w:rPr>
              <w:t>Относительная частота события. Условная вероятность. Независимые события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2273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65BD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5BDB">
              <w:rPr>
                <w:rFonts w:ascii="Times New Roman" w:hAnsi="Times New Roman" w:cs="Times New Roman"/>
                <w:iCs/>
                <w:sz w:val="24"/>
                <w:szCs w:val="24"/>
              </w:rPr>
              <w:t>адачи математической статистики».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0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ФУНКЦИИ, ИХ СВОЙСТВА И ГРАФИКИ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321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</w:tcBorders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31034C" w:rsidRDefault="00A40CD7" w:rsidP="00B87DC4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>Функции.</w:t>
            </w:r>
            <w:r w:rsidRPr="0031034C">
              <w:rPr>
                <w:szCs w:val="24"/>
              </w:rPr>
              <w:t xml:space="preserve"> </w:t>
            </w:r>
            <w:r w:rsidRPr="0031034C">
              <w:rPr>
                <w:b w:val="0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A40CD7" w:rsidRPr="00227380" w:rsidRDefault="00A40CD7" w:rsidP="00B87DC4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31034C">
              <w:rPr>
                <w:b w:val="0"/>
                <w:szCs w:val="24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 w:rsidRPr="0031034C">
              <w:rPr>
                <w:b w:val="0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E806DF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обратной функции. Взаимно обратные функции. Обратные тригонометрические функции.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C342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B73248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52. </w:t>
            </w:r>
            <w:r w:rsidRPr="00B7324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определения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функции, чётность, нечётность.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color w:val="000000"/>
              </w:rPr>
              <w:t xml:space="preserve">53. 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Промежутки возрастания, убывания, знакопостоянства и нули функции.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7380">
              <w:rPr>
                <w:rFonts w:ascii="Times New Roman" w:hAnsi="Times New Roman" w:cs="Times New Roman"/>
                <w:color w:val="000000"/>
              </w:rPr>
              <w:t>. Исследование функций и построение их графиков.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27380">
              <w:rPr>
                <w:rFonts w:ascii="Times New Roman" w:hAnsi="Times New Roman" w:cs="Times New Roman"/>
                <w:color w:val="000000"/>
              </w:rPr>
              <w:t xml:space="preserve">. Основные способы преобразования графиков.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2738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27380">
              <w:rPr>
                <w:rFonts w:ascii="Times New Roman" w:hAnsi="Times New Roman" w:cs="Times New Roman"/>
                <w:color w:val="000000"/>
              </w:rPr>
              <w:t>. Графики функций, содержащих модули. Графики сложных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6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«Свойства функций».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22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 функций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27380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</w:t>
            </w:r>
            <w:r w:rsidRPr="0047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преобразования графиков».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color w:val="000000"/>
              </w:rPr>
              <w:t>НАЧАЛА МАТЕМАТИЧЕСКОГО АНАЛИЗА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738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предела функции. Односторонние пределы. Понятие непрерывности функции. Непрерывность элементарных функций. Свойства пределов.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E806DF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682961" w:rsidRDefault="00A40CD7" w:rsidP="00B87DC4">
            <w:pPr>
              <w:pStyle w:val="a5"/>
              <w:spacing w:line="240" w:lineRule="auto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функции.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E806DF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30" w:type="dxa"/>
            <w:gridSpan w:val="2"/>
          </w:tcPr>
          <w:p w:rsidR="00A40CD7" w:rsidRPr="00682961" w:rsidRDefault="00A40CD7" w:rsidP="00B87DC4">
            <w:pPr>
              <w:pStyle w:val="a5"/>
              <w:spacing w:line="240" w:lineRule="auto"/>
              <w:ind w:firstLine="33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E806DF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30" w:type="dxa"/>
            <w:gridSpan w:val="2"/>
          </w:tcPr>
          <w:p w:rsidR="00A40CD7" w:rsidRPr="00227380" w:rsidRDefault="00A40CD7" w:rsidP="00B87DC4">
            <w:pPr>
              <w:pStyle w:val="a5"/>
              <w:spacing w:line="240" w:lineRule="auto"/>
              <w:ind w:firstLine="33"/>
              <w:jc w:val="both"/>
            </w:pPr>
            <w:r w:rsidRPr="004F0A2A">
              <w:rPr>
                <w:b w:val="0"/>
                <w:szCs w:val="24"/>
              </w:rPr>
              <w:t xml:space="preserve">Первообразная и интеграл. </w:t>
            </w:r>
            <w:r>
              <w:rPr>
                <w:b w:val="0"/>
                <w:szCs w:val="24"/>
              </w:rPr>
              <w:t>Свойства интеграла.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30" w:type="dxa"/>
            <w:gridSpan w:val="2"/>
          </w:tcPr>
          <w:p w:rsidR="00A40CD7" w:rsidRPr="004F0A2A" w:rsidRDefault="00A40CD7" w:rsidP="00B87DC4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Формула Ньютона—Лейбница. Примеры применения интеграла в физике и геометрии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27380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2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Свойства пределов функций.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Вычисление пределов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Производные элементарных  функций. Правила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№60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Вычисление производных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№61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Максимум и минимум функции. Уравнение касательной.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№62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Приближённые вычисления. Возрастание и убывание функции.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графиков функций с применением производных.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Определённый интеграл. Формула Ньютона-Лейбница. Площадь криволинейной трапеции.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Свойства определённого интеграла.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задач с использованием определённых интегралов.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E806DF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6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756101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«Вычисление пределов функций».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«Вычисление производных функций».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227380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 и построению графиков».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227380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Производные обратной функции и композиции функции».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«Нахождение 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интеграла».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«Применение определенного интеграла для нахождения площади криволинейной трапеции».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«Примеры применения интеграла в физике и геометрии».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647"/>
        </w:trPr>
        <w:tc>
          <w:tcPr>
            <w:tcW w:w="2376" w:type="dxa"/>
            <w:gridSpan w:val="2"/>
          </w:tcPr>
          <w:p w:rsidR="00A40CD7" w:rsidRPr="00474ACE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 .</w:t>
            </w: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Равносильные преобразования уравнений.  Равносильные преобразования неравенств. Понятие уравнения-следствия. Преобразования, приводящие к уравнению-следствию.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уравнений и неравенств системам. Решение уравнений и неравенств с помощью систем.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pStyle w:val="a5"/>
              <w:spacing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уравнений и неравенств на множествах. Уравнения с модулями. Неравенства с модулями. Метод интервалов для непрерывных функций. Решение уравнений и неравенств методом промежутков.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pStyle w:val="a5"/>
              <w:spacing w:line="240" w:lineRule="auto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 Равносильность систем с несколькими неизвестными. Система-следствие. Метод замены неизвестных.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уравнения-следствия. Возведение уравнения в чётную степень.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Потенцирование логарифмических уравнений.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Применение нескольких преобразований, приводящих к уравнению-следствию.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Равносильность уравнений  системам. Решение уравнений с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систем.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№71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неравенств с помощью систем.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№72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Уравнения с модулями. Неравенства с модулями.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 интервалов для непрерывных функций.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уравнений и неравенств методом промежутков.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систем уравнений с несколькими неизвестными.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«Равносильные преобразования уравнений и  неравенств».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«Преобразования, приводящие к уравнению-следствию».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«Равносильность уравнений и неравенств системам».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по р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ешению уравнений и неравенств методом промежутков.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</w:t>
            </w:r>
            <w:r w:rsidRPr="00E32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с модулями».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 с модулями».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0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40CD7" w:rsidRPr="00567B7B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ЧИСЛА.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CD7" w:rsidRPr="0093636C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321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0CD7" w:rsidRPr="00474ACE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Алгебраическая форма и геометрическая интерпретация комплексных чисел. Тригонометрическая форма комплексных чисел. Корни многочленов. Показательная форма комплексных чисел.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Алгебраическая форма и геометрическая интерпретация комплексных чисел.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«Выполнение действий с комплексными числами».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КООРДИНАТЫ И ВЕКТОРЫ.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вектора. Равенство векторов. Сложение и вычитание векторов.  Умножение вектора на число. Компланарные векторы.  Разложение вектора по трём некомпланарным векторам.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координат и векторов при решении математических и прикладных задач.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CE4DCD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CE4DCD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над векторами.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Компланарные векторы.  Разложение вектора по трём некомпланарным векторам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№79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векторов.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№80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Связь между координатами векторов и координатами точек.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№81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Простейшие задачи в координатах.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Угол между векторами. Скалярное произведение векторов.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№83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Вычисление углов между прямыми и плоскостями.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практических задач с использованием координат и векторов.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«Действия с векторами».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«Простейшие задачи в координатах».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«Угол между векторами. Скалярное произведение векторов».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«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координат и векторов при решении математических и прикладных задач».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оздание презентации по теме «Координаты и векторы».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0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321"/>
        </w:trPr>
        <w:tc>
          <w:tcPr>
            <w:tcW w:w="2376" w:type="dxa"/>
            <w:gridSpan w:val="2"/>
            <w:vMerge w:val="restart"/>
            <w:tcBorders>
              <w:bottom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0CD7" w:rsidRPr="00474ACE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pStyle w:val="a5"/>
              <w:spacing w:line="240" w:lineRule="auto"/>
              <w:ind w:firstLine="33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A40CD7" w:rsidRPr="00202872" w:rsidRDefault="00A40CD7" w:rsidP="00B87DC4">
            <w:pPr>
              <w:pStyle w:val="a5"/>
              <w:spacing w:line="240" w:lineRule="auto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02872" w:rsidRDefault="00A40CD7" w:rsidP="00B87DC4">
            <w:pPr>
              <w:pStyle w:val="a5"/>
              <w:spacing w:line="240" w:lineRule="auto"/>
              <w:jc w:val="both"/>
              <w:rPr>
                <w:b w:val="0"/>
                <w:bCs/>
                <w:i/>
                <w:szCs w:val="24"/>
              </w:rPr>
            </w:pPr>
            <w:r w:rsidRPr="00202872">
              <w:rPr>
                <w:b w:val="0"/>
                <w:szCs w:val="24"/>
              </w:rPr>
              <w:t>Шар и сфера, их сечения. Касательная плоскость к сфере.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конуса. Площадь поверхности конуса. Усечённый конус.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№86.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цилиндра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Площадь поверхности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Сфера и шар. Уравнение сферы. Взаимное расположение сферы и плоскости.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Касательная плоскость к сфере. Площадь сферы. Сечения шара и сферы.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«Площадь поверхности конуса и цилиндра».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543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конспекта по теме «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сферы и плоскости».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презентации по теме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«Тела и поверхности вращения».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 В ГЕОМЕТРИИ.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0CD7" w:rsidRPr="00474ACE" w:rsidTr="00B87DC4">
        <w:trPr>
          <w:gridAfter w:val="1"/>
          <w:wAfter w:w="1701" w:type="dxa"/>
          <w:trHeight w:val="7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gridSpan w:val="2"/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объёма. Объём прямоугольного параллелепипеда. Объём прямой призмы. Объём цилиндра. Вычисление объёмов тел с помощью определённого интеграла.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Объём наклонной призмы.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пирамиды. Объём конуса.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right w:val="nil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шара. Объём шарового сегмента, шарового слоя и шарового сектора. Площадь сферы. Подобие тел. Отношения площадей поверхностей и объёмов подобных тел.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Объём прямой призмы.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№90.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цилиндра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№91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Объём пирамиды. Объём конуса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№92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Объём шара. Площадь 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№93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Объём шарового сегмента, шарового слоя и шарового сектора.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№94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Решение задач на вычисление площадей поверхностей и объёмов  тел.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№95.</w:t>
            </w:r>
            <w:r w:rsidRPr="006165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616543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6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AE5794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5E25FF" w:rsidRDefault="00A40CD7" w:rsidP="00B72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«Объём прямой призмы. Объём цилиндра».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4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«Объём пирамиды. Объём конуса».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54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на вычисление о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бъёма  шарового сегмента, шарового слоя и шарового сектора.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287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презентации по теме </w:t>
            </w:r>
            <w:r w:rsidRPr="00202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«Объёмы геометрических тел».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40CD7" w:rsidRPr="00202872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темам «</w:t>
            </w:r>
            <w:r w:rsidRPr="0047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47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474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D7" w:rsidRPr="00474ACE" w:rsidRDefault="00A40CD7" w:rsidP="00B87DC4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6A6A6" w:themeFill="background1" w:themeFillShade="A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11732" w:type="dxa"/>
            <w:gridSpan w:val="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474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0CD7" w:rsidRPr="00474ACE" w:rsidTr="00B87DC4">
        <w:trPr>
          <w:gridAfter w:val="1"/>
          <w:wAfter w:w="1701" w:type="dxa"/>
          <w:trHeight w:val="20"/>
        </w:trPr>
        <w:tc>
          <w:tcPr>
            <w:tcW w:w="11732" w:type="dxa"/>
            <w:gridSpan w:val="6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0CD7" w:rsidRPr="00474ACE" w:rsidRDefault="00A40CD7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904AD" w:rsidRPr="00474AC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4AC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904AD" w:rsidRPr="00474AC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4ACE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6904AD" w:rsidRPr="00474AC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4ACE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6904AD" w:rsidRPr="00474ACE" w:rsidRDefault="006904AD" w:rsidP="00690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CE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904AD" w:rsidRPr="00227380" w:rsidRDefault="006904AD" w:rsidP="006904AD">
      <w:pPr>
        <w:rPr>
          <w:rFonts w:ascii="Times New Roman" w:hAnsi="Times New Roman" w:cs="Times New Roman"/>
          <w:color w:val="000000"/>
        </w:rPr>
      </w:pPr>
    </w:p>
    <w:p w:rsidR="006904AD" w:rsidRDefault="006904AD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6904AD" w:rsidSect="00B87D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904AD" w:rsidRPr="004C25CA" w:rsidRDefault="00003E61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6904AD" w:rsidRPr="004C25CA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6904AD" w:rsidRPr="004C25CA" w:rsidRDefault="006904AD" w:rsidP="006904AD">
      <w:pPr>
        <w:rPr>
          <w:rFonts w:ascii="Times New Roman" w:hAnsi="Times New Roman" w:cs="Times New Roman"/>
        </w:rPr>
      </w:pP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Реализация программы требует наличие учебного кабинета математики.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обучающихся,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преподавателя,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9" w:history="1">
        <w:r w:rsidRPr="004C25CA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печатные демонстрационные пособия. </w:t>
        </w:r>
      </w:hyperlink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- компьютер, лицензионное программное обеспечение;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- мультимедийный проектор;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sz w:val="28"/>
          <w:szCs w:val="28"/>
        </w:rPr>
        <w:t>- интерактивная доска;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bCs/>
          <w:color w:val="000000"/>
          <w:sz w:val="28"/>
          <w:szCs w:val="28"/>
        </w:rPr>
        <w:t>- мультимедийные средства.</w:t>
      </w:r>
    </w:p>
    <w:p w:rsidR="006904AD" w:rsidRPr="004C25CA" w:rsidRDefault="006904AD" w:rsidP="006904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C25CA">
        <w:rPr>
          <w:b/>
          <w:sz w:val="28"/>
          <w:szCs w:val="28"/>
        </w:rPr>
        <w:t>3.2. Информационное обеспечение обучения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04AD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D63ADF" w:rsidRDefault="00D63ADF" w:rsidP="00D63ADF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Башмаков М.И. Математика. – М.: ОИЦ «Академия», 201</w:t>
      </w:r>
      <w:r>
        <w:rPr>
          <w:sz w:val="28"/>
          <w:szCs w:val="28"/>
        </w:rPr>
        <w:t>2</w:t>
      </w:r>
      <w:r w:rsidRPr="009922A0">
        <w:rPr>
          <w:sz w:val="28"/>
          <w:szCs w:val="28"/>
        </w:rPr>
        <w:t>.</w:t>
      </w:r>
    </w:p>
    <w:p w:rsidR="00D63ADF" w:rsidRPr="009922A0" w:rsidRDefault="00D63ADF" w:rsidP="00D63ADF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proofErr w:type="spellStart"/>
      <w:r w:rsidRPr="009922A0">
        <w:rPr>
          <w:sz w:val="28"/>
          <w:szCs w:val="28"/>
        </w:rPr>
        <w:t>Пехлецкий</w:t>
      </w:r>
      <w:proofErr w:type="spellEnd"/>
      <w:r w:rsidRPr="009922A0">
        <w:rPr>
          <w:sz w:val="28"/>
          <w:szCs w:val="28"/>
        </w:rPr>
        <w:t xml:space="preserve">  И.Д. Математика. – М.: ОИЦ «Академия», 201</w:t>
      </w:r>
      <w:r>
        <w:rPr>
          <w:sz w:val="28"/>
          <w:szCs w:val="28"/>
        </w:rPr>
        <w:t>2</w:t>
      </w:r>
      <w:r w:rsidRPr="009922A0">
        <w:rPr>
          <w:sz w:val="28"/>
          <w:szCs w:val="28"/>
        </w:rPr>
        <w:t xml:space="preserve">. </w:t>
      </w:r>
    </w:p>
    <w:p w:rsidR="00D63ADF" w:rsidRDefault="00D63ADF" w:rsidP="00D63ADF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Богомолов Н.В.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П.И. </w:t>
      </w:r>
      <w:r w:rsidRPr="009922A0">
        <w:rPr>
          <w:sz w:val="28"/>
          <w:szCs w:val="28"/>
        </w:rPr>
        <w:t xml:space="preserve"> Математика.  М., «Дрофа», 20</w:t>
      </w:r>
      <w:r>
        <w:rPr>
          <w:sz w:val="28"/>
          <w:szCs w:val="28"/>
        </w:rPr>
        <w:t>10.</w:t>
      </w:r>
    </w:p>
    <w:p w:rsidR="00D63ADF" w:rsidRPr="00B51287" w:rsidRDefault="00D63ADF" w:rsidP="00D63ADF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B51287">
        <w:rPr>
          <w:sz w:val="28"/>
          <w:szCs w:val="28"/>
        </w:rPr>
        <w:t xml:space="preserve">Богомолов Н.В. </w:t>
      </w:r>
      <w:r w:rsidRPr="007A0592">
        <w:rPr>
          <w:rFonts w:eastAsia="Times New Roman"/>
          <w:sz w:val="28"/>
          <w:szCs w:val="28"/>
        </w:rPr>
        <w:t>Сборник задач по математике</w:t>
      </w:r>
      <w:r w:rsidRPr="007A0592">
        <w:rPr>
          <w:sz w:val="28"/>
          <w:szCs w:val="28"/>
        </w:rPr>
        <w:t>.  М</w:t>
      </w:r>
      <w:r w:rsidRPr="00B51287">
        <w:rPr>
          <w:sz w:val="28"/>
          <w:szCs w:val="28"/>
        </w:rPr>
        <w:t>., «Дрофа», 2010.</w:t>
      </w:r>
    </w:p>
    <w:p w:rsidR="00D63ADF" w:rsidRPr="00B51287" w:rsidRDefault="00D63ADF" w:rsidP="00D63ADF">
      <w:pPr>
        <w:pStyle w:val="Default"/>
        <w:ind w:left="207"/>
        <w:jc w:val="both"/>
        <w:rPr>
          <w:sz w:val="28"/>
          <w:szCs w:val="28"/>
        </w:rPr>
      </w:pPr>
    </w:p>
    <w:p w:rsidR="006904AD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6904AD" w:rsidRDefault="006904AD" w:rsidP="006904AD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>1.Никольский С.М., Потапов М.К., Решетников Н.Н. и др. Алгебра и начала математического анализа (базовый и профильный уровни). 10кл. – М.: Просвещение, 20</w:t>
      </w:r>
      <w:r w:rsidR="001C17A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04AD" w:rsidRPr="009922A0" w:rsidRDefault="006904AD" w:rsidP="006904AD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>2. Никольский С.М., Потапов М.К., Решетников Н.Н. и др. Алгебра и начала математического анализа (базовый и профильный уровни). 11кл. – М.: Просвещение, 20</w:t>
      </w:r>
      <w:r w:rsidR="001C17A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4AD" w:rsidRDefault="006904AD" w:rsidP="006904AD">
      <w:pPr>
        <w:shd w:val="clear" w:color="auto" w:fill="FFFFFF"/>
        <w:tabs>
          <w:tab w:val="left" w:pos="864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>3. Атанасян Л.С., Бутузов В.Ф., Кадомцев С.Б. и др. Геометрия (базовый и профильный уровни). 10-11кл. – М.: Просвещение, 20</w:t>
      </w:r>
      <w:r w:rsidR="001C17A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92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C25CA">
        <w:rPr>
          <w:rFonts w:ascii="Times New Roman" w:hAnsi="Times New Roman" w:cs="Times New Roman"/>
          <w:b/>
          <w:sz w:val="28"/>
          <w:szCs w:val="28"/>
        </w:rPr>
        <w:lastRenderedPageBreak/>
        <w:t>Интернет</w:t>
      </w:r>
      <w:r w:rsidRPr="004C25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25CA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4C25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04AD" w:rsidRPr="004C25CA" w:rsidRDefault="006904AD" w:rsidP="00690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1. </w:t>
      </w:r>
      <w:hyperlink r:id="rId20" w:history="1">
        <w:r w:rsidRPr="00495022">
          <w:rPr>
            <w:rStyle w:val="af3"/>
            <w:b/>
            <w:sz w:val="28"/>
            <w:szCs w:val="28"/>
          </w:rPr>
          <w:t>www.exponenta.ru</w:t>
        </w:r>
      </w:hyperlink>
      <w:r w:rsidRPr="00495022">
        <w:rPr>
          <w:rStyle w:val="ei1"/>
          <w:rFonts w:ascii="Times New Roman" w:hAnsi="Times New Roman" w:cs="Times New Roman"/>
          <w:sz w:val="28"/>
          <w:szCs w:val="28"/>
        </w:rPr>
        <w:t xml:space="preserve"> </w:t>
      </w:r>
      <w:r w:rsidRPr="00495022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4C25CA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C25CA">
        <w:rPr>
          <w:rFonts w:ascii="Times New Roman" w:hAnsi="Times New Roman" w:cs="Times New Roman"/>
          <w:spacing w:val="-16"/>
          <w:sz w:val="28"/>
          <w:szCs w:val="28"/>
        </w:rPr>
        <w:t>бразовательный математический сайт</w:t>
      </w:r>
    </w:p>
    <w:p w:rsidR="006904AD" w:rsidRPr="004C25CA" w:rsidRDefault="006904AD" w:rsidP="006904A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2. </w:t>
      </w:r>
      <w:hyperlink r:id="rId21" w:history="1">
        <w:r w:rsidRPr="00495022">
          <w:rPr>
            <w:rStyle w:val="af3"/>
            <w:b/>
            <w:sz w:val="28"/>
            <w:szCs w:val="28"/>
          </w:rPr>
          <w:t>www.math24.ru</w:t>
        </w:r>
      </w:hyperlink>
      <w:r w:rsidRPr="004C25CA">
        <w:rPr>
          <w:rStyle w:val="ei1"/>
          <w:rFonts w:ascii="Times New Roman" w:hAnsi="Times New Roman" w:cs="Times New Roman"/>
          <w:sz w:val="28"/>
          <w:szCs w:val="28"/>
        </w:rPr>
        <w:t xml:space="preserve"> </w:t>
      </w:r>
      <w:r w:rsidRPr="004C25CA">
        <w:rPr>
          <w:rFonts w:ascii="Times New Roman" w:hAnsi="Times New Roman" w:cs="Times New Roman"/>
          <w:spacing w:val="-9"/>
          <w:sz w:val="28"/>
          <w:szCs w:val="28"/>
        </w:rPr>
        <w:t xml:space="preserve"> – Математический анализ.</w:t>
      </w:r>
    </w:p>
    <w:p w:rsidR="006904AD" w:rsidRPr="004C25C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3. </w:t>
      </w:r>
      <w:hyperlink r:id="rId22" w:history="1">
        <w:r w:rsidRPr="00495022">
          <w:rPr>
            <w:rStyle w:val="af3"/>
            <w:b/>
            <w:bCs/>
            <w:sz w:val="28"/>
            <w:szCs w:val="28"/>
          </w:rPr>
          <w:t>http://www.allmath.ru</w:t>
        </w:r>
        <w:r w:rsidRPr="00495022">
          <w:rPr>
            <w:rStyle w:val="af3"/>
            <w:bCs/>
            <w:sz w:val="28"/>
            <w:szCs w:val="28"/>
          </w:rPr>
          <w:t>-</w:t>
        </w:r>
      </w:hyperlink>
      <w:r w:rsidRPr="004C25CA">
        <w:rPr>
          <w:rFonts w:ascii="Times New Roman" w:hAnsi="Times New Roman" w:cs="Times New Roman"/>
          <w:bCs/>
          <w:sz w:val="28"/>
          <w:szCs w:val="28"/>
        </w:rPr>
        <w:t xml:space="preserve"> Математический портал</w:t>
      </w:r>
    </w:p>
    <w:p w:rsidR="006904AD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4. </w:t>
      </w:r>
      <w:hyperlink r:id="rId23" w:history="1">
        <w:r w:rsidRPr="00495022">
          <w:rPr>
            <w:rStyle w:val="af3"/>
            <w:b/>
            <w:sz w:val="28"/>
            <w:szCs w:val="28"/>
          </w:rPr>
          <w:t>http://www.mat</w:t>
        </w:r>
      </w:hyperlink>
      <w:r w:rsidRPr="00495022">
        <w:rPr>
          <w:rFonts w:ascii="Times New Roman" w:hAnsi="Times New Roman" w:cs="Times New Roman"/>
          <w:b/>
          <w:sz w:val="28"/>
          <w:szCs w:val="28"/>
        </w:rPr>
        <w:t>.se</w:t>
      </w:r>
      <w:r w:rsidRPr="004C25CA">
        <w:rPr>
          <w:rFonts w:ascii="Times New Roman" w:hAnsi="Times New Roman" w:cs="Times New Roman"/>
          <w:b/>
          <w:sz w:val="28"/>
          <w:szCs w:val="28"/>
        </w:rPr>
        <w:t>ptember.ru</w:t>
      </w:r>
      <w:r w:rsidRPr="004C25CA">
        <w:rPr>
          <w:rFonts w:ascii="Times New Roman" w:hAnsi="Times New Roman" w:cs="Times New Roman"/>
          <w:sz w:val="28"/>
          <w:szCs w:val="28"/>
        </w:rPr>
        <w:t>-Математика в Открытом колледже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>5</w:t>
      </w:r>
      <w:r w:rsidRPr="004C25CA">
        <w:rPr>
          <w:rFonts w:ascii="Times New Roman" w:hAnsi="Times New Roman" w:cs="Times New Roman"/>
          <w:b/>
          <w:sz w:val="28"/>
          <w:szCs w:val="28"/>
        </w:rPr>
        <w:t>. http://www.mathematics.ru</w:t>
      </w:r>
      <w:r w:rsidRPr="004C25CA">
        <w:rPr>
          <w:rFonts w:ascii="Times New Roman" w:hAnsi="Times New Roman" w:cs="Times New Roman"/>
          <w:sz w:val="28"/>
          <w:szCs w:val="28"/>
        </w:rPr>
        <w:t>-Математика: Консультационный центр преподавателей и выпускников МГУ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6. </w:t>
      </w:r>
      <w:r w:rsidRPr="004C25CA">
        <w:rPr>
          <w:rFonts w:ascii="Times New Roman" w:hAnsi="Times New Roman" w:cs="Times New Roman"/>
          <w:b/>
          <w:sz w:val="28"/>
          <w:szCs w:val="28"/>
        </w:rPr>
        <w:t>http://school.msu.ru</w:t>
      </w:r>
      <w:r w:rsidRPr="004C25CA">
        <w:rPr>
          <w:rFonts w:ascii="Times New Roman" w:hAnsi="Times New Roman" w:cs="Times New Roman"/>
          <w:sz w:val="28"/>
          <w:szCs w:val="28"/>
        </w:rPr>
        <w:t>-Материалы по математике в Единой коллекции цифровых образовательных ресурсов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25C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C25CA">
        <w:rPr>
          <w:rFonts w:ascii="Times New Roman" w:hAnsi="Times New Roman" w:cs="Times New Roman"/>
          <w:b/>
          <w:sz w:val="28"/>
          <w:szCs w:val="28"/>
          <w:lang w:val="en-US"/>
        </w:rPr>
        <w:t>ht^://school^oUection.edu.ni/collection/matematika/</w:t>
      </w:r>
      <w:r w:rsidRPr="004C2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 w:cs="Times New Roman"/>
          <w:sz w:val="28"/>
          <w:szCs w:val="28"/>
        </w:rPr>
        <w:t>Образовательный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25C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C25CA">
        <w:rPr>
          <w:rFonts w:ascii="Times New Roman" w:hAnsi="Times New Roman" w:cs="Times New Roman"/>
          <w:b/>
          <w:sz w:val="28"/>
          <w:szCs w:val="28"/>
          <w:lang w:val="en-US"/>
        </w:rPr>
        <w:t>Exponenta.m htto ://www. exponenta.ru</w:t>
      </w:r>
      <w:r w:rsidRPr="004C25C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C25CA">
        <w:rPr>
          <w:rFonts w:ascii="Times New Roman" w:hAnsi="Times New Roman" w:cs="Times New Roman"/>
          <w:sz w:val="28"/>
          <w:szCs w:val="28"/>
        </w:rPr>
        <w:t>математический</w:t>
      </w:r>
      <w:r w:rsidRPr="004C2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 w:cs="Times New Roman"/>
          <w:sz w:val="28"/>
          <w:szCs w:val="28"/>
        </w:rPr>
        <w:t>сайт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9. </w:t>
      </w:r>
      <w:r w:rsidRPr="004C25CA">
        <w:rPr>
          <w:rFonts w:ascii="Times New Roman" w:hAnsi="Times New Roman" w:cs="Times New Roman"/>
          <w:b/>
          <w:sz w:val="28"/>
          <w:szCs w:val="28"/>
        </w:rPr>
        <w:t>Math-Net.Ru http://www.mathnet.ru</w:t>
      </w:r>
      <w:r w:rsidRPr="004C25CA">
        <w:rPr>
          <w:rFonts w:ascii="Times New Roman" w:hAnsi="Times New Roman" w:cs="Times New Roman"/>
          <w:sz w:val="28"/>
          <w:szCs w:val="28"/>
        </w:rPr>
        <w:t>- Общероссийский математический портал</w:t>
      </w:r>
    </w:p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5CA">
        <w:rPr>
          <w:rFonts w:ascii="Times New Roman" w:hAnsi="Times New Roman" w:cs="Times New Roman"/>
          <w:sz w:val="28"/>
          <w:szCs w:val="28"/>
        </w:rPr>
        <w:t xml:space="preserve">10. </w:t>
      </w:r>
      <w:r w:rsidRPr="004C25CA">
        <w:rPr>
          <w:rFonts w:ascii="Times New Roman" w:hAnsi="Times New Roman" w:cs="Times New Roman"/>
          <w:b/>
          <w:sz w:val="28"/>
          <w:szCs w:val="28"/>
        </w:rPr>
        <w:t>Alhnath.ni</w:t>
      </w:r>
      <w:r w:rsidRPr="004C25CA">
        <w:rPr>
          <w:rFonts w:ascii="Times New Roman" w:hAnsi="Times New Roman" w:cs="Times New Roman"/>
          <w:sz w:val="28"/>
          <w:szCs w:val="28"/>
        </w:rPr>
        <w:t xml:space="preserve"> – Портал  Вся математика в одном месте</w:t>
      </w: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Pr="001A568A" w:rsidRDefault="006904AD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04AD" w:rsidRDefault="006904AD" w:rsidP="006904A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6904AD" w:rsidRPr="004C25CA" w:rsidRDefault="00003E61" w:rsidP="0069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</w:t>
      </w:r>
      <w:r w:rsidR="006904AD" w:rsidRPr="004C25CA">
        <w:rPr>
          <w:rFonts w:ascii="Times New Roman" w:eastAsia="Times New Roman" w:hAnsi="Times New Roman" w:cs="Times New Roman"/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6904AD" w:rsidRPr="00503CD0" w:rsidRDefault="006904AD" w:rsidP="006904AD">
      <w:pPr>
        <w:shd w:val="clear" w:color="auto" w:fill="FFFFFF"/>
        <w:spacing w:line="240" w:lineRule="auto"/>
        <w:ind w:left="142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CA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4C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5CA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4C25C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 занятий, а также выполнения обучающимися индивидуальных и групповых заданий, практических работ.</w:t>
      </w:r>
    </w:p>
    <w:tbl>
      <w:tblPr>
        <w:tblpPr w:leftFromText="180" w:rightFromText="180" w:vertAnchor="text" w:horzAnchor="margin" w:tblpXSpec="center" w:tblpY="2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685"/>
      </w:tblGrid>
      <w:tr w:rsidR="006904AD" w:rsidRPr="004C25CA" w:rsidTr="00B87DC4">
        <w:tc>
          <w:tcPr>
            <w:tcW w:w="6629" w:type="dxa"/>
          </w:tcPr>
          <w:p w:rsidR="006904AD" w:rsidRPr="004C25CA" w:rsidRDefault="006904AD" w:rsidP="00B87DC4">
            <w:pPr>
              <w:spacing w:line="240" w:lineRule="auto"/>
              <w:ind w:right="25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</w:tcPr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</w:tbl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2"/>
        <w:gridCol w:w="3704"/>
      </w:tblGrid>
      <w:tr w:rsidR="006904AD" w:rsidRPr="004C25CA" w:rsidTr="00B87DC4">
        <w:trPr>
          <w:trHeight w:val="5808"/>
          <w:jc w:val="center"/>
        </w:trPr>
        <w:tc>
          <w:tcPr>
            <w:tcW w:w="6592" w:type="dxa"/>
          </w:tcPr>
          <w:p w:rsidR="006904AD" w:rsidRDefault="006904AD" w:rsidP="00B87DC4">
            <w:pPr>
              <w:spacing w:line="228" w:lineRule="auto"/>
              <w:ind w:firstLine="301"/>
              <w:jc w:val="both"/>
            </w:pPr>
            <w:r w:rsidRPr="004C25C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u w:val="single"/>
              </w:rPr>
              <w:t>В результате освоения дисциплины обучающийся должен уметь</w:t>
            </w:r>
            <w:r w:rsidRPr="004C25C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04AD" w:rsidRDefault="006904AD" w:rsidP="00B87DC4">
            <w:pPr>
              <w:pStyle w:val="Default"/>
              <w:numPr>
                <w:ilvl w:val="0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      </w:r>
          </w:p>
          <w:p w:rsidR="006904AD" w:rsidRDefault="006904AD" w:rsidP="00B87DC4">
            <w:pPr>
              <w:pStyle w:val="Default"/>
              <w:numPr>
                <w:ilvl w:val="1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значение функции по заданному значению аргумента при различных способах задания функции;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основные свойства числовых функций, иллюстрировать их на графиках;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строить графики изученных функций, иллюстрировать по графику свойства элементарных функций;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понятие функции для описания и анализа зависимостей величин;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находить производные элементарных функций;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производную для изучения свойств функций и построения графиков;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в простейших случаях площади и объемы с использованием определенного интеграла;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графический метод решения уравнений и неравенств;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изображать на координатной плоскости решения уравнений, неравенств и систем с двумя неизвестными;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и решать уравнения и неравенства, связывающие неизвестные величины в текстовых (в том числе прикладных) задачах.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 решать простейшие комбинаторные задачи методом перебора, а также с использованием известных формул;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в простейших случаях вероятности событий на основе подсчета числа исходов; </w:t>
            </w:r>
          </w:p>
          <w:p w:rsidR="006904AD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распознавать на чертежах и моделях пространственные формы; соотносить трехмерные объекты с их описаниями, изображениями; </w:t>
            </w:r>
          </w:p>
          <w:p w:rsidR="006904AD" w:rsidRPr="003C4687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описывать взаимное расположение прямых и плоскостей в пространстве, </w:t>
            </w:r>
            <w:r w:rsidRPr="003C4687">
              <w:rPr>
                <w:iCs/>
                <w:sz w:val="23"/>
                <w:szCs w:val="23"/>
              </w:rPr>
              <w:t>аргументировать свои суждения об этом расположении</w:t>
            </w:r>
            <w:r w:rsidRPr="003C4687">
              <w:rPr>
                <w:sz w:val="23"/>
                <w:szCs w:val="23"/>
              </w:rPr>
              <w:t xml:space="preserve">; </w:t>
            </w:r>
          </w:p>
          <w:p w:rsidR="006904AD" w:rsidRPr="003C4687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3C4687">
              <w:rPr>
                <w:sz w:val="23"/>
                <w:szCs w:val="23"/>
              </w:rPr>
              <w:t xml:space="preserve">• анализировать в простейших случаях взаимное расположение объектов в пространстве; </w:t>
            </w:r>
          </w:p>
          <w:p w:rsidR="006904AD" w:rsidRPr="003C4687" w:rsidRDefault="006904AD" w:rsidP="00B87DC4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3C4687">
              <w:rPr>
                <w:sz w:val="23"/>
                <w:szCs w:val="23"/>
              </w:rPr>
              <w:t xml:space="preserve">• изображать основные многогранники и круглые тела; выполнять чертежи по условиям задач; </w:t>
            </w:r>
          </w:p>
          <w:p w:rsidR="006904AD" w:rsidRPr="003C4687" w:rsidRDefault="006904AD" w:rsidP="00B87DC4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 w:rsidRPr="003C4687">
              <w:rPr>
                <w:sz w:val="23"/>
                <w:szCs w:val="23"/>
              </w:rPr>
              <w:t xml:space="preserve">• </w:t>
            </w:r>
            <w:r w:rsidRPr="003C4687">
              <w:rPr>
                <w:iCs/>
                <w:sz w:val="23"/>
                <w:szCs w:val="23"/>
              </w:rPr>
              <w:t>строить простейшие сечения куба</w:t>
            </w:r>
            <w:r w:rsidRPr="003C4687">
              <w:rPr>
                <w:sz w:val="23"/>
                <w:szCs w:val="23"/>
              </w:rPr>
              <w:t xml:space="preserve">, </w:t>
            </w:r>
            <w:r w:rsidRPr="003C4687">
              <w:rPr>
                <w:iCs/>
                <w:sz w:val="23"/>
                <w:szCs w:val="23"/>
              </w:rPr>
              <w:t>призмы</w:t>
            </w:r>
            <w:r w:rsidRPr="003C4687">
              <w:rPr>
                <w:sz w:val="23"/>
                <w:szCs w:val="23"/>
              </w:rPr>
              <w:t xml:space="preserve">, </w:t>
            </w:r>
            <w:r w:rsidRPr="003C4687">
              <w:rPr>
                <w:iCs/>
                <w:sz w:val="23"/>
                <w:szCs w:val="23"/>
              </w:rPr>
              <w:t>пирамиды</w:t>
            </w:r>
            <w:r w:rsidRPr="003C4687">
              <w:rPr>
                <w:sz w:val="23"/>
                <w:szCs w:val="23"/>
              </w:rPr>
              <w:t xml:space="preserve">; </w:t>
            </w:r>
          </w:p>
          <w:p w:rsidR="006904AD" w:rsidRDefault="006904AD" w:rsidP="00B87DC4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 w:rsidRPr="003C4687">
              <w:rPr>
                <w:sz w:val="23"/>
                <w:szCs w:val="23"/>
              </w:rPr>
              <w:t>• решать планиметрические и простейшие стереометрические</w:t>
            </w:r>
            <w:r>
              <w:rPr>
                <w:sz w:val="23"/>
                <w:szCs w:val="23"/>
              </w:rPr>
              <w:t xml:space="preserve"> задачи на нахождение геометрических величин (длин, углов, площадей, объемов); </w:t>
            </w:r>
          </w:p>
          <w:p w:rsidR="006904AD" w:rsidRDefault="006904AD" w:rsidP="00B87DC4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использовать при решении стереометрических задач планиметрические факты и методы; </w:t>
            </w:r>
          </w:p>
          <w:p w:rsidR="006904AD" w:rsidRPr="003C4687" w:rsidRDefault="006904AD" w:rsidP="00B87DC4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проводить доказательные рассуждения в ходе решения задач</w:t>
            </w:r>
            <w:r w:rsidRPr="003C4687">
              <w:rPr>
                <w:sz w:val="23"/>
                <w:szCs w:val="23"/>
              </w:rPr>
              <w:t>.</w:t>
            </w:r>
          </w:p>
          <w:p w:rsidR="006904AD" w:rsidRPr="00495022" w:rsidRDefault="006904AD" w:rsidP="00B87DC4">
            <w:pPr>
              <w:spacing w:line="228" w:lineRule="auto"/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4AD" w:rsidRPr="00B01D0C" w:rsidRDefault="006904AD" w:rsidP="00B8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2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В результате освоения дисциплины обучающийся должен знать: </w:t>
            </w:r>
          </w:p>
          <w:p w:rsidR="006904AD" w:rsidRPr="00B01D0C" w:rsidRDefault="006904AD" w:rsidP="00B87DC4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D0C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B01D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      </w:r>
          </w:p>
          <w:p w:rsidR="006904AD" w:rsidRPr="00B01D0C" w:rsidRDefault="006904AD" w:rsidP="00B87D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D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      </w:r>
          </w:p>
          <w:p w:rsidR="006904AD" w:rsidRPr="003C4687" w:rsidRDefault="006904AD" w:rsidP="00B87D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1D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      </w:r>
          </w:p>
          <w:p w:rsidR="006904AD" w:rsidRPr="003C4687" w:rsidRDefault="006904AD" w:rsidP="00B87DC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/>
                <w:b/>
                <w:iCs/>
                <w:spacing w:val="2"/>
              </w:rPr>
            </w:pPr>
            <w:r w:rsidRPr="00B01D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вероятностный характер различных процессов окружающего мира. </w:t>
            </w:r>
          </w:p>
        </w:tc>
        <w:tc>
          <w:tcPr>
            <w:tcW w:w="3704" w:type="dxa"/>
          </w:tcPr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Формы контроля обучения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Индивидуальный: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выполнения практических работ, 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выполнения индивидуальных заданий.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Комбинированный: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индивидуальный и фронтальный опрос в ходе аудиторных занятий,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выполнения групповых  заданий,</w:t>
            </w:r>
          </w:p>
          <w:p w:rsidR="006904AD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представление выполненных по теме презентаций.</w:t>
            </w:r>
            <w:r w:rsidRPr="004C2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Формы оценки результативности обучения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система баллов, на основе которой выставляется итоговая отметка;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контроля направлены на проверку умения обучающихся: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на продуктивном и репродуктивном уровне;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осознанный выбор </w:t>
            </w: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действий;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коррекцию сделанных ошибок;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 и представлять свою позицию и позицию группы.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роста творческой самостоятельности  и навыков получения нового знания каждым обучающимся;</w:t>
            </w:r>
          </w:p>
          <w:p w:rsidR="006904AD" w:rsidRPr="004C25CA" w:rsidRDefault="006904AD" w:rsidP="00B87DC4">
            <w:pPr>
              <w:spacing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6904AD" w:rsidRPr="004C25CA" w:rsidRDefault="006904AD" w:rsidP="00690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4AD" w:rsidRDefault="006904AD" w:rsidP="006904AD">
      <w:pPr>
        <w:rPr>
          <w:rFonts w:ascii="Times New Roman" w:hAnsi="Times New Roman" w:cs="Times New Roman"/>
          <w:sz w:val="24"/>
          <w:szCs w:val="24"/>
        </w:rPr>
      </w:pPr>
    </w:p>
    <w:p w:rsidR="006904AD" w:rsidRPr="00855E78" w:rsidRDefault="006904AD" w:rsidP="006904AD">
      <w:pPr>
        <w:rPr>
          <w:rFonts w:ascii="Times New Roman" w:hAnsi="Times New Roman" w:cs="Times New Roman"/>
          <w:sz w:val="24"/>
          <w:szCs w:val="24"/>
        </w:rPr>
      </w:pPr>
    </w:p>
    <w:p w:rsidR="006904AD" w:rsidRPr="00227380" w:rsidRDefault="006904AD" w:rsidP="006904AD">
      <w:pPr>
        <w:rPr>
          <w:rFonts w:ascii="Times New Roman" w:hAnsi="Times New Roman" w:cs="Times New Roman"/>
          <w:color w:val="000000"/>
        </w:rPr>
      </w:pPr>
    </w:p>
    <w:p w:rsidR="00C45B45" w:rsidRDefault="00C45B45"/>
    <w:sectPr w:rsidR="00C45B45" w:rsidSect="00B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B8" w:rsidRDefault="008E47B8" w:rsidP="00003E61">
      <w:pPr>
        <w:spacing w:after="0" w:line="240" w:lineRule="auto"/>
      </w:pPr>
      <w:r>
        <w:separator/>
      </w:r>
    </w:p>
  </w:endnote>
  <w:endnote w:type="continuationSeparator" w:id="1">
    <w:p w:rsidR="008E47B8" w:rsidRDefault="008E47B8" w:rsidP="000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87"/>
      <w:docPartObj>
        <w:docPartGallery w:val="Page Numbers (Bottom of Page)"/>
        <w:docPartUnique/>
      </w:docPartObj>
    </w:sdtPr>
    <w:sdtContent>
      <w:p w:rsidR="008E47B8" w:rsidRDefault="0054159F">
        <w:pPr>
          <w:pStyle w:val="af"/>
          <w:jc w:val="center"/>
        </w:pPr>
        <w:fldSimple w:instr=" PAGE   \* MERGEFORMAT ">
          <w:r w:rsidR="005F01D8">
            <w:rPr>
              <w:noProof/>
            </w:rPr>
            <w:t>10</w:t>
          </w:r>
        </w:fldSimple>
      </w:p>
    </w:sdtContent>
  </w:sdt>
  <w:p w:rsidR="008E47B8" w:rsidRDefault="008E47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B8" w:rsidRDefault="008E47B8" w:rsidP="00003E61">
      <w:pPr>
        <w:spacing w:after="0" w:line="240" w:lineRule="auto"/>
      </w:pPr>
      <w:r>
        <w:separator/>
      </w:r>
    </w:p>
  </w:footnote>
  <w:footnote w:type="continuationSeparator" w:id="1">
    <w:p w:rsidR="008E47B8" w:rsidRDefault="008E47B8" w:rsidP="0000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44596F"/>
    <w:multiLevelType w:val="hybridMultilevel"/>
    <w:tmpl w:val="B91294BA"/>
    <w:lvl w:ilvl="0" w:tplc="29562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440FB"/>
    <w:multiLevelType w:val="singleLevel"/>
    <w:tmpl w:val="9F0885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09E42CF5"/>
    <w:multiLevelType w:val="hybridMultilevel"/>
    <w:tmpl w:val="B78286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06B3"/>
    <w:multiLevelType w:val="hybridMultilevel"/>
    <w:tmpl w:val="F8D6C1A4"/>
    <w:lvl w:ilvl="0" w:tplc="E358291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E2D28"/>
    <w:multiLevelType w:val="hybridMultilevel"/>
    <w:tmpl w:val="814233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06E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0781B"/>
    <w:multiLevelType w:val="hybridMultilevel"/>
    <w:tmpl w:val="3B36D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F5A91"/>
    <w:multiLevelType w:val="hybridMultilevel"/>
    <w:tmpl w:val="5D503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000E5F"/>
    <w:multiLevelType w:val="hybridMultilevel"/>
    <w:tmpl w:val="42EE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97268"/>
    <w:multiLevelType w:val="hybridMultilevel"/>
    <w:tmpl w:val="25B4D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A80E3B2">
      <w:numFmt w:val="bullet"/>
      <w:lvlText w:val="•"/>
      <w:lvlJc w:val="left"/>
      <w:pPr>
        <w:ind w:left="1222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CE11257"/>
    <w:multiLevelType w:val="hybridMultilevel"/>
    <w:tmpl w:val="96746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4AD"/>
    <w:rsid w:val="00003E61"/>
    <w:rsid w:val="00017094"/>
    <w:rsid w:val="000D4D86"/>
    <w:rsid w:val="001C17A9"/>
    <w:rsid w:val="003D6264"/>
    <w:rsid w:val="003E441C"/>
    <w:rsid w:val="0051764E"/>
    <w:rsid w:val="0054159F"/>
    <w:rsid w:val="00544BAA"/>
    <w:rsid w:val="005A43B8"/>
    <w:rsid w:val="005E56D3"/>
    <w:rsid w:val="005F01D8"/>
    <w:rsid w:val="00646A46"/>
    <w:rsid w:val="006904AD"/>
    <w:rsid w:val="00734A8E"/>
    <w:rsid w:val="0077484E"/>
    <w:rsid w:val="007A043A"/>
    <w:rsid w:val="008071AC"/>
    <w:rsid w:val="008E47B8"/>
    <w:rsid w:val="0092460E"/>
    <w:rsid w:val="0095268F"/>
    <w:rsid w:val="00A40CD7"/>
    <w:rsid w:val="00AC4359"/>
    <w:rsid w:val="00B55D0A"/>
    <w:rsid w:val="00B72D77"/>
    <w:rsid w:val="00B87DC4"/>
    <w:rsid w:val="00C45B45"/>
    <w:rsid w:val="00CE7C1B"/>
    <w:rsid w:val="00D63ADF"/>
    <w:rsid w:val="00D72E78"/>
    <w:rsid w:val="00D92E9A"/>
    <w:rsid w:val="00DB731A"/>
    <w:rsid w:val="00E92E25"/>
    <w:rsid w:val="00EE5497"/>
    <w:rsid w:val="00F0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B45"/>
  </w:style>
  <w:style w:type="paragraph" w:styleId="1">
    <w:name w:val="heading 1"/>
    <w:basedOn w:val="a0"/>
    <w:next w:val="a0"/>
    <w:link w:val="10"/>
    <w:uiPriority w:val="99"/>
    <w:qFormat/>
    <w:rsid w:val="006904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6904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904A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6904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"/>
    <w:basedOn w:val="a0"/>
    <w:rsid w:val="006904A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rsid w:val="006904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0"/>
    <w:next w:val="a6"/>
    <w:link w:val="a7"/>
    <w:qFormat/>
    <w:rsid w:val="006904A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1"/>
    <w:link w:val="a5"/>
    <w:rsid w:val="006904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List Paragraph"/>
    <w:basedOn w:val="a0"/>
    <w:uiPriority w:val="34"/>
    <w:qFormat/>
    <w:rsid w:val="006904AD"/>
    <w:pPr>
      <w:ind w:left="720"/>
      <w:contextualSpacing/>
    </w:pPr>
  </w:style>
  <w:style w:type="paragraph" w:styleId="21">
    <w:name w:val="Body Text Indent 2"/>
    <w:basedOn w:val="a0"/>
    <w:link w:val="22"/>
    <w:semiHidden/>
    <w:unhideWhenUsed/>
    <w:rsid w:val="00690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6904AD"/>
  </w:style>
  <w:style w:type="paragraph" w:styleId="a6">
    <w:name w:val="Body Text"/>
    <w:basedOn w:val="a0"/>
    <w:link w:val="a9"/>
    <w:uiPriority w:val="99"/>
    <w:semiHidden/>
    <w:unhideWhenUsed/>
    <w:rsid w:val="006904AD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rsid w:val="006904AD"/>
  </w:style>
  <w:style w:type="character" w:customStyle="1" w:styleId="aa">
    <w:name w:val="Символ сноски"/>
    <w:basedOn w:val="a1"/>
    <w:rsid w:val="006904AD"/>
    <w:rPr>
      <w:sz w:val="20"/>
      <w:vertAlign w:val="superscript"/>
    </w:rPr>
  </w:style>
  <w:style w:type="paragraph" w:styleId="ab">
    <w:name w:val="footnote text"/>
    <w:basedOn w:val="a0"/>
    <w:link w:val="ac"/>
    <w:semiHidden/>
    <w:rsid w:val="006904A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semiHidden/>
    <w:rsid w:val="00690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0"/>
    <w:link w:val="24"/>
    <w:uiPriority w:val="99"/>
    <w:unhideWhenUsed/>
    <w:rsid w:val="006904A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6904AD"/>
  </w:style>
  <w:style w:type="paragraph" w:styleId="ad">
    <w:name w:val="header"/>
    <w:basedOn w:val="a0"/>
    <w:link w:val="ae"/>
    <w:uiPriority w:val="99"/>
    <w:semiHidden/>
    <w:unhideWhenUsed/>
    <w:rsid w:val="0069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904AD"/>
  </w:style>
  <w:style w:type="paragraph" w:styleId="af">
    <w:name w:val="footer"/>
    <w:basedOn w:val="a0"/>
    <w:link w:val="af0"/>
    <w:uiPriority w:val="99"/>
    <w:unhideWhenUsed/>
    <w:rsid w:val="0069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904AD"/>
  </w:style>
  <w:style w:type="paragraph" w:styleId="af1">
    <w:name w:val="Balloon Text"/>
    <w:basedOn w:val="a0"/>
    <w:link w:val="af2"/>
    <w:uiPriority w:val="99"/>
    <w:semiHidden/>
    <w:unhideWhenUsed/>
    <w:rsid w:val="0069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904AD"/>
    <w:rPr>
      <w:rFonts w:ascii="Tahoma" w:hAnsi="Tahoma" w:cs="Tahoma"/>
      <w:sz w:val="16"/>
      <w:szCs w:val="16"/>
    </w:rPr>
  </w:style>
  <w:style w:type="paragraph" w:customStyle="1" w:styleId="a">
    <w:name w:val="Стиль литературы"/>
    <w:basedOn w:val="a0"/>
    <w:rsid w:val="006904AD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i1">
    <w:name w:val="ei1"/>
    <w:basedOn w:val="a1"/>
    <w:rsid w:val="006904AD"/>
  </w:style>
  <w:style w:type="character" w:styleId="af3">
    <w:name w:val="Hyperlink"/>
    <w:basedOn w:val="a1"/>
    <w:rsid w:val="006904AD"/>
    <w:rPr>
      <w:color w:val="0000FF"/>
      <w:u w:val="single"/>
    </w:rPr>
  </w:style>
  <w:style w:type="paragraph" w:styleId="af4">
    <w:name w:val="Body Text Indent"/>
    <w:basedOn w:val="a0"/>
    <w:link w:val="af5"/>
    <w:uiPriority w:val="99"/>
    <w:unhideWhenUsed/>
    <w:rsid w:val="006904A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6904AD"/>
  </w:style>
  <w:style w:type="paragraph" w:customStyle="1" w:styleId="Default">
    <w:name w:val="Default"/>
    <w:uiPriority w:val="99"/>
    <w:rsid w:val="0069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line number"/>
    <w:basedOn w:val="a1"/>
    <w:uiPriority w:val="99"/>
    <w:semiHidden/>
    <w:unhideWhenUsed/>
    <w:rsid w:val="0000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yperlink" Target="http://www.math24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mat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rektor.ru/katalog/products/shkolnye-uchebnye-kabinety-klassy/klass-matematiki/pechatnye-materialy/pechatnye-posobija-demonstracionn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728F-2D8E-4A07-9975-294F6E3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37</Pages>
  <Words>7509</Words>
  <Characters>42805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2013-09-17T13:29:00Z</dcterms:created>
  <dcterms:modified xsi:type="dcterms:W3CDTF">2013-11-09T10:23:00Z</dcterms:modified>
</cp:coreProperties>
</file>