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D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CD">
        <w:rPr>
          <w:rFonts w:ascii="Times New Roman" w:hAnsi="Times New Roman" w:cs="Times New Roman"/>
          <w:b/>
          <w:sz w:val="24"/>
          <w:szCs w:val="24"/>
        </w:rPr>
        <w:t>Семинарское занятие по теме № 8.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7FCD">
        <w:rPr>
          <w:rFonts w:ascii="Times New Roman" w:hAnsi="Times New Roman" w:cs="Times New Roman"/>
          <w:b/>
          <w:sz w:val="24"/>
          <w:szCs w:val="24"/>
        </w:rPr>
        <w:t>.</w:t>
      </w:r>
    </w:p>
    <w:p w:rsidR="00447FCD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Тема 8.2.: Федеральное Собрание Российской Федерации – парламент России</w:t>
      </w:r>
    </w:p>
    <w:p w:rsid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CD">
        <w:rPr>
          <w:rFonts w:ascii="Times New Roman" w:hAnsi="Times New Roman" w:cs="Times New Roman"/>
          <w:b/>
          <w:sz w:val="24"/>
          <w:szCs w:val="24"/>
        </w:rPr>
        <w:t>Практическое занятие по теме № 8.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7FCD">
        <w:rPr>
          <w:rFonts w:ascii="Times New Roman" w:hAnsi="Times New Roman" w:cs="Times New Roman"/>
          <w:b/>
          <w:sz w:val="24"/>
          <w:szCs w:val="24"/>
        </w:rPr>
        <w:t>.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Тема 8.2.: Федеральное Собрание Российской Федерации – парламент России</w:t>
      </w:r>
    </w:p>
    <w:p w:rsidR="004F709C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План: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1.</w:t>
      </w:r>
      <w:r w:rsidRPr="00447FCD">
        <w:rPr>
          <w:rFonts w:ascii="Times New Roman" w:hAnsi="Times New Roman" w:cs="Times New Roman"/>
          <w:sz w:val="24"/>
          <w:szCs w:val="24"/>
        </w:rPr>
        <w:tab/>
        <w:t>Понятие парламента, его место и роль в системе государственных органов.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2.</w:t>
      </w:r>
      <w:r w:rsidRPr="00447FCD">
        <w:rPr>
          <w:rFonts w:ascii="Times New Roman" w:hAnsi="Times New Roman" w:cs="Times New Roman"/>
          <w:sz w:val="24"/>
          <w:szCs w:val="24"/>
        </w:rPr>
        <w:tab/>
        <w:t>Компетенция парламента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3.</w:t>
      </w:r>
      <w:r w:rsidRPr="00447FCD">
        <w:rPr>
          <w:rFonts w:ascii="Times New Roman" w:hAnsi="Times New Roman" w:cs="Times New Roman"/>
          <w:sz w:val="24"/>
          <w:szCs w:val="24"/>
        </w:rPr>
        <w:tab/>
        <w:t>Совет Федерации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4.</w:t>
      </w:r>
      <w:r w:rsidRPr="00447FCD">
        <w:rPr>
          <w:rFonts w:ascii="Times New Roman" w:hAnsi="Times New Roman" w:cs="Times New Roman"/>
          <w:sz w:val="24"/>
          <w:szCs w:val="24"/>
        </w:rPr>
        <w:tab/>
        <w:t>Государственная Дума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5.</w:t>
      </w:r>
      <w:r w:rsidRPr="00447FCD">
        <w:rPr>
          <w:rFonts w:ascii="Times New Roman" w:hAnsi="Times New Roman" w:cs="Times New Roman"/>
          <w:sz w:val="24"/>
          <w:szCs w:val="24"/>
        </w:rPr>
        <w:tab/>
        <w:t>Комитеты и комиссии Федерального Собрания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</w:t>
      </w:r>
      <w:r w:rsidRPr="00447FCD">
        <w:rPr>
          <w:rFonts w:ascii="Times New Roman" w:hAnsi="Times New Roman" w:cs="Times New Roman"/>
          <w:sz w:val="24"/>
          <w:szCs w:val="24"/>
        </w:rPr>
        <w:t>итература: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Козлова Е.И. Конституционное право России/Е.И. Козлова, О.Е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.-: 4-е изд.,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>. и доп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..-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М.: Проспект, 2008.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Богданова Н. Конституционное право. Общая часть. Учебное пособие в 2-х частях. 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Государственное право РФ. Под ред.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О.Е. в 2-х тт.1993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Коваленко А.И. Основы конституционного права РФ (в вопросах и ответах) 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Коваленко А.И. Конституционное право РФ. М.1995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Конституция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вопросы и ответы. М.1994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Иванов А. Консультации по основам государства и права. М.1994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CD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Ю.Д.Казанчев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конституционное) право РФ. М.1995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Козлова Е.И.,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О.Е. Конституционное право РФ. М.1995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М.Г., Б.Н.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>. Конституционное право РФ. М.1996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Государственное право Российской Федерации. Под ред.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О.Е. М.1996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Конституционное право. Под ред. В.В. Лазарева, 1998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М. Конституционное право Российской Федерации. М., 1997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Конституционное право. Отв. Ред. А.Е. Козлов М., 1996 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В.Е. Чиркин Конституционное право: Россия и зарубежный опыт М., 1998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А.Ф. Малый Конституционное право России. Учебное пособие в схемах. М., 1998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Е.М. Конституционное право Российской Федерации М., 1998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Загорский Г.И. 100 вопросов и 100 ответов по Конституционному праву РФ М., 1998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Чиркин В.Е. элементы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сравнительного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государствоведения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>. М.1994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Якубов А.Е. Отрешение Президента от должности и уголовное право. Вестник МГУ “Право” №5 1994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Малков В.П. Опубликование и вступление в силу федеральных законов, иных нормативных правовых актов. Государство и право №5 1995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Крестьянинов Е.В. Особенности порядка принятия федеральных конституционных законов. Государство и право №12 1995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1. </w:t>
      </w:r>
      <w:r w:rsidRPr="00447FCD">
        <w:rPr>
          <w:rFonts w:ascii="Times New Roman" w:hAnsi="Times New Roman" w:cs="Times New Roman"/>
          <w:sz w:val="24"/>
          <w:szCs w:val="24"/>
        </w:rPr>
        <w:tab/>
        <w:t>Конституция РФ. 1993 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2. </w:t>
      </w:r>
      <w:r w:rsidRPr="00447FCD">
        <w:rPr>
          <w:rFonts w:ascii="Times New Roman" w:hAnsi="Times New Roman" w:cs="Times New Roman"/>
          <w:sz w:val="24"/>
          <w:szCs w:val="24"/>
        </w:rPr>
        <w:tab/>
        <w:t>Закон РФ “Об основных гарантиях избирательных прав граждан и права на участие в референдуме” 2002 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3. </w:t>
      </w:r>
      <w:r w:rsidRPr="00447FCD">
        <w:rPr>
          <w:rFonts w:ascii="Times New Roman" w:hAnsi="Times New Roman" w:cs="Times New Roman"/>
          <w:sz w:val="24"/>
          <w:szCs w:val="24"/>
        </w:rPr>
        <w:tab/>
        <w:t>Закон РФ “О выборах Президента РФ” 2003 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4. </w:t>
      </w:r>
      <w:r w:rsidRPr="00447FCD">
        <w:rPr>
          <w:rFonts w:ascii="Times New Roman" w:hAnsi="Times New Roman" w:cs="Times New Roman"/>
          <w:sz w:val="24"/>
          <w:szCs w:val="24"/>
        </w:rPr>
        <w:tab/>
        <w:t>Закон РФ “О выборах депутатов Государственной Думы” 2002 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CD">
        <w:rPr>
          <w:rFonts w:ascii="Times New Roman" w:hAnsi="Times New Roman" w:cs="Times New Roman"/>
          <w:sz w:val="24"/>
          <w:szCs w:val="24"/>
        </w:rPr>
        <w:t xml:space="preserve">Закон РФ  “О статусе депутата Совета Федерации и Государственной Думы  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   Федерального Собрания РФ” от 8.05.1995 СЗ РФ 1994 №2 ст.74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FCD">
        <w:rPr>
          <w:rFonts w:ascii="Times New Roman" w:hAnsi="Times New Roman" w:cs="Times New Roman"/>
          <w:sz w:val="24"/>
          <w:szCs w:val="24"/>
        </w:rPr>
        <w:t>ФЗ от 5.07.99 № 133 – ФЗ «О внесении изменений  в ФЗ «О статусе депутата СФ и ГД»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7FCD">
        <w:rPr>
          <w:rFonts w:ascii="Times New Roman" w:hAnsi="Times New Roman" w:cs="Times New Roman"/>
          <w:sz w:val="24"/>
          <w:szCs w:val="24"/>
        </w:rPr>
        <w:t>Постановление Совета Федерации Федерального Собрания РФ от 30 января 2002 года № 33 – СФ «О Регламенте Совета Федерации Федерального Собрания РФ»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FCD">
        <w:rPr>
          <w:rFonts w:ascii="Times New Roman" w:hAnsi="Times New Roman" w:cs="Times New Roman"/>
          <w:sz w:val="24"/>
          <w:szCs w:val="24"/>
        </w:rPr>
        <w:t>Постановление Государственной Думы Федерального Собрания РФ «О Регламенте Государственной Думы Федерального Собрания РФ» от 28 января 1998 г. № 2134 – II ГД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FCD">
        <w:rPr>
          <w:rFonts w:ascii="Times New Roman" w:hAnsi="Times New Roman" w:cs="Times New Roman"/>
          <w:sz w:val="24"/>
          <w:szCs w:val="24"/>
        </w:rPr>
        <w:t>Закон РФ “О порядке опубликования и вступления в силу федеральных конституционных законов, федеральных законов, актов палат Федерального Собрания” от 14.06.94 (Собрание Законодательства РФ 1994 №8 ст.801)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10.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CD">
        <w:rPr>
          <w:rFonts w:ascii="Times New Roman" w:hAnsi="Times New Roman" w:cs="Times New Roman"/>
          <w:sz w:val="24"/>
          <w:szCs w:val="24"/>
        </w:rPr>
        <w:t>Федеральный Закон “О порядке формирования Совета Федерации” 19.07.2000г.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7FCD">
        <w:rPr>
          <w:rFonts w:ascii="Times New Roman" w:hAnsi="Times New Roman" w:cs="Times New Roman"/>
          <w:sz w:val="24"/>
          <w:szCs w:val="24"/>
        </w:rPr>
        <w:t>Регламент Смоленской областной думы от 22.05.95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CD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  <w:t>Цель занятия – рассмотреть и ознакомиться с основными характеристиками такого института государственной власти как парламент, остановиться на компетенции парламента, дать характеристику парламенту РФ и отметить особенные черты в характеристике парламента РФ, ознакомиться с порядком формирования и компетенцией каждой из палат российского парламента, изучить стадии законодательного процесса.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CD">
        <w:rPr>
          <w:rFonts w:ascii="Times New Roman" w:hAnsi="Times New Roman" w:cs="Times New Roman"/>
          <w:b/>
          <w:sz w:val="24"/>
          <w:szCs w:val="24"/>
        </w:rPr>
        <w:t>Требования к ответу студентов: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1. Общая характеристика парламента как представительного органа. Федеральное Собрание РФ-парламент РФ. Значение конституционных характеристик Федерального Собрания как представительного и законодательного органа РФ. Структура Федерального Собрания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овет Федерации и Государственная Дума.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2. Компетенция Федерального Собрания как законодательного органа РФ. Полномочия Федерального Собрания, вопросы, отнесенные к ведению Федерального Собрания.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3. Совет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Федерации-верхняя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палата пар</w:t>
      </w:r>
      <w:r w:rsidR="00BB4DEB">
        <w:rPr>
          <w:rFonts w:ascii="Times New Roman" w:hAnsi="Times New Roman" w:cs="Times New Roman"/>
          <w:sz w:val="24"/>
          <w:szCs w:val="24"/>
        </w:rPr>
        <w:t>ламента Федерального Собрания РФ</w:t>
      </w:r>
      <w:r w:rsidRPr="00447FCD">
        <w:rPr>
          <w:rFonts w:ascii="Times New Roman" w:hAnsi="Times New Roman" w:cs="Times New Roman"/>
          <w:sz w:val="24"/>
          <w:szCs w:val="24"/>
        </w:rPr>
        <w:t>, порядок его формирования, численность. Компетенция Совета Федерации. Акты Совета Федерации. Отношения Совета Федерации и Государственной Думы. Организация работы Совета Федерации, слушания. Председатель Совета Федерации и его заместители, их полномочия и функции.</w:t>
      </w:r>
      <w:r w:rsidR="00BB4DEB" w:rsidRPr="00BB4DEB">
        <w:t xml:space="preserve"> </w:t>
      </w:r>
      <w:r w:rsidR="00BB4DEB" w:rsidRPr="00BB4DEB">
        <w:rPr>
          <w:rFonts w:ascii="Times New Roman" w:hAnsi="Times New Roman" w:cs="Times New Roman"/>
          <w:sz w:val="24"/>
          <w:szCs w:val="24"/>
        </w:rPr>
        <w:t xml:space="preserve">Законодательный процесс в Федеральном Собрании РФ. Рассмотрение принятых Государственной Думой законопроектов в Совете Федерации. Требуемое большинство при голосовании при принятии Законов в Государственной Думе и Совете Федерации. 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4. Государственная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Дума-нижняя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палата парламента РФ. Порядок ее формирования, численность. Компетенция Государственной Думы, акты палаты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тношения Совета Федерации и Государственной Думы при отклонении первым закона, принятого Государственной Думой. организация работы Государственной Думы, ее регламент. Депутатские фракции. Председатель и Совет Государственной Думы. Основания и порядок роспуска Государственной Думы.</w:t>
      </w:r>
      <w:r w:rsidR="00BB4DEB" w:rsidRPr="00BB4DEB">
        <w:rPr>
          <w:rFonts w:ascii="Times New Roman" w:hAnsi="Times New Roman" w:cs="Times New Roman"/>
          <w:sz w:val="24"/>
          <w:szCs w:val="24"/>
        </w:rPr>
        <w:t xml:space="preserve"> </w:t>
      </w:r>
      <w:r w:rsidR="00BB4DEB" w:rsidRPr="00BB4DEB">
        <w:rPr>
          <w:rFonts w:ascii="Times New Roman" w:hAnsi="Times New Roman" w:cs="Times New Roman"/>
          <w:sz w:val="24"/>
          <w:szCs w:val="24"/>
        </w:rPr>
        <w:t>Рассмотрение законопроектов в Государственной Думе.</w:t>
      </w:r>
      <w:r w:rsidR="00BB4DEB" w:rsidRPr="00BB4DEB">
        <w:rPr>
          <w:rFonts w:ascii="Times New Roman" w:hAnsi="Times New Roman" w:cs="Times New Roman"/>
          <w:sz w:val="24"/>
          <w:szCs w:val="24"/>
        </w:rPr>
        <w:t xml:space="preserve"> </w:t>
      </w:r>
      <w:r w:rsidR="00BB4DEB" w:rsidRPr="00BB4DEB">
        <w:rPr>
          <w:rFonts w:ascii="Times New Roman" w:hAnsi="Times New Roman" w:cs="Times New Roman"/>
          <w:sz w:val="24"/>
          <w:szCs w:val="24"/>
        </w:rPr>
        <w:t>Федеральные законы, порядок принятия. Федеральные Конституционные Законы, порядок принятия. Требуемые виды большинства при принятии законов в палатах Федерального Собрания. Порядок вступления в силу законов, их обнародование.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5. Комитеты и комиссии Государственной Думы и Совета Федерации. Порядок формирования, их деятельность. Их роль в законодательном процессе.</w:t>
      </w:r>
    </w:p>
    <w:p w:rsidR="00BB4DEB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1.</w:t>
      </w:r>
      <w:r w:rsidRPr="00447FCD">
        <w:rPr>
          <w:rFonts w:ascii="Times New Roman" w:hAnsi="Times New Roman" w:cs="Times New Roman"/>
          <w:sz w:val="24"/>
          <w:szCs w:val="24"/>
        </w:rPr>
        <w:tab/>
        <w:t>Дайте определение понятий: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Парламент- 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Законодательная инициатива - _____________________________________________________________________________</w:t>
      </w:r>
      <w:r w:rsidRPr="00447F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_____________________________________________________________________________Промульгация - 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Фракция - 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Сесси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__________________________________________________________________________________________________________________________________________________________Кворум-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Парламентские каникулы-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2. В основу работы Федерального Собрания Российской Федерации положен принцип разделения палат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верхнюю и нижнюю.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Объясните содержание данного принципа. Означает ли он подчинение Государственной Думы Совету Федерации?</w:t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F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3. Покажите, как в конкретных полномочиях Совета Федерации проявляется система сдержек и противовесов.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4. Заполните пропуски в предложениях: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Право законодательной инициативы принадлежит __________________________</w:t>
      </w:r>
      <w:r w:rsidR="00BB4DEB">
        <w:rPr>
          <w:rFonts w:ascii="Times New Roman" w:hAnsi="Times New Roman" w:cs="Times New Roman"/>
          <w:sz w:val="24"/>
          <w:szCs w:val="24"/>
        </w:rPr>
        <w:t>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F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Принятые Государственной Думой федеральные законы в течение ____________</w:t>
      </w:r>
      <w:r w:rsidR="00BB4DEB">
        <w:rPr>
          <w:rFonts w:ascii="Times New Roman" w:hAnsi="Times New Roman" w:cs="Times New Roman"/>
          <w:sz w:val="24"/>
          <w:szCs w:val="24"/>
        </w:rPr>
        <w:t>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 передаются на рассмотрение Совета Федерации.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FCD" w:rsidRPr="00447FCD">
        <w:rPr>
          <w:rFonts w:ascii="Times New Roman" w:hAnsi="Times New Roman" w:cs="Times New Roman"/>
          <w:sz w:val="24"/>
          <w:szCs w:val="24"/>
        </w:rPr>
        <w:t>) Федеральный закон считается одобренным, если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4.</w:t>
      </w:r>
      <w:r w:rsidRPr="00447FCD">
        <w:rPr>
          <w:rFonts w:ascii="Times New Roman" w:hAnsi="Times New Roman" w:cs="Times New Roman"/>
          <w:sz w:val="24"/>
          <w:szCs w:val="24"/>
        </w:rPr>
        <w:tab/>
        <w:t xml:space="preserve">Изобразите в виде логической схемы основные стадии законодательного процесса в РФ. 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47FCD" w:rsidRPr="00447FCD">
        <w:rPr>
          <w:rFonts w:ascii="Times New Roman" w:hAnsi="Times New Roman" w:cs="Times New Roman"/>
          <w:sz w:val="24"/>
          <w:szCs w:val="24"/>
        </w:rPr>
        <w:t>. Какие вопросы решает Государственная Дума при обсуждении законопроекта: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  <w:t>а) в первом чтении: 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  <w:t>б) во втором чтении: 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  <w:t>в) в третьем чтении: 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7FCD" w:rsidRPr="00447FCD">
        <w:rPr>
          <w:rFonts w:ascii="Times New Roman" w:hAnsi="Times New Roman" w:cs="Times New Roman"/>
          <w:sz w:val="24"/>
          <w:szCs w:val="24"/>
        </w:rPr>
        <w:t>. В каких случаях рассмотрение законов, принятых Государственной Думой, Советом Федерации является обязательным?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F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</w: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7FCD" w:rsidRPr="00447FCD">
        <w:rPr>
          <w:rFonts w:ascii="Times New Roman" w:hAnsi="Times New Roman" w:cs="Times New Roman"/>
          <w:sz w:val="24"/>
          <w:szCs w:val="24"/>
        </w:rPr>
        <w:t>. Обозначьте компетенцию Государственной Думы: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FCD" w:rsidRPr="00447FCD">
        <w:rPr>
          <w:rFonts w:ascii="Times New Roman" w:hAnsi="Times New Roman" w:cs="Times New Roman"/>
          <w:sz w:val="24"/>
          <w:szCs w:val="24"/>
        </w:rPr>
        <w:t>. Обозначьте компетенцию Совета Федерации: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BB4DEB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7FCD" w:rsidRPr="00447FCD">
        <w:rPr>
          <w:rFonts w:ascii="Times New Roman" w:hAnsi="Times New Roman" w:cs="Times New Roman"/>
          <w:sz w:val="24"/>
          <w:szCs w:val="24"/>
        </w:rPr>
        <w:t>. Перечислите основания роспуска Государственной Думы Президентом РФ: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</w:t>
      </w:r>
      <w:r w:rsidR="00BB4DEB">
        <w:rPr>
          <w:rFonts w:ascii="Times New Roman" w:hAnsi="Times New Roman" w:cs="Times New Roman"/>
          <w:sz w:val="24"/>
          <w:szCs w:val="24"/>
        </w:rPr>
        <w:t>0</w:t>
      </w:r>
      <w:r w:rsidRPr="00447FCD">
        <w:rPr>
          <w:rFonts w:ascii="Times New Roman" w:hAnsi="Times New Roman" w:cs="Times New Roman"/>
          <w:sz w:val="24"/>
          <w:szCs w:val="24"/>
        </w:rPr>
        <w:t>.В каких случаях Государственная Дума не может быть распущена?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BB4DEB" w:rsidRDefault="00447FCD" w:rsidP="00BB4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EB">
        <w:rPr>
          <w:rFonts w:ascii="Times New Roman" w:hAnsi="Times New Roman" w:cs="Times New Roman"/>
          <w:b/>
          <w:sz w:val="24"/>
          <w:szCs w:val="24"/>
        </w:rPr>
        <w:t>Тест № 10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1.</w:t>
      </w:r>
      <w:r w:rsidRPr="00447FCD">
        <w:rPr>
          <w:rFonts w:ascii="Times New Roman" w:hAnsi="Times New Roman" w:cs="Times New Roman"/>
          <w:sz w:val="24"/>
          <w:szCs w:val="24"/>
        </w:rPr>
        <w:tab/>
        <w:t>ФС является органом законодательной власти.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2.</w:t>
      </w:r>
      <w:r w:rsidRPr="00447FCD">
        <w:rPr>
          <w:rFonts w:ascii="Times New Roman" w:hAnsi="Times New Roman" w:cs="Times New Roman"/>
          <w:sz w:val="24"/>
          <w:szCs w:val="24"/>
        </w:rPr>
        <w:tab/>
        <w:t>Прародиной парламента считается: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Исландия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Ирландия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Англия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Голландия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3.</w:t>
      </w:r>
      <w:r w:rsidRPr="00447F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Особая система государственного управления, основанная на разделении властей и контроле парламента в отношении Правительства называется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унитаризм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персонализм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парламентаризм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федерализм.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4.</w:t>
      </w:r>
      <w:r w:rsidRPr="00447FCD">
        <w:rPr>
          <w:rFonts w:ascii="Times New Roman" w:hAnsi="Times New Roman" w:cs="Times New Roman"/>
          <w:sz w:val="24"/>
          <w:szCs w:val="24"/>
        </w:rPr>
        <w:tab/>
        <w:t xml:space="preserve">Российский парламент состоит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>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ГД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СФ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Федерального Собрания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Государственного Совета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lastRenderedPageBreak/>
        <w:t>д) Совета Министров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5. Как называется Российский парламент?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1.</w:t>
      </w:r>
      <w:r w:rsidRPr="00447FCD">
        <w:rPr>
          <w:rFonts w:ascii="Times New Roman" w:hAnsi="Times New Roman" w:cs="Times New Roman"/>
          <w:sz w:val="24"/>
          <w:szCs w:val="24"/>
        </w:rPr>
        <w:tab/>
        <w:t>Государственная Дума;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2.</w:t>
      </w:r>
      <w:r w:rsidRPr="00447FCD">
        <w:rPr>
          <w:rFonts w:ascii="Times New Roman" w:hAnsi="Times New Roman" w:cs="Times New Roman"/>
          <w:sz w:val="24"/>
          <w:szCs w:val="24"/>
        </w:rPr>
        <w:tab/>
        <w:t>Конституционный суд;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3.</w:t>
      </w:r>
      <w:r w:rsidRPr="00447FCD">
        <w:rPr>
          <w:rFonts w:ascii="Times New Roman" w:hAnsi="Times New Roman" w:cs="Times New Roman"/>
          <w:sz w:val="24"/>
          <w:szCs w:val="24"/>
        </w:rPr>
        <w:tab/>
        <w:t>Верховный Совет;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4.</w:t>
      </w:r>
      <w:r w:rsidRPr="00447FCD">
        <w:rPr>
          <w:rFonts w:ascii="Times New Roman" w:hAnsi="Times New Roman" w:cs="Times New Roman"/>
          <w:sz w:val="24"/>
          <w:szCs w:val="24"/>
        </w:rPr>
        <w:tab/>
        <w:t>Национальное Собрание;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5.</w:t>
      </w:r>
      <w:r w:rsidRPr="00447FCD">
        <w:rPr>
          <w:rFonts w:ascii="Times New Roman" w:hAnsi="Times New Roman" w:cs="Times New Roman"/>
          <w:sz w:val="24"/>
          <w:szCs w:val="24"/>
        </w:rPr>
        <w:tab/>
        <w:t>Совет Федерации;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6.</w:t>
      </w:r>
      <w:r w:rsidRPr="00447FCD">
        <w:rPr>
          <w:rFonts w:ascii="Times New Roman" w:hAnsi="Times New Roman" w:cs="Times New Roman"/>
          <w:sz w:val="24"/>
          <w:szCs w:val="24"/>
        </w:rPr>
        <w:tab/>
        <w:t>Федеральное Собрание.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6. Дополните ряд функций, которые выполняет Федеральное Собрание: представительская, законодательная, участие в верховном руководстве делами государства, формирование государственных органов и назначение должностных лиц ……………………………………………………………………………………………………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7.</w:t>
      </w:r>
      <w:r w:rsidRPr="00447FCD">
        <w:rPr>
          <w:rFonts w:ascii="Times New Roman" w:hAnsi="Times New Roman" w:cs="Times New Roman"/>
          <w:sz w:val="24"/>
          <w:szCs w:val="24"/>
        </w:rPr>
        <w:tab/>
        <w:t>С точки зрения структуры ФС: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однопалатный парламент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двухпалатный парламент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многопалатный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парламент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47FCD">
        <w:rPr>
          <w:rFonts w:ascii="Times New Roman" w:hAnsi="Times New Roman" w:cs="Times New Roman"/>
          <w:sz w:val="24"/>
          <w:szCs w:val="24"/>
        </w:rPr>
        <w:t>беспалатный</w:t>
      </w:r>
      <w:proofErr w:type="spellEnd"/>
      <w:r w:rsidRPr="00447FCD">
        <w:rPr>
          <w:rFonts w:ascii="Times New Roman" w:hAnsi="Times New Roman" w:cs="Times New Roman"/>
          <w:sz w:val="24"/>
          <w:szCs w:val="24"/>
        </w:rPr>
        <w:t xml:space="preserve"> парламент.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8.</w:t>
      </w:r>
      <w:r w:rsidRPr="00447FCD">
        <w:rPr>
          <w:rFonts w:ascii="Times New Roman" w:hAnsi="Times New Roman" w:cs="Times New Roman"/>
          <w:sz w:val="24"/>
          <w:szCs w:val="24"/>
        </w:rPr>
        <w:tab/>
        <w:t>Порядок формирования палат Федерального Собрания одинаков.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9.</w:t>
      </w:r>
      <w:r w:rsidRPr="00447FCD">
        <w:rPr>
          <w:rFonts w:ascii="Times New Roman" w:hAnsi="Times New Roman" w:cs="Times New Roman"/>
          <w:sz w:val="24"/>
          <w:szCs w:val="24"/>
        </w:rPr>
        <w:tab/>
        <w:t>ГД формируется путем: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назначения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вхождения по должности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по наследству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в результате выборов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Д) смешанным способом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10.</w:t>
      </w:r>
      <w:r w:rsidRPr="00447FCD">
        <w:rPr>
          <w:rFonts w:ascii="Times New Roman" w:hAnsi="Times New Roman" w:cs="Times New Roman"/>
          <w:sz w:val="24"/>
          <w:szCs w:val="24"/>
        </w:rPr>
        <w:tab/>
        <w:t>Порядок формирования Совета Федерации определяется: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Конституцией РФ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ФЗ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Указом Президента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Постановлением Правительства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11.</w:t>
      </w:r>
      <w:r w:rsidRPr="00447FCD">
        <w:rPr>
          <w:rFonts w:ascii="Times New Roman" w:hAnsi="Times New Roman" w:cs="Times New Roman"/>
          <w:sz w:val="24"/>
          <w:szCs w:val="24"/>
        </w:rPr>
        <w:tab/>
        <w:t>ФЗ «О порядке формирования Совета Федерации Федерального Собрания РФ» был принят: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в 1995 году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в 1996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в 1999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в 2000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Д) в 2001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12.</w:t>
      </w:r>
      <w:r w:rsidRPr="00447FCD">
        <w:rPr>
          <w:rFonts w:ascii="Times New Roman" w:hAnsi="Times New Roman" w:cs="Times New Roman"/>
          <w:sz w:val="24"/>
          <w:szCs w:val="24"/>
        </w:rPr>
        <w:tab/>
        <w:t>Федеральное Собрание и законодательные органы субъектов Федерации составляют единую иерархическую систему органов: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 Неверно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13.ФС  - единственный представительный орган РФ, обладающий контрольными полномочиями в отношении Президента, Правительства, судебной власти.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14.</w:t>
      </w:r>
      <w:r w:rsidRPr="00447FCD">
        <w:rPr>
          <w:rFonts w:ascii="Times New Roman" w:hAnsi="Times New Roman" w:cs="Times New Roman"/>
          <w:sz w:val="24"/>
          <w:szCs w:val="24"/>
        </w:rPr>
        <w:tab/>
        <w:t xml:space="preserve">Институт парламента в общих чертах оформился в ходе буржуазных революций XVIII – XIX </w:t>
      </w:r>
      <w:proofErr w:type="spellStart"/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и основой его возникновения было: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борьба с абсолютизмом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борьба с протестантизмом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борьба с католицизмом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борьба с кальвинизмом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15.</w:t>
      </w:r>
      <w:r w:rsidRPr="00447FCD">
        <w:rPr>
          <w:rFonts w:ascii="Times New Roman" w:hAnsi="Times New Roman" w:cs="Times New Roman"/>
          <w:sz w:val="24"/>
          <w:szCs w:val="24"/>
        </w:rPr>
        <w:tab/>
        <w:t>Деятельность федерального парламента регламентируется: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Конституцией РФ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ФЗ, касающимися вопросов деятельности парламента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Регламентами палат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Г) Уставами субъектов РФ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Д) уставами муниципальных образований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Е) Конституциями республик в составе РФ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16. В РФ на выборах депутатов ГД создается: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А) 1 общефедеральный округ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Б) 225 одномандатных избирательных округов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В) 226  округов.</w:t>
      </w:r>
      <w:r w:rsidRPr="00447FCD">
        <w:rPr>
          <w:rFonts w:ascii="Times New Roman" w:hAnsi="Times New Roman" w:cs="Times New Roman"/>
          <w:sz w:val="24"/>
          <w:szCs w:val="24"/>
        </w:rPr>
        <w:tab/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  <w:r w:rsidRPr="00447FCD">
        <w:rPr>
          <w:rFonts w:ascii="Times New Roman" w:hAnsi="Times New Roman" w:cs="Times New Roman"/>
          <w:sz w:val="24"/>
          <w:szCs w:val="24"/>
        </w:rPr>
        <w:tab/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>17. Основные способы выдвижения кандидатов – это: самовыдвижение, инициативной группой, политической партией.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FC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  Неверно</w:t>
      </w: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Государственная Дума избирается на срок: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года;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 года;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 лет;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6 лет.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состав Совета Федерации входят: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178 членов;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168 человек;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166 человек;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156 человек.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Государственная Дума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400 депутатов;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420 депутатов;</w:t>
      </w:r>
    </w:p>
    <w:p w:rsidR="008A2D85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450 депутатов;</w:t>
      </w:r>
    </w:p>
    <w:p w:rsidR="008A2D85" w:rsidRPr="00447FCD" w:rsidRDefault="008A2D85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480 депутатов.</w:t>
      </w:r>
      <w:bookmarkStart w:id="0" w:name="_GoBack"/>
      <w:bookmarkEnd w:id="0"/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8.2.</w:t>
      </w:r>
      <w:r w:rsidRPr="00447FCD">
        <w:rPr>
          <w:rFonts w:ascii="Times New Roman" w:hAnsi="Times New Roman" w:cs="Times New Roman"/>
          <w:sz w:val="24"/>
          <w:szCs w:val="24"/>
        </w:rPr>
        <w:t xml:space="preserve"> Федеральное Собрание Российской Федерации – парламент России</w:t>
      </w:r>
    </w:p>
    <w:p w:rsidR="00447FCD" w:rsidRPr="00447FCD" w:rsidRDefault="00447FCD" w:rsidP="0044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CD">
        <w:rPr>
          <w:rFonts w:ascii="Times New Roman" w:hAnsi="Times New Roman" w:cs="Times New Roman"/>
          <w:sz w:val="24"/>
          <w:szCs w:val="24"/>
        </w:rPr>
        <w:t xml:space="preserve">Выполнение творческого задания: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FCD">
        <w:rPr>
          <w:rFonts w:ascii="Times New Roman" w:hAnsi="Times New Roman" w:cs="Times New Roman"/>
          <w:sz w:val="24"/>
          <w:szCs w:val="24"/>
        </w:rPr>
        <w:t>Предвыборная компания</w:t>
      </w:r>
      <w:proofErr w:type="gramEnd"/>
      <w:r w:rsidRPr="00447FCD">
        <w:rPr>
          <w:rFonts w:ascii="Times New Roman" w:hAnsi="Times New Roman" w:cs="Times New Roman"/>
          <w:sz w:val="24"/>
          <w:szCs w:val="24"/>
        </w:rPr>
        <w:t xml:space="preserve"> партии</w:t>
      </w:r>
    </w:p>
    <w:sectPr w:rsidR="00447FCD" w:rsidRPr="0044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CD"/>
    <w:rsid w:val="00447FCD"/>
    <w:rsid w:val="004F709C"/>
    <w:rsid w:val="008A2D85"/>
    <w:rsid w:val="00A10FDB"/>
    <w:rsid w:val="00B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2013-12-02T18:11:00Z</dcterms:created>
  <dcterms:modified xsi:type="dcterms:W3CDTF">2013-12-02T18:42:00Z</dcterms:modified>
</cp:coreProperties>
</file>